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40E4" w:rsidRDefault="00F540E4" w:rsidP="00C57221">
      <w:pPr>
        <w:pStyle w:val="ConsPlusNormal"/>
        <w:jc w:val="both"/>
      </w:pPr>
      <w:r>
        <w:t>Материал</w:t>
      </w:r>
      <w:r w:rsidRPr="00C8433D">
        <w:t xml:space="preserve"> предоставлен ООО «</w:t>
      </w:r>
      <w:proofErr w:type="spellStart"/>
      <w:r w:rsidRPr="00C8433D">
        <w:t>КонсультантПлюс</w:t>
      </w:r>
      <w:proofErr w:type="spellEnd"/>
      <w:r w:rsidRPr="00C8433D">
        <w:t xml:space="preserve"> Югра»</w:t>
      </w:r>
      <w:r>
        <w:t>.</w:t>
      </w:r>
    </w:p>
    <w:p w:rsidR="00F540E4" w:rsidRDefault="00F540E4" w:rsidP="00C57221">
      <w:pPr>
        <w:pStyle w:val="ConsPlusNormal"/>
        <w:jc w:val="both"/>
        <w:rPr>
          <w:b/>
        </w:rPr>
      </w:pPr>
      <w:r w:rsidRPr="00C8433D">
        <w:t>Услуга оказывается в соответствии с регламентом Линии консультаций:</w:t>
      </w:r>
      <w:r w:rsidRPr="00523A24">
        <w:rPr>
          <w:b/>
        </w:rPr>
        <w:t xml:space="preserve"> </w:t>
      </w:r>
      <w:hyperlink r:id="rId5" w:history="1">
        <w:r w:rsidRPr="00334B08">
          <w:rPr>
            <w:b/>
            <w:color w:val="0070C0"/>
          </w:rPr>
          <w:t>https://consultantugra.ru/goryachaya-liniya/reglament-linii-konsultacij/</w:t>
        </w:r>
      </w:hyperlink>
    </w:p>
    <w:tbl>
      <w:tblPr>
        <w:tblW w:w="11283"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1283"/>
      </w:tblGrid>
      <w:tr w:rsidR="00F540E4" w:rsidRPr="00220A63" w:rsidTr="00CF64D6">
        <w:trPr>
          <w:jc w:val="center"/>
        </w:trPr>
        <w:tc>
          <w:tcPr>
            <w:tcW w:w="11283" w:type="dxa"/>
            <w:tcBorders>
              <w:top w:val="nil"/>
              <w:left w:val="single" w:sz="24" w:space="0" w:color="CED3F1"/>
              <w:bottom w:val="nil"/>
              <w:right w:val="single" w:sz="24" w:space="0" w:color="F4F3F8"/>
            </w:tcBorders>
            <w:shd w:val="clear" w:color="auto" w:fill="F4F3F8"/>
          </w:tcPr>
          <w:p w:rsidR="00F540E4" w:rsidRDefault="00F540E4" w:rsidP="00C57221">
            <w:pPr>
              <w:pStyle w:val="ConsPlusNormal"/>
              <w:jc w:val="right"/>
            </w:pPr>
            <w:r>
              <w:rPr>
                <w:color w:val="392C69"/>
              </w:rPr>
              <w:t xml:space="preserve">Актуально на </w:t>
            </w:r>
            <w:r w:rsidR="00DE6DB5">
              <w:rPr>
                <w:color w:val="392C69"/>
              </w:rPr>
              <w:t>15.01.2025</w:t>
            </w:r>
            <w:r>
              <w:rPr>
                <w:color w:val="392C69"/>
              </w:rPr>
              <w:t xml:space="preserve"> г.</w:t>
            </w:r>
          </w:p>
        </w:tc>
      </w:tr>
    </w:tbl>
    <w:p w:rsidR="00F540E4" w:rsidRPr="00C07197" w:rsidRDefault="00F540E4" w:rsidP="00C57221">
      <w:pPr>
        <w:pStyle w:val="ConsPlusNormal"/>
        <w:ind w:firstLine="567"/>
      </w:pPr>
      <w:r>
        <w:rPr>
          <w:b/>
          <w:sz w:val="38"/>
        </w:rPr>
        <w:t>По вопросу</w:t>
      </w:r>
      <w:r w:rsidRPr="00C07197">
        <w:rPr>
          <w:b/>
          <w:sz w:val="38"/>
        </w:rPr>
        <w:t>:</w:t>
      </w:r>
    </w:p>
    <w:p w:rsidR="00DE6DB5" w:rsidRPr="00DE6DB5" w:rsidRDefault="00DE6DB5" w:rsidP="00C57221">
      <w:pPr>
        <w:pStyle w:val="ConsPlusNormal"/>
        <w:ind w:firstLine="567"/>
        <w:jc w:val="both"/>
        <w:rPr>
          <w:rFonts w:asciiTheme="minorHAnsi" w:eastAsiaTheme="minorHAnsi" w:hAnsiTheme="minorHAnsi" w:cstheme="minorBidi"/>
          <w:lang w:eastAsia="en-US"/>
        </w:rPr>
      </w:pPr>
      <w:r w:rsidRPr="00DE6DB5">
        <w:rPr>
          <w:rFonts w:asciiTheme="minorHAnsi" w:eastAsiaTheme="minorHAnsi" w:hAnsiTheme="minorHAnsi" w:cstheme="minorBidi"/>
          <w:lang w:eastAsia="en-US"/>
        </w:rPr>
        <w:t xml:space="preserve">1. </w:t>
      </w:r>
      <w:r>
        <w:rPr>
          <w:rFonts w:asciiTheme="minorHAnsi" w:eastAsiaTheme="minorHAnsi" w:hAnsiTheme="minorHAnsi" w:cstheme="minorBidi"/>
          <w:lang w:eastAsia="en-US"/>
        </w:rPr>
        <w:t>О</w:t>
      </w:r>
      <w:r w:rsidRPr="00DE6DB5">
        <w:rPr>
          <w:rFonts w:asciiTheme="minorHAnsi" w:eastAsiaTheme="minorHAnsi" w:hAnsiTheme="minorHAnsi" w:cstheme="minorBidi"/>
          <w:lang w:eastAsia="en-US"/>
        </w:rPr>
        <w:t xml:space="preserve">формление отпуска по уходу за ребенком и выходом на работу одновременно отцу с учетом того, что отец </w:t>
      </w:r>
      <w:r>
        <w:rPr>
          <w:rFonts w:asciiTheme="minorHAnsi" w:eastAsiaTheme="minorHAnsi" w:hAnsiTheme="minorHAnsi" w:cstheme="minorBidi"/>
          <w:lang w:eastAsia="en-US"/>
        </w:rPr>
        <w:t>–</w:t>
      </w:r>
      <w:r w:rsidRPr="00DE6DB5">
        <w:rPr>
          <w:rFonts w:asciiTheme="minorHAnsi" w:eastAsiaTheme="minorHAnsi" w:hAnsiTheme="minorHAnsi" w:cstheme="minorBidi"/>
          <w:lang w:eastAsia="en-US"/>
        </w:rPr>
        <w:t xml:space="preserve"> </w:t>
      </w:r>
      <w:proofErr w:type="spellStart"/>
      <w:r w:rsidRPr="00DE6DB5">
        <w:rPr>
          <w:rFonts w:asciiTheme="minorHAnsi" w:eastAsiaTheme="minorHAnsi" w:hAnsiTheme="minorHAnsi" w:cstheme="minorBidi"/>
          <w:lang w:eastAsia="en-US"/>
        </w:rPr>
        <w:t>вахтовик</w:t>
      </w:r>
      <w:proofErr w:type="spellEnd"/>
      <w:r>
        <w:rPr>
          <w:rFonts w:asciiTheme="minorHAnsi" w:eastAsiaTheme="minorHAnsi" w:hAnsiTheme="minorHAnsi" w:cstheme="minorBidi"/>
          <w:lang w:eastAsia="en-US"/>
        </w:rPr>
        <w:t>, возможно ли? В</w:t>
      </w:r>
      <w:r w:rsidRPr="00DE6DB5">
        <w:rPr>
          <w:rFonts w:asciiTheme="minorHAnsi" w:eastAsiaTheme="minorHAnsi" w:hAnsiTheme="minorHAnsi" w:cstheme="minorBidi"/>
          <w:lang w:eastAsia="en-US"/>
        </w:rPr>
        <w:t xml:space="preserve"> законе написано - работает и осуществляет уход</w:t>
      </w:r>
      <w:proofErr w:type="gramStart"/>
      <w:r w:rsidRPr="00DE6DB5">
        <w:rPr>
          <w:rFonts w:asciiTheme="minorHAnsi" w:eastAsiaTheme="minorHAnsi" w:hAnsiTheme="minorHAnsi" w:cstheme="minorBidi"/>
          <w:lang w:eastAsia="en-US"/>
        </w:rPr>
        <w:t>.</w:t>
      </w:r>
      <w:proofErr w:type="gramEnd"/>
      <w:r w:rsidRPr="00DE6DB5">
        <w:rPr>
          <w:rFonts w:asciiTheme="minorHAnsi" w:eastAsiaTheme="minorHAnsi" w:hAnsiTheme="minorHAnsi" w:cstheme="minorBidi"/>
          <w:lang w:eastAsia="en-US"/>
        </w:rPr>
        <w:t xml:space="preserve"> но ве</w:t>
      </w:r>
      <w:r>
        <w:rPr>
          <w:rFonts w:asciiTheme="minorHAnsi" w:eastAsiaTheme="minorHAnsi" w:hAnsiTheme="minorHAnsi" w:cstheme="minorBidi"/>
          <w:lang w:eastAsia="en-US"/>
        </w:rPr>
        <w:t>д</w:t>
      </w:r>
      <w:r w:rsidRPr="00DE6DB5">
        <w:rPr>
          <w:rFonts w:asciiTheme="minorHAnsi" w:eastAsiaTheme="minorHAnsi" w:hAnsiTheme="minorHAnsi" w:cstheme="minorBidi"/>
          <w:lang w:eastAsia="en-US"/>
        </w:rPr>
        <w:t>ь он на месяц уезжает....</w:t>
      </w:r>
    </w:p>
    <w:p w:rsidR="00F540E4" w:rsidRPr="00BA5A27" w:rsidRDefault="00DE6DB5" w:rsidP="00C57221">
      <w:pPr>
        <w:pStyle w:val="ConsPlusNormal"/>
        <w:ind w:firstLine="567"/>
        <w:jc w:val="both"/>
      </w:pPr>
      <w:r w:rsidRPr="00DE6DB5">
        <w:rPr>
          <w:rFonts w:asciiTheme="minorHAnsi" w:eastAsiaTheme="minorHAnsi" w:hAnsiTheme="minorHAnsi" w:cstheme="minorBidi"/>
          <w:lang w:eastAsia="en-US"/>
        </w:rPr>
        <w:t xml:space="preserve">2. </w:t>
      </w:r>
      <w:r>
        <w:rPr>
          <w:rFonts w:asciiTheme="minorHAnsi" w:eastAsiaTheme="minorHAnsi" w:hAnsiTheme="minorHAnsi" w:cstheme="minorBidi"/>
          <w:lang w:eastAsia="en-US"/>
        </w:rPr>
        <w:t>С</w:t>
      </w:r>
      <w:r w:rsidRPr="00DE6DB5">
        <w:rPr>
          <w:rFonts w:asciiTheme="minorHAnsi" w:eastAsiaTheme="minorHAnsi" w:hAnsiTheme="minorHAnsi" w:cstheme="minorBidi"/>
          <w:lang w:eastAsia="en-US"/>
        </w:rPr>
        <w:t xml:space="preserve"> какой даты можно оформить такой отпуск, если мать не работает и у нее отсутствует отпуск по БИР</w:t>
      </w:r>
      <w:r w:rsidR="009647FF" w:rsidRPr="009647FF">
        <w:rPr>
          <w:rFonts w:asciiTheme="minorHAnsi" w:eastAsiaTheme="minorHAnsi" w:hAnsiTheme="minorHAnsi" w:cstheme="minorBidi"/>
          <w:lang w:eastAsia="en-US"/>
        </w:rPr>
        <w:t>?</w:t>
      </w:r>
      <w:r w:rsidR="00F540E4" w:rsidRPr="00BA5A27">
        <w:t xml:space="preserve"> </w:t>
      </w:r>
    </w:p>
    <w:p w:rsidR="00E311D7" w:rsidRDefault="00F540E4" w:rsidP="00C57221">
      <w:pPr>
        <w:pStyle w:val="ConsPlusNormal"/>
        <w:ind w:firstLine="567"/>
        <w:jc w:val="both"/>
        <w:rPr>
          <w:b/>
          <w:sz w:val="38"/>
        </w:rPr>
      </w:pPr>
      <w:r>
        <w:rPr>
          <w:b/>
          <w:sz w:val="38"/>
        </w:rPr>
        <w:t>Сообщаем</w:t>
      </w:r>
      <w:r w:rsidRPr="00A71DCB">
        <w:rPr>
          <w:b/>
          <w:sz w:val="38"/>
        </w:rPr>
        <w:t>:</w:t>
      </w:r>
      <w:r w:rsidRPr="00D42992">
        <w:rPr>
          <w:b/>
          <w:sz w:val="38"/>
        </w:rPr>
        <w:t xml:space="preserve"> </w:t>
      </w:r>
    </w:p>
    <w:tbl>
      <w:tblPr>
        <w:tblW w:w="11340" w:type="dxa"/>
        <w:tblInd w:w="-30" w:type="dxa"/>
        <w:tblBorders>
          <w:top w:val="nil"/>
          <w:left w:val="single" w:sz="24" w:space="0" w:color="FE9500"/>
          <w:bottom w:val="nil"/>
          <w:right w:val="nil"/>
          <w:insideH w:val="nil"/>
          <w:insideV w:val="nil"/>
        </w:tblBorders>
        <w:tblLayout w:type="fixed"/>
        <w:tblCellMar>
          <w:top w:w="180" w:type="dxa"/>
          <w:left w:w="180" w:type="dxa"/>
          <w:bottom w:w="180" w:type="dxa"/>
          <w:right w:w="180" w:type="dxa"/>
        </w:tblCellMar>
        <w:tblLook w:val="0000" w:firstRow="0" w:lastRow="0" w:firstColumn="0" w:lastColumn="0" w:noHBand="0" w:noVBand="0"/>
      </w:tblPr>
      <w:tblGrid>
        <w:gridCol w:w="11340"/>
      </w:tblGrid>
      <w:tr w:rsidR="00F540E4" w:rsidRPr="00220A63" w:rsidTr="00CF64D6">
        <w:tc>
          <w:tcPr>
            <w:tcW w:w="11340" w:type="dxa"/>
            <w:tcBorders>
              <w:top w:val="nil"/>
              <w:left w:val="single" w:sz="24" w:space="0" w:color="FE9500"/>
              <w:bottom w:val="nil"/>
              <w:right w:val="nil"/>
            </w:tcBorders>
            <w:shd w:val="clear" w:color="auto" w:fill="F2F4E6"/>
          </w:tcPr>
          <w:p w:rsidR="00F540E4" w:rsidRDefault="00F540E4" w:rsidP="00C57221">
            <w:pPr>
              <w:pStyle w:val="ConsPlusTitle"/>
              <w:ind w:firstLine="540"/>
              <w:jc w:val="both"/>
              <w:outlineLvl w:val="0"/>
            </w:pPr>
            <w:r>
              <w:t>Статья 13. Право на ежемесячное пособие по уходу за ребенком</w:t>
            </w:r>
          </w:p>
          <w:p w:rsidR="00F540E4" w:rsidRDefault="00F540E4" w:rsidP="00C57221">
            <w:pPr>
              <w:pStyle w:val="ConsPlusNormal"/>
              <w:ind w:firstLine="540"/>
              <w:jc w:val="both"/>
            </w:pPr>
            <w:r>
              <w:t xml:space="preserve">(в ред. Федерального </w:t>
            </w:r>
            <w:hyperlink r:id="rId6">
              <w:r>
                <w:rPr>
                  <w:color w:val="0000FF"/>
                </w:rPr>
                <w:t>закона</w:t>
              </w:r>
            </w:hyperlink>
            <w:r>
              <w:t xml:space="preserve"> от 05.12.2006 N 207-ФЗ)</w:t>
            </w:r>
          </w:p>
          <w:p w:rsidR="00F540E4" w:rsidRPr="00F540E4" w:rsidRDefault="00F540E4" w:rsidP="00C57221">
            <w:pPr>
              <w:pStyle w:val="ConsPlusNormal"/>
              <w:ind w:firstLine="540"/>
              <w:jc w:val="both"/>
              <w:rPr>
                <w:b/>
              </w:rPr>
            </w:pPr>
            <w:r w:rsidRPr="00F540E4">
              <w:rPr>
                <w:b/>
              </w:rPr>
              <w:t>Право на ежемесячное пособие по уходу за ребенком имеют:</w:t>
            </w:r>
          </w:p>
          <w:p w:rsidR="00F540E4" w:rsidRDefault="00F540E4" w:rsidP="00C57221">
            <w:pPr>
              <w:pStyle w:val="ConsPlusNormal"/>
              <w:ind w:firstLine="540"/>
              <w:jc w:val="both"/>
            </w:pPr>
            <w:r>
              <w:t>……</w:t>
            </w:r>
          </w:p>
          <w:p w:rsidR="00F540E4" w:rsidRDefault="00F540E4" w:rsidP="00C57221">
            <w:pPr>
              <w:pStyle w:val="ConsPlusNormal"/>
              <w:ind w:firstLine="540"/>
              <w:jc w:val="both"/>
            </w:pPr>
            <w:r w:rsidRPr="001B6690">
              <w:rPr>
                <w:b/>
                <w:u w:val="single"/>
              </w:rPr>
              <w:t>Право на ежемесячное пособие по уходу за ребенком сохраняется в случае</w:t>
            </w:r>
            <w:r w:rsidRPr="00F540E4">
              <w:rPr>
                <w:b/>
              </w:rPr>
              <w:t xml:space="preserve">, если лицо, находящееся в отпуске по уходу за ребенком, </w:t>
            </w:r>
            <w:r w:rsidRPr="001B6690">
              <w:rPr>
                <w:b/>
                <w:u w:val="single"/>
              </w:rPr>
              <w:t>выходит на работу (службу)</w:t>
            </w:r>
            <w:r w:rsidRPr="00F540E4">
              <w:rPr>
                <w:b/>
              </w:rPr>
              <w:t xml:space="preserve"> (в том числе на условиях неполного рабочего времени, работы на дому или дистанционной работы в соответствии с законодательством Российской Федерации) </w:t>
            </w:r>
            <w:r w:rsidRPr="001B6690">
              <w:rPr>
                <w:b/>
                <w:u w:val="single"/>
              </w:rPr>
              <w:t>из отпуска по уходу за ребенком</w:t>
            </w:r>
            <w:r w:rsidRPr="00F540E4">
              <w:rPr>
                <w:b/>
              </w:rPr>
              <w:t xml:space="preserve"> ранее достижения ребенком возраста полутора лет</w:t>
            </w:r>
            <w:r>
              <w:t xml:space="preserve"> или в период этого отпуска работает у другого работодателя (в том числе на указанных условиях), а также в случае продолжения обучения.</w:t>
            </w:r>
          </w:p>
          <w:p w:rsidR="00F540E4" w:rsidRPr="00E83381" w:rsidRDefault="00F540E4" w:rsidP="00C57221">
            <w:pPr>
              <w:pStyle w:val="ConsPlusNormal"/>
              <w:jc w:val="both"/>
              <w:rPr>
                <w:b/>
                <w:u w:val="single"/>
              </w:rPr>
            </w:pPr>
            <w:r>
              <w:t xml:space="preserve">(часть вторая в ред. Федерального </w:t>
            </w:r>
            <w:hyperlink r:id="rId7">
              <w:r>
                <w:rPr>
                  <w:color w:val="0000FF"/>
                </w:rPr>
                <w:t>закона</w:t>
              </w:r>
            </w:hyperlink>
            <w:r>
              <w:t xml:space="preserve"> от 19.12.2023 N 620-ФЗ)</w:t>
            </w:r>
          </w:p>
        </w:tc>
      </w:tr>
    </w:tbl>
    <w:p w:rsidR="009647FF" w:rsidRPr="009647FF" w:rsidRDefault="00F540E4" w:rsidP="00C57221">
      <w:pPr>
        <w:spacing w:after="0" w:line="220" w:lineRule="auto"/>
        <w:ind w:firstLine="567"/>
        <w:rPr>
          <w:sz w:val="18"/>
          <w:szCs w:val="18"/>
        </w:rPr>
      </w:pPr>
      <w:r w:rsidRPr="00E5135E">
        <w:rPr>
          <w:b/>
        </w:rPr>
        <w:t>Источник:</w:t>
      </w:r>
      <w:r w:rsidRPr="00E5135E">
        <w:t xml:space="preserve"> </w:t>
      </w:r>
      <w:hyperlink r:id="rId8">
        <w:r w:rsidR="009647FF" w:rsidRPr="009647FF">
          <w:rPr>
            <w:rFonts w:ascii="Calibri" w:hAnsi="Calibri" w:cs="Calibri"/>
            <w:i/>
            <w:color w:val="0000FF"/>
            <w:sz w:val="18"/>
            <w:szCs w:val="18"/>
          </w:rPr>
          <w:br/>
          <w:t>ст. 13, Федеральный закон от 19.05.1995 N</w:t>
        </w:r>
        <w:r w:rsidR="009647FF" w:rsidRPr="009647FF">
          <w:rPr>
            <w:rFonts w:ascii="Calibri" w:hAnsi="Calibri" w:cs="Calibri"/>
            <w:i/>
            <w:color w:val="0000FF"/>
            <w:sz w:val="18"/>
            <w:szCs w:val="18"/>
          </w:rPr>
          <w:t xml:space="preserve"> </w:t>
        </w:r>
        <w:r w:rsidR="009647FF" w:rsidRPr="009647FF">
          <w:rPr>
            <w:rFonts w:ascii="Calibri" w:hAnsi="Calibri" w:cs="Calibri"/>
            <w:i/>
            <w:color w:val="0000FF"/>
            <w:sz w:val="18"/>
            <w:szCs w:val="18"/>
          </w:rPr>
          <w:t>81-ФЗ (ред. от 29.10.2024) "О государственных пособиях гражданам, имеющим детей" {</w:t>
        </w:r>
        <w:proofErr w:type="spellStart"/>
        <w:r w:rsidR="009647FF" w:rsidRPr="009647FF">
          <w:rPr>
            <w:rFonts w:ascii="Calibri" w:hAnsi="Calibri" w:cs="Calibri"/>
            <w:i/>
            <w:color w:val="0000FF"/>
            <w:sz w:val="18"/>
            <w:szCs w:val="18"/>
          </w:rPr>
          <w:t>КонсультантПлюс</w:t>
        </w:r>
        <w:proofErr w:type="spellEnd"/>
        <w:r w:rsidR="009647FF" w:rsidRPr="009647FF">
          <w:rPr>
            <w:rFonts w:ascii="Calibri" w:hAnsi="Calibri" w:cs="Calibri"/>
            <w:i/>
            <w:color w:val="0000FF"/>
            <w:sz w:val="18"/>
            <w:szCs w:val="18"/>
          </w:rPr>
          <w:t>}</w:t>
        </w:r>
      </w:hyperlink>
      <w:r w:rsidR="009647FF" w:rsidRPr="009647FF">
        <w:rPr>
          <w:rFonts w:ascii="Calibri" w:hAnsi="Calibri" w:cs="Calibri"/>
          <w:sz w:val="18"/>
          <w:szCs w:val="18"/>
        </w:rPr>
        <w:br/>
      </w:r>
    </w:p>
    <w:tbl>
      <w:tblPr>
        <w:tblW w:w="11340" w:type="dxa"/>
        <w:tblInd w:w="-30" w:type="dxa"/>
        <w:tblBorders>
          <w:top w:val="nil"/>
          <w:left w:val="single" w:sz="24" w:space="0" w:color="FE9500"/>
          <w:bottom w:val="nil"/>
          <w:right w:val="nil"/>
          <w:insideH w:val="nil"/>
          <w:insideV w:val="nil"/>
        </w:tblBorders>
        <w:tblLayout w:type="fixed"/>
        <w:tblCellMar>
          <w:top w:w="180" w:type="dxa"/>
          <w:left w:w="180" w:type="dxa"/>
          <w:bottom w:w="180" w:type="dxa"/>
          <w:right w:w="180" w:type="dxa"/>
        </w:tblCellMar>
        <w:tblLook w:val="0000" w:firstRow="0" w:lastRow="0" w:firstColumn="0" w:lastColumn="0" w:noHBand="0" w:noVBand="0"/>
      </w:tblPr>
      <w:tblGrid>
        <w:gridCol w:w="11340"/>
      </w:tblGrid>
      <w:tr w:rsidR="00E311D7" w:rsidRPr="00220A63" w:rsidTr="00CF64D6">
        <w:tc>
          <w:tcPr>
            <w:tcW w:w="11340" w:type="dxa"/>
            <w:tcBorders>
              <w:top w:val="nil"/>
              <w:left w:val="single" w:sz="24" w:space="0" w:color="FE9500"/>
              <w:bottom w:val="nil"/>
              <w:right w:val="nil"/>
            </w:tcBorders>
            <w:shd w:val="clear" w:color="auto" w:fill="F2F4E6"/>
          </w:tcPr>
          <w:p w:rsidR="00CF64D6" w:rsidRPr="00883868" w:rsidRDefault="00CF64D6" w:rsidP="00C57221">
            <w:pPr>
              <w:spacing w:after="0" w:line="220" w:lineRule="auto"/>
              <w:ind w:firstLine="540"/>
              <w:jc w:val="both"/>
              <w:rPr>
                <w:b/>
              </w:rPr>
            </w:pPr>
            <w:r w:rsidRPr="00883868">
              <w:rPr>
                <w:rFonts w:ascii="Calibri" w:hAnsi="Calibri" w:cs="Calibri"/>
                <w:b/>
              </w:rPr>
              <w:t xml:space="preserve">Отец ребенка может оформить отпуск по уходу за ребенком и получать пособие, </w:t>
            </w:r>
            <w:r w:rsidRPr="00883868">
              <w:rPr>
                <w:rFonts w:ascii="Calibri" w:hAnsi="Calibri" w:cs="Calibri"/>
                <w:b/>
                <w:highlight w:val="yellow"/>
              </w:rPr>
              <w:t>в том числе в случае, когда мама ребенка не работает.</w:t>
            </w:r>
          </w:p>
          <w:p w:rsidR="00CF64D6" w:rsidRPr="00CF64D6" w:rsidRDefault="00CF64D6" w:rsidP="00C57221">
            <w:pPr>
              <w:spacing w:after="0" w:line="220" w:lineRule="auto"/>
              <w:ind w:firstLine="540"/>
              <w:jc w:val="both"/>
              <w:rPr>
                <w:b/>
              </w:rPr>
            </w:pPr>
            <w:r w:rsidRPr="00CF64D6">
              <w:rPr>
                <w:rFonts w:ascii="Calibri" w:hAnsi="Calibri" w:cs="Calibri"/>
                <w:b/>
              </w:rPr>
              <w:t xml:space="preserve">Назначение пособия по уходу за ребенком до 1,5 года связано с фактом нахождения в отпуске по уходу за ребенком. </w:t>
            </w:r>
            <w:r w:rsidRPr="00EE372D">
              <w:rPr>
                <w:rFonts w:ascii="Calibri" w:hAnsi="Calibri" w:cs="Calibri"/>
                <w:b/>
                <w:u w:val="single"/>
              </w:rPr>
              <w:t>Исходя из этого работнику следует использовать отпуск по уходу несколько дней. Минимальный срок - один день</w:t>
            </w:r>
            <w:r w:rsidRPr="00CF64D6">
              <w:rPr>
                <w:rFonts w:ascii="Calibri" w:hAnsi="Calibri" w:cs="Calibri"/>
                <w:b/>
              </w:rPr>
              <w:t>. В этом случае при выходе на работу на полный рабочий день работник имеет право на пособие по уходу за ребенком до 1,5 года.</w:t>
            </w:r>
            <w:bookmarkStart w:id="0" w:name="_GoBack"/>
            <w:bookmarkEnd w:id="0"/>
          </w:p>
          <w:p w:rsidR="00CF64D6" w:rsidRDefault="00CF64D6" w:rsidP="00C57221">
            <w:pPr>
              <w:spacing w:after="0" w:line="220" w:lineRule="auto"/>
              <w:jc w:val="both"/>
            </w:pPr>
          </w:p>
          <w:p w:rsidR="00CF64D6" w:rsidRDefault="00CF64D6" w:rsidP="00C57221">
            <w:pPr>
              <w:spacing w:after="0" w:line="220" w:lineRule="auto"/>
              <w:ind w:firstLine="540"/>
              <w:jc w:val="both"/>
            </w:pPr>
            <w:r>
              <w:rPr>
                <w:rFonts w:ascii="Calibri" w:hAnsi="Calibri" w:cs="Calibri"/>
                <w:b/>
              </w:rPr>
              <w:t>Обоснование:</w:t>
            </w:r>
            <w:r>
              <w:rPr>
                <w:rFonts w:ascii="Calibri" w:hAnsi="Calibri" w:cs="Calibri"/>
              </w:rPr>
              <w:t xml:space="preserve"> Право на отпуск по уходу за ребенком установлено </w:t>
            </w:r>
            <w:hyperlink r:id="rId9">
              <w:r>
                <w:rPr>
                  <w:rFonts w:ascii="Calibri" w:hAnsi="Calibri" w:cs="Calibri"/>
                  <w:color w:val="0000FF"/>
                </w:rPr>
                <w:t>ст. 256</w:t>
              </w:r>
            </w:hyperlink>
            <w:r>
              <w:rPr>
                <w:rFonts w:ascii="Calibri" w:hAnsi="Calibri" w:cs="Calibri"/>
              </w:rPr>
              <w:t xml:space="preserve"> Трудового кодекса РФ.</w:t>
            </w:r>
          </w:p>
          <w:p w:rsidR="00CF64D6" w:rsidRDefault="00CF64D6" w:rsidP="00C57221">
            <w:pPr>
              <w:spacing w:after="0" w:line="220" w:lineRule="auto"/>
              <w:ind w:firstLine="540"/>
              <w:jc w:val="both"/>
            </w:pPr>
            <w:r>
              <w:rPr>
                <w:rFonts w:ascii="Calibri" w:hAnsi="Calibri" w:cs="Calibri"/>
              </w:rPr>
              <w:t xml:space="preserve">В соответствии с </w:t>
            </w:r>
            <w:hyperlink r:id="rId10">
              <w:r>
                <w:rPr>
                  <w:rFonts w:ascii="Calibri" w:hAnsi="Calibri" w:cs="Calibri"/>
                  <w:color w:val="0000FF"/>
                </w:rPr>
                <w:t>ч. 1</w:t>
              </w:r>
            </w:hyperlink>
            <w:r>
              <w:rPr>
                <w:rFonts w:ascii="Calibri" w:hAnsi="Calibri" w:cs="Calibri"/>
              </w:rPr>
              <w:t xml:space="preserve">, </w:t>
            </w:r>
            <w:hyperlink r:id="rId11">
              <w:r>
                <w:rPr>
                  <w:rFonts w:ascii="Calibri" w:hAnsi="Calibri" w:cs="Calibri"/>
                  <w:color w:val="0000FF"/>
                </w:rPr>
                <w:t>2 ст. 256</w:t>
              </w:r>
            </w:hyperlink>
            <w:r>
              <w:rPr>
                <w:rFonts w:ascii="Calibri" w:hAnsi="Calibri" w:cs="Calibri"/>
              </w:rPr>
              <w:t xml:space="preserve"> ТК РФ указанный отпуск предоставляется по заявлению работника и может быть использован полностью или по частям как мамой, так и отцом, бабушкой или другим родственником или опекуном, фактически осуществляющим уход за ребенком.</w:t>
            </w:r>
          </w:p>
          <w:p w:rsidR="00CF64D6" w:rsidRDefault="00CF64D6" w:rsidP="00C57221">
            <w:pPr>
              <w:spacing w:after="0" w:line="220" w:lineRule="auto"/>
              <w:ind w:firstLine="540"/>
              <w:jc w:val="both"/>
            </w:pPr>
            <w:r>
              <w:rPr>
                <w:rFonts w:ascii="Calibri" w:hAnsi="Calibri" w:cs="Calibri"/>
              </w:rPr>
              <w:t>Право на получение пособия по обязательному социальному страхованию сохраняется, в случае если женщина или указанные лица выходят на работу (в том числе на условиях неполного рабочего времени, работы на дому или дистанционной работы) из отпуска по уходу за ребенком до достижения им возраста 1,5 года или в период указанного отпуска работают у другого работодателя.</w:t>
            </w:r>
          </w:p>
          <w:p w:rsidR="00CF64D6" w:rsidRDefault="00CF64D6" w:rsidP="00C57221">
            <w:pPr>
              <w:spacing w:after="0" w:line="220" w:lineRule="auto"/>
              <w:ind w:firstLine="540"/>
              <w:jc w:val="both"/>
            </w:pPr>
            <w:r>
              <w:rPr>
                <w:rFonts w:ascii="Calibri" w:hAnsi="Calibri" w:cs="Calibri"/>
              </w:rPr>
              <w:t>Ежемесячное пособие по уходу за ребенком выплачивается застрахованным лицам (матери, отцу, другим родственникам, опекунам), фактически осуществляющим уход за ребенком и находящимся в отпуске по уходу за ребенком либо вышедшим на работу из этого отпуска ранее достижения ребенком возраста 1,5 года, со дня предоставления отпуска по уходу за ребенком до достижения ребенком возраста 1,5 года (</w:t>
            </w:r>
            <w:hyperlink r:id="rId12">
              <w:r>
                <w:rPr>
                  <w:rFonts w:ascii="Calibri" w:hAnsi="Calibri" w:cs="Calibri"/>
                  <w:color w:val="0000FF"/>
                </w:rPr>
                <w:t>ч. 1 ст. 11.1</w:t>
              </w:r>
            </w:hyperlink>
            <w:r>
              <w:rPr>
                <w:rFonts w:ascii="Calibri" w:hAnsi="Calibri" w:cs="Calibri"/>
              </w:rPr>
              <w:t xml:space="preserve"> Федерального закона от 29.12.2006 N 255-ФЗ "Об обязательном социальном страховании на случай временной нетрудоспособности и в связи с материнством").</w:t>
            </w:r>
          </w:p>
          <w:p w:rsidR="00CF64D6" w:rsidRDefault="00CF64D6" w:rsidP="00C57221">
            <w:pPr>
              <w:spacing w:after="0" w:line="220" w:lineRule="auto"/>
              <w:ind w:firstLine="540"/>
              <w:jc w:val="both"/>
            </w:pPr>
            <w:r>
              <w:rPr>
                <w:rFonts w:ascii="Calibri" w:hAnsi="Calibri" w:cs="Calibri"/>
              </w:rPr>
              <w:t>Ни трудовое, ни социальное законодательство не содержит запрета предоставлять отпуск по уходу за ребенком и выплачивать пособие отцу ребенка, если мама не работает.</w:t>
            </w:r>
          </w:p>
          <w:p w:rsidR="00CF64D6" w:rsidRPr="00446ECB" w:rsidRDefault="00CF64D6" w:rsidP="00C57221">
            <w:pPr>
              <w:spacing w:after="0" w:line="220" w:lineRule="auto"/>
              <w:ind w:firstLine="540"/>
              <w:jc w:val="both"/>
              <w:rPr>
                <w:b/>
              </w:rPr>
            </w:pPr>
            <w:r w:rsidRPr="00446ECB">
              <w:rPr>
                <w:rFonts w:ascii="Calibri" w:hAnsi="Calibri" w:cs="Calibri"/>
                <w:b/>
              </w:rPr>
              <w:t>Таким образом, папе может быть назначено пособие по уходу за ребенком до 1,5 года в случае предоставления отпуска по уходу за ребенком, в том числе если мама ребенка не работает.</w:t>
            </w:r>
          </w:p>
          <w:p w:rsidR="00CF64D6" w:rsidRPr="00446ECB" w:rsidRDefault="00CF64D6" w:rsidP="00C57221">
            <w:pPr>
              <w:spacing w:after="0" w:line="220" w:lineRule="auto"/>
              <w:ind w:firstLine="540"/>
              <w:jc w:val="both"/>
              <w:rPr>
                <w:b/>
              </w:rPr>
            </w:pPr>
            <w:r w:rsidRPr="00446ECB">
              <w:rPr>
                <w:rFonts w:ascii="Calibri" w:hAnsi="Calibri" w:cs="Calibri"/>
                <w:b/>
              </w:rPr>
              <w:t>Выплата пособия будет продолжена в случае выхода работника на работу, независимо от продолжительности рабочего времени.</w:t>
            </w:r>
          </w:p>
          <w:p w:rsidR="00CF64D6" w:rsidRPr="00446ECB" w:rsidRDefault="00CF64D6" w:rsidP="00C57221">
            <w:pPr>
              <w:spacing w:after="0" w:line="220" w:lineRule="auto"/>
              <w:ind w:firstLine="540"/>
              <w:jc w:val="both"/>
              <w:rPr>
                <w:b/>
              </w:rPr>
            </w:pPr>
            <w:r w:rsidRPr="00446ECB">
              <w:rPr>
                <w:rFonts w:ascii="Calibri" w:hAnsi="Calibri" w:cs="Calibri"/>
                <w:b/>
              </w:rPr>
              <w:t>Как было сказано выше, для предоставления отпуска по уходу за ребенком от работника надо получить заявление об указанном отпуске и свидетельство о рождении ребенка. На основании полученных документов работодатель издает приказ.</w:t>
            </w:r>
          </w:p>
          <w:p w:rsidR="00CF64D6" w:rsidRPr="00446ECB" w:rsidRDefault="00CF64D6" w:rsidP="00C57221">
            <w:pPr>
              <w:spacing w:after="0" w:line="220" w:lineRule="auto"/>
              <w:ind w:firstLine="540"/>
              <w:jc w:val="both"/>
              <w:rPr>
                <w:b/>
              </w:rPr>
            </w:pPr>
            <w:r w:rsidRPr="00446ECB">
              <w:rPr>
                <w:rFonts w:ascii="Calibri" w:hAnsi="Calibri" w:cs="Calibri"/>
                <w:b/>
              </w:rPr>
              <w:t xml:space="preserve">Для назначения и выплаты ежемесячного пособия по уходу за ребенком в общем случае представляются заявление о назначении пособия и документы, перечисленные в </w:t>
            </w:r>
            <w:hyperlink r:id="rId13">
              <w:r w:rsidRPr="00446ECB">
                <w:rPr>
                  <w:rFonts w:ascii="Calibri" w:hAnsi="Calibri" w:cs="Calibri"/>
                  <w:b/>
                  <w:color w:val="0000FF"/>
                </w:rPr>
                <w:t>п. 56</w:t>
              </w:r>
            </w:hyperlink>
            <w:r w:rsidRPr="00446ECB">
              <w:rPr>
                <w:rFonts w:ascii="Calibri" w:hAnsi="Calibri" w:cs="Calibri"/>
                <w:b/>
              </w:rPr>
              <w:t xml:space="preserve"> Порядка и условий назначения и выплаты государственных пособий гражданам, имеющим детей, утвержденного Приказом Минтруда России от 29.09.2020 N 668н, в том числе сведения из территориального органа СФР по месту жительства матери ребенка о неполучении ею пособия.</w:t>
            </w:r>
          </w:p>
          <w:p w:rsidR="00CF64D6" w:rsidRPr="00446ECB" w:rsidRDefault="00CF64D6" w:rsidP="00C57221">
            <w:pPr>
              <w:spacing w:after="0" w:line="220" w:lineRule="auto"/>
              <w:ind w:firstLine="540"/>
              <w:jc w:val="both"/>
              <w:rPr>
                <w:b/>
              </w:rPr>
            </w:pPr>
            <w:r w:rsidRPr="00446ECB">
              <w:rPr>
                <w:rFonts w:ascii="Calibri" w:hAnsi="Calibri" w:cs="Calibri"/>
                <w:b/>
              </w:rPr>
              <w:lastRenderedPageBreak/>
              <w:t>После этого работник может написать заявление о прерывании отпуска по уходу за ребенком и приступить к работе на условиях полного рабочего дня.</w:t>
            </w:r>
          </w:p>
          <w:p w:rsidR="00E311D7" w:rsidRPr="00E83381" w:rsidRDefault="00CF64D6" w:rsidP="00C57221">
            <w:pPr>
              <w:spacing w:after="0" w:line="220" w:lineRule="auto"/>
              <w:ind w:firstLine="540"/>
              <w:jc w:val="both"/>
              <w:rPr>
                <w:b/>
                <w:u w:val="single"/>
              </w:rPr>
            </w:pPr>
            <w:r>
              <w:rPr>
                <w:rFonts w:ascii="Calibri" w:hAnsi="Calibri" w:cs="Calibri"/>
              </w:rPr>
              <w:t>Отметим, действующее законодательство не запрещает предоставлять такой отпуск генеральному директору организации.</w:t>
            </w:r>
          </w:p>
        </w:tc>
      </w:tr>
    </w:tbl>
    <w:p w:rsidR="002D5BAD" w:rsidRPr="002D5BAD" w:rsidRDefault="00E311D7" w:rsidP="00C57221">
      <w:pPr>
        <w:spacing w:after="0" w:line="220" w:lineRule="auto"/>
        <w:ind w:firstLine="567"/>
        <w:rPr>
          <w:sz w:val="18"/>
          <w:szCs w:val="18"/>
        </w:rPr>
      </w:pPr>
      <w:r w:rsidRPr="00E5135E">
        <w:rPr>
          <w:b/>
        </w:rPr>
        <w:lastRenderedPageBreak/>
        <w:t>Источник:</w:t>
      </w:r>
      <w:r w:rsidRPr="00E5135E">
        <w:t xml:space="preserve"> </w:t>
      </w:r>
      <w:hyperlink r:id="rId14">
        <w:r w:rsidR="002D5BAD" w:rsidRPr="002D5BAD">
          <w:rPr>
            <w:rFonts w:ascii="Calibri" w:hAnsi="Calibri" w:cs="Calibri"/>
            <w:i/>
            <w:color w:val="0000FF"/>
            <w:sz w:val="18"/>
            <w:szCs w:val="18"/>
          </w:rPr>
          <w:br/>
          <w:t>{Вопрос: Может ли генеральный директор - отец ребенка оформить у работодателя отпуск по уходу за ребенком до полутора лет и получать пособие, если супруга не трудоустроена, пособие не получает? Имеет ли он право на пособие по уходу за ребенком до полутора лет при условии последующего выхода на работу на полный рабочий день? (Консультация эксперта, 2024) {</w:t>
        </w:r>
        <w:proofErr w:type="spellStart"/>
        <w:r w:rsidR="002D5BAD" w:rsidRPr="002D5BAD">
          <w:rPr>
            <w:rFonts w:ascii="Calibri" w:hAnsi="Calibri" w:cs="Calibri"/>
            <w:i/>
            <w:color w:val="0000FF"/>
            <w:sz w:val="18"/>
            <w:szCs w:val="18"/>
          </w:rPr>
          <w:t>КонсультантПлюс</w:t>
        </w:r>
        <w:proofErr w:type="spellEnd"/>
        <w:r w:rsidR="002D5BAD" w:rsidRPr="002D5BAD">
          <w:rPr>
            <w:rFonts w:ascii="Calibri" w:hAnsi="Calibri" w:cs="Calibri"/>
            <w:i/>
            <w:color w:val="0000FF"/>
            <w:sz w:val="18"/>
            <w:szCs w:val="18"/>
          </w:rPr>
          <w:t>}}</w:t>
        </w:r>
      </w:hyperlink>
      <w:r w:rsidR="002D5BAD" w:rsidRPr="002D5BAD">
        <w:rPr>
          <w:rFonts w:ascii="Calibri" w:hAnsi="Calibri" w:cs="Calibri"/>
          <w:sz w:val="18"/>
          <w:szCs w:val="18"/>
        </w:rPr>
        <w:br/>
      </w:r>
    </w:p>
    <w:tbl>
      <w:tblPr>
        <w:tblW w:w="11340" w:type="dxa"/>
        <w:tblInd w:w="-30" w:type="dxa"/>
        <w:tblBorders>
          <w:top w:val="nil"/>
          <w:left w:val="single" w:sz="24" w:space="0" w:color="FE9500"/>
          <w:bottom w:val="nil"/>
          <w:right w:val="nil"/>
          <w:insideH w:val="nil"/>
          <w:insideV w:val="nil"/>
        </w:tblBorders>
        <w:tblLayout w:type="fixed"/>
        <w:tblCellMar>
          <w:top w:w="180" w:type="dxa"/>
          <w:left w:w="180" w:type="dxa"/>
          <w:bottom w:w="180" w:type="dxa"/>
          <w:right w:w="180" w:type="dxa"/>
        </w:tblCellMar>
        <w:tblLook w:val="0000" w:firstRow="0" w:lastRow="0" w:firstColumn="0" w:lastColumn="0" w:noHBand="0" w:noVBand="0"/>
      </w:tblPr>
      <w:tblGrid>
        <w:gridCol w:w="11340"/>
      </w:tblGrid>
      <w:tr w:rsidR="00E311D7" w:rsidRPr="00220A63" w:rsidTr="00CF64D6">
        <w:tc>
          <w:tcPr>
            <w:tcW w:w="11340" w:type="dxa"/>
            <w:tcBorders>
              <w:top w:val="nil"/>
              <w:left w:val="single" w:sz="24" w:space="0" w:color="FE9500"/>
              <w:bottom w:val="nil"/>
              <w:right w:val="nil"/>
            </w:tcBorders>
            <w:shd w:val="clear" w:color="auto" w:fill="F2F4E6"/>
          </w:tcPr>
          <w:p w:rsidR="00D427A5" w:rsidRDefault="00D427A5" w:rsidP="00C57221">
            <w:pPr>
              <w:spacing w:after="0" w:line="220" w:lineRule="auto"/>
              <w:ind w:firstLine="534"/>
              <w:outlineLvl w:val="0"/>
            </w:pPr>
            <w:r>
              <w:rPr>
                <w:rFonts w:ascii="Calibri" w:hAnsi="Calibri" w:cs="Calibri"/>
                <w:b/>
                <w:sz w:val="32"/>
              </w:rPr>
              <w:t>Вправе ли отец взять отпуск по уходу за ребенком</w:t>
            </w:r>
          </w:p>
          <w:p w:rsidR="00D427A5" w:rsidRPr="00D427A5" w:rsidRDefault="00D427A5" w:rsidP="00C57221">
            <w:pPr>
              <w:spacing w:after="0" w:line="220" w:lineRule="auto"/>
              <w:ind w:firstLine="534"/>
              <w:jc w:val="both"/>
              <w:rPr>
                <w:b/>
              </w:rPr>
            </w:pPr>
            <w:r w:rsidRPr="00D427A5">
              <w:rPr>
                <w:rFonts w:ascii="Calibri" w:hAnsi="Calibri" w:cs="Calibri"/>
                <w:b/>
              </w:rPr>
              <w:t>Да, отец ребенка вправе взять такой отпуск до достижения ребенком возраста трех лет. Использовать отпуск работник может полностью или по частям (</w:t>
            </w:r>
            <w:hyperlink r:id="rId15">
              <w:r w:rsidRPr="00D427A5">
                <w:rPr>
                  <w:rFonts w:ascii="Calibri" w:hAnsi="Calibri" w:cs="Calibri"/>
                  <w:b/>
                  <w:color w:val="0000FF"/>
                </w:rPr>
                <w:t>ч. 1</w:t>
              </w:r>
            </w:hyperlink>
            <w:r w:rsidRPr="00D427A5">
              <w:rPr>
                <w:rFonts w:ascii="Calibri" w:hAnsi="Calibri" w:cs="Calibri"/>
                <w:b/>
              </w:rPr>
              <w:t xml:space="preserve">, </w:t>
            </w:r>
            <w:hyperlink r:id="rId16">
              <w:r w:rsidRPr="00D427A5">
                <w:rPr>
                  <w:rFonts w:ascii="Calibri" w:hAnsi="Calibri" w:cs="Calibri"/>
                  <w:b/>
                  <w:color w:val="0000FF"/>
                </w:rPr>
                <w:t>2 ст. 256</w:t>
              </w:r>
            </w:hyperlink>
            <w:r w:rsidRPr="00D427A5">
              <w:rPr>
                <w:rFonts w:ascii="Calibri" w:hAnsi="Calibri" w:cs="Calibri"/>
                <w:b/>
              </w:rPr>
              <w:t xml:space="preserve"> ТК РФ, </w:t>
            </w:r>
            <w:hyperlink r:id="rId17">
              <w:r w:rsidRPr="00D427A5">
                <w:rPr>
                  <w:rFonts w:ascii="Calibri" w:hAnsi="Calibri" w:cs="Calibri"/>
                  <w:b/>
                  <w:color w:val="0000FF"/>
                </w:rPr>
                <w:t>п. 19</w:t>
              </w:r>
            </w:hyperlink>
            <w:r w:rsidRPr="00D427A5">
              <w:rPr>
                <w:rFonts w:ascii="Calibri" w:hAnsi="Calibri" w:cs="Calibri"/>
                <w:b/>
              </w:rPr>
              <w:t xml:space="preserve"> Постановления Пленума Верховного Суда РФ от 28.01.2014 N 1).</w:t>
            </w:r>
          </w:p>
          <w:p w:rsidR="00D427A5" w:rsidRDefault="00D427A5" w:rsidP="00C57221">
            <w:pPr>
              <w:spacing w:after="0" w:line="220" w:lineRule="auto"/>
              <w:ind w:firstLine="534"/>
              <w:jc w:val="both"/>
            </w:pPr>
            <w:r w:rsidRPr="00D427A5">
              <w:rPr>
                <w:rFonts w:ascii="Calibri" w:hAnsi="Calibri" w:cs="Calibri"/>
                <w:b/>
              </w:rPr>
              <w:t>Отпуск по уходу за ребенком оформляют отцу в стандартном порядке, особенностей нет.</w:t>
            </w:r>
            <w:r>
              <w:rPr>
                <w:rFonts w:ascii="Calibri" w:hAnsi="Calibri" w:cs="Calibri"/>
              </w:rPr>
              <w:t xml:space="preserve"> В частности, издают </w:t>
            </w:r>
            <w:hyperlink r:id="rId18">
              <w:r>
                <w:rPr>
                  <w:rFonts w:ascii="Calibri" w:hAnsi="Calibri" w:cs="Calibri"/>
                  <w:color w:val="0000FF"/>
                </w:rPr>
                <w:t>приказ</w:t>
              </w:r>
            </w:hyperlink>
            <w:r>
              <w:rPr>
                <w:rFonts w:ascii="Calibri" w:hAnsi="Calibri" w:cs="Calibri"/>
              </w:rPr>
              <w:t xml:space="preserve"> о предоставлении указанного отпуска на основании полученных у работника документов, в том числе заявления на отпуск, </w:t>
            </w:r>
            <w:hyperlink r:id="rId19">
              <w:r>
                <w:rPr>
                  <w:rFonts w:ascii="Calibri" w:hAnsi="Calibri" w:cs="Calibri"/>
                  <w:color w:val="0000FF"/>
                </w:rPr>
                <w:t>свидетельства о рождении</w:t>
              </w:r>
            </w:hyperlink>
            <w:r>
              <w:rPr>
                <w:rFonts w:ascii="Calibri" w:hAnsi="Calibri" w:cs="Calibri"/>
              </w:rPr>
              <w:t xml:space="preserve"> ребенка. Такой приказ обязателен для оформления ежемесячного пособия по уходу за ребенком до 1,5 лет. Это следует, в частности, из </w:t>
            </w:r>
            <w:hyperlink r:id="rId20">
              <w:r>
                <w:rPr>
                  <w:rFonts w:ascii="Calibri" w:hAnsi="Calibri" w:cs="Calibri"/>
                  <w:color w:val="0000FF"/>
                </w:rPr>
                <w:t>ч. 1</w:t>
              </w:r>
            </w:hyperlink>
            <w:r>
              <w:rPr>
                <w:rFonts w:ascii="Calibri" w:hAnsi="Calibri" w:cs="Calibri"/>
              </w:rPr>
              <w:t xml:space="preserve">, </w:t>
            </w:r>
            <w:hyperlink r:id="rId21">
              <w:r>
                <w:rPr>
                  <w:rFonts w:ascii="Calibri" w:hAnsi="Calibri" w:cs="Calibri"/>
                  <w:color w:val="0000FF"/>
                </w:rPr>
                <w:t>2 ст. 256</w:t>
              </w:r>
            </w:hyperlink>
            <w:r>
              <w:rPr>
                <w:rFonts w:ascii="Calibri" w:hAnsi="Calibri" w:cs="Calibri"/>
              </w:rPr>
              <w:t xml:space="preserve"> ТК РФ, </w:t>
            </w:r>
            <w:hyperlink r:id="rId22">
              <w:r>
                <w:rPr>
                  <w:rFonts w:ascii="Calibri" w:hAnsi="Calibri" w:cs="Calibri"/>
                  <w:color w:val="0000FF"/>
                </w:rPr>
                <w:t>ч. 1 ст. 14</w:t>
              </w:r>
            </w:hyperlink>
            <w:r>
              <w:rPr>
                <w:rFonts w:ascii="Calibri" w:hAnsi="Calibri" w:cs="Calibri"/>
              </w:rPr>
              <w:t xml:space="preserve"> Закона о пособиях гражданам, имеющим детей, </w:t>
            </w:r>
            <w:hyperlink r:id="rId23">
              <w:proofErr w:type="spellStart"/>
              <w:r>
                <w:rPr>
                  <w:rFonts w:ascii="Calibri" w:hAnsi="Calibri" w:cs="Calibri"/>
                  <w:color w:val="0000FF"/>
                </w:rPr>
                <w:t>пп</w:t>
              </w:r>
              <w:proofErr w:type="spellEnd"/>
              <w:r>
                <w:rPr>
                  <w:rFonts w:ascii="Calibri" w:hAnsi="Calibri" w:cs="Calibri"/>
                  <w:color w:val="0000FF"/>
                </w:rPr>
                <w:t>. "а" п. 59</w:t>
              </w:r>
            </w:hyperlink>
            <w:r>
              <w:rPr>
                <w:rFonts w:ascii="Calibri" w:hAnsi="Calibri" w:cs="Calibri"/>
              </w:rPr>
              <w:t xml:space="preserve"> Порядка, утвержденного Приказом Минтруда России от 29.09.2020 N 668н, </w:t>
            </w:r>
            <w:hyperlink r:id="rId24">
              <w:r>
                <w:rPr>
                  <w:rFonts w:ascii="Calibri" w:hAnsi="Calibri" w:cs="Calibri"/>
                  <w:color w:val="0000FF"/>
                </w:rPr>
                <w:t>п. 19</w:t>
              </w:r>
            </w:hyperlink>
            <w:r>
              <w:rPr>
                <w:rFonts w:ascii="Calibri" w:hAnsi="Calibri" w:cs="Calibri"/>
              </w:rPr>
              <w:t xml:space="preserve"> Постановления Пленума Верховного Суда РФ от 28.01.2014 N 1.</w:t>
            </w:r>
          </w:p>
          <w:p w:rsidR="00D427A5" w:rsidRDefault="00D427A5" w:rsidP="00C57221">
            <w:pPr>
              <w:spacing w:after="0" w:line="220" w:lineRule="auto"/>
              <w:ind w:firstLine="534"/>
              <w:jc w:val="both"/>
              <w:rPr>
                <w:rFonts w:ascii="Calibri" w:hAnsi="Calibri" w:cs="Calibri"/>
              </w:rPr>
            </w:pPr>
            <w:r>
              <w:rPr>
                <w:rFonts w:ascii="Calibri" w:hAnsi="Calibri" w:cs="Calibri"/>
              </w:rPr>
              <w:t xml:space="preserve">Для назначения и выплаты </w:t>
            </w:r>
            <w:hyperlink r:id="rId25">
              <w:r>
                <w:rPr>
                  <w:rFonts w:ascii="Calibri" w:hAnsi="Calibri" w:cs="Calibri"/>
                  <w:color w:val="0000FF"/>
                </w:rPr>
                <w:t>СФР</w:t>
              </w:r>
            </w:hyperlink>
            <w:r>
              <w:rPr>
                <w:rFonts w:ascii="Calibri" w:hAnsi="Calibri" w:cs="Calibri"/>
              </w:rPr>
              <w:t xml:space="preserve"> ежемесячного пособия по уходу за ребенком до 1,5 лет, в частности, </w:t>
            </w:r>
            <w:hyperlink r:id="rId26">
              <w:r>
                <w:rPr>
                  <w:rFonts w:ascii="Calibri" w:hAnsi="Calibri" w:cs="Calibri"/>
                  <w:color w:val="0000FF"/>
                </w:rPr>
                <w:t>затребуйте у работника</w:t>
              </w:r>
            </w:hyperlink>
            <w:r>
              <w:rPr>
                <w:rFonts w:ascii="Calibri" w:hAnsi="Calibri" w:cs="Calibri"/>
              </w:rPr>
              <w:t xml:space="preserve"> заявление о назначении пособия, другие документы и сведения, необходимые для назначения и выплаты пособия, если их у вас нет (</w:t>
            </w:r>
            <w:hyperlink r:id="rId27">
              <w:r>
                <w:rPr>
                  <w:rFonts w:ascii="Calibri" w:hAnsi="Calibri" w:cs="Calibri"/>
                  <w:color w:val="0000FF"/>
                </w:rPr>
                <w:t>ч. 10 ст. 13</w:t>
              </w:r>
            </w:hyperlink>
            <w:r>
              <w:rPr>
                <w:rFonts w:ascii="Calibri" w:hAnsi="Calibri" w:cs="Calibri"/>
              </w:rPr>
              <w:t xml:space="preserve"> Закона N 255-ФЗ, </w:t>
            </w:r>
            <w:hyperlink r:id="rId28">
              <w:r>
                <w:rPr>
                  <w:rFonts w:ascii="Calibri" w:hAnsi="Calibri" w:cs="Calibri"/>
                  <w:color w:val="0000FF"/>
                </w:rPr>
                <w:t>п. п. 5</w:t>
              </w:r>
            </w:hyperlink>
            <w:r>
              <w:rPr>
                <w:rFonts w:ascii="Calibri" w:hAnsi="Calibri" w:cs="Calibri"/>
              </w:rPr>
              <w:t xml:space="preserve">, </w:t>
            </w:r>
            <w:hyperlink r:id="rId29">
              <w:r>
                <w:rPr>
                  <w:rFonts w:ascii="Calibri" w:hAnsi="Calibri" w:cs="Calibri"/>
                  <w:color w:val="0000FF"/>
                </w:rPr>
                <w:t>34</w:t>
              </w:r>
            </w:hyperlink>
            <w:r>
              <w:rPr>
                <w:rFonts w:ascii="Calibri" w:hAnsi="Calibri" w:cs="Calibri"/>
              </w:rPr>
              <w:t xml:space="preserve"> Правил получения СФР сведений, </w:t>
            </w:r>
            <w:hyperlink r:id="rId30">
              <w:r>
                <w:rPr>
                  <w:rFonts w:ascii="Calibri" w:hAnsi="Calibri" w:cs="Calibri"/>
                  <w:color w:val="0000FF"/>
                </w:rPr>
                <w:t>п. 56</w:t>
              </w:r>
            </w:hyperlink>
            <w:r>
              <w:rPr>
                <w:rFonts w:ascii="Calibri" w:hAnsi="Calibri" w:cs="Calibri"/>
              </w:rPr>
              <w:t xml:space="preserve"> Порядка, утвержденного Приказом Минтруда России от 29.09.2020 N 668н).</w:t>
            </w:r>
          </w:p>
          <w:p w:rsidR="00D427A5" w:rsidRDefault="00D427A5" w:rsidP="00C57221">
            <w:pPr>
              <w:spacing w:after="0" w:line="220" w:lineRule="auto"/>
              <w:ind w:firstLine="534"/>
              <w:jc w:val="both"/>
            </w:pPr>
          </w:p>
          <w:p w:rsidR="00D427A5" w:rsidRDefault="00D427A5" w:rsidP="00C57221">
            <w:pPr>
              <w:spacing w:after="0" w:line="220" w:lineRule="auto"/>
              <w:ind w:firstLine="534"/>
              <w:outlineLvl w:val="0"/>
            </w:pPr>
            <w:r>
              <w:rPr>
                <w:rFonts w:ascii="Calibri" w:hAnsi="Calibri" w:cs="Calibri"/>
                <w:b/>
                <w:sz w:val="32"/>
              </w:rPr>
              <w:t>Может ли отец прервать отпуск по уходу за ребенком до 1,5 лет и выйти на работу на условиях неполного рабочего времени - неполного рабочего дня</w:t>
            </w:r>
          </w:p>
          <w:p w:rsidR="00D427A5" w:rsidRPr="00D427A5" w:rsidRDefault="00D427A5" w:rsidP="00C57221">
            <w:pPr>
              <w:spacing w:after="0" w:line="220" w:lineRule="auto"/>
              <w:ind w:firstLine="534"/>
              <w:jc w:val="both"/>
              <w:rPr>
                <w:b/>
              </w:rPr>
            </w:pPr>
            <w:r w:rsidRPr="00D427A5">
              <w:rPr>
                <w:rFonts w:ascii="Calibri" w:hAnsi="Calibri" w:cs="Calibri"/>
                <w:b/>
              </w:rPr>
              <w:t xml:space="preserve">Да, отец вправе </w:t>
            </w:r>
            <w:r w:rsidRPr="00106EAF">
              <w:rPr>
                <w:rFonts w:ascii="Calibri" w:hAnsi="Calibri" w:cs="Calibri"/>
                <w:b/>
                <w:u w:val="single"/>
              </w:rPr>
              <w:t>в любой момент прервать отпуск по уходу за ребенком</w:t>
            </w:r>
            <w:r w:rsidRPr="00D427A5">
              <w:rPr>
                <w:rFonts w:ascii="Calibri" w:hAnsi="Calibri" w:cs="Calibri"/>
                <w:b/>
              </w:rPr>
              <w:t xml:space="preserve"> и выйти на работу на условиях неполного рабочего времени. Отказать ему в установлении такого режима нельзя. Он может работать как неполный рабочий день, так и неполную рабочую неделю. При этом у отца сохраняется право получать ежемесячное пособие по уходу за ребенком до 1,5 лет. Это следует из </w:t>
            </w:r>
            <w:hyperlink r:id="rId31">
              <w:r w:rsidRPr="00D427A5">
                <w:rPr>
                  <w:rFonts w:ascii="Calibri" w:hAnsi="Calibri" w:cs="Calibri"/>
                  <w:b/>
                  <w:color w:val="0000FF"/>
                </w:rPr>
                <w:t>ч. 2 ст. 93</w:t>
              </w:r>
            </w:hyperlink>
            <w:r w:rsidRPr="00D427A5">
              <w:rPr>
                <w:rFonts w:ascii="Calibri" w:hAnsi="Calibri" w:cs="Calibri"/>
                <w:b/>
              </w:rPr>
              <w:t xml:space="preserve">, </w:t>
            </w:r>
            <w:hyperlink r:id="rId32">
              <w:r w:rsidRPr="00D427A5">
                <w:rPr>
                  <w:rFonts w:ascii="Calibri" w:hAnsi="Calibri" w:cs="Calibri"/>
                  <w:b/>
                  <w:color w:val="0000FF"/>
                </w:rPr>
                <w:t>ч. 3 ст. 256</w:t>
              </w:r>
            </w:hyperlink>
            <w:r w:rsidRPr="00D427A5">
              <w:rPr>
                <w:rFonts w:ascii="Calibri" w:hAnsi="Calibri" w:cs="Calibri"/>
                <w:b/>
              </w:rPr>
              <w:t xml:space="preserve"> ТК РФ.</w:t>
            </w:r>
          </w:p>
          <w:p w:rsidR="00E311D7" w:rsidRPr="00E83381" w:rsidRDefault="00E311D7" w:rsidP="00C57221">
            <w:pPr>
              <w:spacing w:after="0" w:line="220" w:lineRule="auto"/>
              <w:ind w:firstLine="525"/>
              <w:jc w:val="both"/>
              <w:rPr>
                <w:b/>
                <w:u w:val="single"/>
              </w:rPr>
            </w:pPr>
          </w:p>
        </w:tc>
      </w:tr>
    </w:tbl>
    <w:p w:rsidR="00D602BB" w:rsidRPr="00D602BB" w:rsidRDefault="00E311D7" w:rsidP="00C57221">
      <w:pPr>
        <w:spacing w:after="0" w:line="220" w:lineRule="auto"/>
        <w:ind w:firstLine="567"/>
        <w:rPr>
          <w:sz w:val="18"/>
          <w:szCs w:val="18"/>
        </w:rPr>
      </w:pPr>
      <w:r w:rsidRPr="00E5135E">
        <w:rPr>
          <w:b/>
        </w:rPr>
        <w:t>Источник:</w:t>
      </w:r>
      <w:r w:rsidRPr="00E5135E">
        <w:t xml:space="preserve"> </w:t>
      </w:r>
      <w:hyperlink r:id="rId33">
        <w:r w:rsidR="00D602BB" w:rsidRPr="00D602BB">
          <w:rPr>
            <w:rFonts w:ascii="Calibri" w:hAnsi="Calibri" w:cs="Calibri"/>
            <w:i/>
            <w:color w:val="0000FF"/>
            <w:sz w:val="18"/>
            <w:szCs w:val="18"/>
          </w:rPr>
          <w:br/>
          <w:t>Готовое решение: Есть ли особенности оформления декретного отпуска - отпуска по уходу за ребенком отцу (</w:t>
        </w:r>
        <w:proofErr w:type="spellStart"/>
        <w:r w:rsidR="00D602BB" w:rsidRPr="00D602BB">
          <w:rPr>
            <w:rFonts w:ascii="Calibri" w:hAnsi="Calibri" w:cs="Calibri"/>
            <w:i/>
            <w:color w:val="0000FF"/>
            <w:sz w:val="18"/>
            <w:szCs w:val="18"/>
          </w:rPr>
          <w:t>КонсультантПлюс</w:t>
        </w:r>
        <w:proofErr w:type="spellEnd"/>
        <w:r w:rsidR="00D602BB" w:rsidRPr="00D602BB">
          <w:rPr>
            <w:rFonts w:ascii="Calibri" w:hAnsi="Calibri" w:cs="Calibri"/>
            <w:i/>
            <w:color w:val="0000FF"/>
            <w:sz w:val="18"/>
            <w:szCs w:val="18"/>
          </w:rPr>
          <w:t>, 2025) {</w:t>
        </w:r>
        <w:proofErr w:type="spellStart"/>
        <w:r w:rsidR="00D602BB" w:rsidRPr="00D602BB">
          <w:rPr>
            <w:rFonts w:ascii="Calibri" w:hAnsi="Calibri" w:cs="Calibri"/>
            <w:i/>
            <w:color w:val="0000FF"/>
            <w:sz w:val="18"/>
            <w:szCs w:val="18"/>
          </w:rPr>
          <w:t>КонсультантПлюс</w:t>
        </w:r>
        <w:proofErr w:type="spellEnd"/>
        <w:r w:rsidR="00D602BB" w:rsidRPr="00D602BB">
          <w:rPr>
            <w:rFonts w:ascii="Calibri" w:hAnsi="Calibri" w:cs="Calibri"/>
            <w:i/>
            <w:color w:val="0000FF"/>
            <w:sz w:val="18"/>
            <w:szCs w:val="18"/>
          </w:rPr>
          <w:t>}</w:t>
        </w:r>
      </w:hyperlink>
      <w:r w:rsidR="00D602BB" w:rsidRPr="00D602BB">
        <w:rPr>
          <w:rFonts w:ascii="Calibri" w:hAnsi="Calibri" w:cs="Calibri"/>
          <w:sz w:val="18"/>
          <w:szCs w:val="18"/>
        </w:rPr>
        <w:br/>
      </w:r>
    </w:p>
    <w:tbl>
      <w:tblPr>
        <w:tblW w:w="11340" w:type="dxa"/>
        <w:tblInd w:w="-30" w:type="dxa"/>
        <w:tblBorders>
          <w:top w:val="nil"/>
          <w:left w:val="single" w:sz="24" w:space="0" w:color="FE9500"/>
          <w:bottom w:val="nil"/>
          <w:right w:val="nil"/>
          <w:insideH w:val="nil"/>
          <w:insideV w:val="nil"/>
        </w:tblBorders>
        <w:tblLayout w:type="fixed"/>
        <w:tblCellMar>
          <w:top w:w="180" w:type="dxa"/>
          <w:left w:w="180" w:type="dxa"/>
          <w:bottom w:w="180" w:type="dxa"/>
          <w:right w:w="180" w:type="dxa"/>
        </w:tblCellMar>
        <w:tblLook w:val="0000" w:firstRow="0" w:lastRow="0" w:firstColumn="0" w:lastColumn="0" w:noHBand="0" w:noVBand="0"/>
      </w:tblPr>
      <w:tblGrid>
        <w:gridCol w:w="11340"/>
      </w:tblGrid>
      <w:tr w:rsidR="0040402A" w:rsidRPr="00220A63" w:rsidTr="00CF64D6">
        <w:tc>
          <w:tcPr>
            <w:tcW w:w="11340" w:type="dxa"/>
            <w:tcBorders>
              <w:top w:val="nil"/>
              <w:left w:val="single" w:sz="24" w:space="0" w:color="FE9500"/>
              <w:bottom w:val="nil"/>
              <w:right w:val="nil"/>
            </w:tcBorders>
            <w:shd w:val="clear" w:color="auto" w:fill="F2F4E6"/>
          </w:tcPr>
          <w:p w:rsidR="0040402A" w:rsidRPr="00234DF4" w:rsidRDefault="0040402A" w:rsidP="00C57221">
            <w:pPr>
              <w:spacing w:after="0" w:line="220" w:lineRule="auto"/>
              <w:ind w:firstLine="525"/>
              <w:jc w:val="both"/>
              <w:rPr>
                <w:b/>
              </w:rPr>
            </w:pPr>
            <w:r>
              <w:rPr>
                <w:rFonts w:ascii="Calibri" w:hAnsi="Calibri" w:cs="Calibri"/>
              </w:rPr>
              <w:t xml:space="preserve">Работать во время отпуска по уходу за ребенком у своего работодателя нельзя, </w:t>
            </w:r>
            <w:r w:rsidRPr="00234DF4">
              <w:rPr>
                <w:rFonts w:ascii="Calibri" w:hAnsi="Calibri" w:cs="Calibri"/>
                <w:b/>
              </w:rPr>
              <w:t xml:space="preserve">однако работник может </w:t>
            </w:r>
            <w:r w:rsidRPr="00234DF4">
              <w:rPr>
                <w:rFonts w:ascii="Calibri" w:hAnsi="Calibri" w:cs="Calibri"/>
                <w:b/>
                <w:u w:val="single"/>
              </w:rPr>
              <w:t>прервать отпуск и выйти на работу</w:t>
            </w:r>
            <w:r w:rsidRPr="00234DF4">
              <w:rPr>
                <w:rFonts w:ascii="Calibri" w:hAnsi="Calibri" w:cs="Calibri"/>
                <w:b/>
              </w:rPr>
              <w:t xml:space="preserve"> </w:t>
            </w:r>
            <w:r w:rsidRPr="00234DF4">
              <w:rPr>
                <w:rFonts w:ascii="Calibri" w:hAnsi="Calibri" w:cs="Calibri"/>
                <w:b/>
                <w:u w:val="single"/>
              </w:rPr>
              <w:t>на полное</w:t>
            </w:r>
            <w:r w:rsidRPr="00234DF4">
              <w:rPr>
                <w:rFonts w:ascii="Calibri" w:hAnsi="Calibri" w:cs="Calibri"/>
                <w:b/>
              </w:rPr>
              <w:t xml:space="preserve"> или неполное </w:t>
            </w:r>
            <w:r w:rsidRPr="00234DF4">
              <w:rPr>
                <w:rFonts w:ascii="Calibri" w:hAnsi="Calibri" w:cs="Calibri"/>
                <w:b/>
                <w:u w:val="single"/>
              </w:rPr>
              <w:t>рабочее время</w:t>
            </w:r>
            <w:r w:rsidRPr="00234DF4">
              <w:rPr>
                <w:rFonts w:ascii="Calibri" w:hAnsi="Calibri" w:cs="Calibri"/>
                <w:b/>
              </w:rPr>
              <w:t xml:space="preserve">. </w:t>
            </w:r>
            <w:r w:rsidRPr="0040402A">
              <w:rPr>
                <w:rFonts w:ascii="Calibri" w:hAnsi="Calibri" w:cs="Calibri"/>
                <w:b/>
                <w:highlight w:val="yellow"/>
              </w:rPr>
              <w:t>СФР об окончании отпуска уведомлять не надо.</w:t>
            </w:r>
            <w:r w:rsidRPr="00234DF4">
              <w:rPr>
                <w:rFonts w:ascii="Calibri" w:hAnsi="Calibri" w:cs="Calibri"/>
                <w:b/>
              </w:rPr>
              <w:t xml:space="preserve"> Во время отпуска работник может устроиться только к другому работодателю (</w:t>
            </w:r>
            <w:hyperlink r:id="rId34">
              <w:r w:rsidRPr="00234DF4">
                <w:rPr>
                  <w:rFonts w:ascii="Calibri" w:hAnsi="Calibri" w:cs="Calibri"/>
                  <w:b/>
                  <w:color w:val="0000FF"/>
                </w:rPr>
                <w:t>ст. 256</w:t>
              </w:r>
            </w:hyperlink>
            <w:r w:rsidRPr="00234DF4">
              <w:rPr>
                <w:rFonts w:ascii="Calibri" w:hAnsi="Calibri" w:cs="Calibri"/>
                <w:b/>
              </w:rPr>
              <w:t xml:space="preserve"> ТК РФ).</w:t>
            </w:r>
          </w:p>
          <w:p w:rsidR="0040402A" w:rsidRPr="00234DF4" w:rsidRDefault="0040402A" w:rsidP="00C57221">
            <w:pPr>
              <w:spacing w:after="0" w:line="220" w:lineRule="auto"/>
              <w:ind w:firstLine="525"/>
              <w:jc w:val="both"/>
              <w:rPr>
                <w:b/>
              </w:rPr>
            </w:pPr>
            <w:r w:rsidRPr="00234DF4">
              <w:rPr>
                <w:rFonts w:ascii="Calibri" w:hAnsi="Calibri" w:cs="Calibri"/>
                <w:b/>
              </w:rPr>
              <w:t xml:space="preserve">С 2024 г. при выходе на работу как на полное, так и на неполное время любой продолжительности СФР продолжит платить </w:t>
            </w:r>
            <w:hyperlink r:id="rId35">
              <w:r w:rsidRPr="00234DF4">
                <w:rPr>
                  <w:rFonts w:ascii="Calibri" w:hAnsi="Calibri" w:cs="Calibri"/>
                  <w:b/>
                  <w:color w:val="0000FF"/>
                </w:rPr>
                <w:t>пособие по уходу</w:t>
              </w:r>
            </w:hyperlink>
            <w:r w:rsidRPr="00234DF4">
              <w:rPr>
                <w:rFonts w:ascii="Calibri" w:hAnsi="Calibri" w:cs="Calibri"/>
                <w:b/>
              </w:rPr>
              <w:t xml:space="preserve"> пока ребенку не исполнится 1,5 года (</w:t>
            </w:r>
            <w:hyperlink r:id="rId36">
              <w:r w:rsidRPr="00234DF4">
                <w:rPr>
                  <w:rFonts w:ascii="Calibri" w:hAnsi="Calibri" w:cs="Calibri"/>
                  <w:b/>
                  <w:color w:val="0000FF"/>
                </w:rPr>
                <w:t>ст. 11.1</w:t>
              </w:r>
            </w:hyperlink>
            <w:r w:rsidRPr="00234DF4">
              <w:rPr>
                <w:rFonts w:ascii="Calibri" w:hAnsi="Calibri" w:cs="Calibri"/>
                <w:b/>
              </w:rPr>
              <w:t xml:space="preserve"> Закона N 255-ФЗ).</w:t>
            </w:r>
          </w:p>
          <w:p w:rsidR="0040402A" w:rsidRPr="00E83381" w:rsidRDefault="0040402A" w:rsidP="00C57221">
            <w:pPr>
              <w:pStyle w:val="ConsPlusNormal"/>
              <w:ind w:firstLine="525"/>
              <w:jc w:val="both"/>
              <w:rPr>
                <w:b/>
                <w:u w:val="single"/>
              </w:rPr>
            </w:pPr>
            <w:r>
              <w:rPr>
                <w:b/>
              </w:rPr>
              <w:t>При выходе на полное рабочее время</w:t>
            </w:r>
            <w:r>
              <w:t xml:space="preserve"> нужны заявление работника и приказ о прекращении отпуска и выходе на работу.</w:t>
            </w:r>
          </w:p>
        </w:tc>
      </w:tr>
    </w:tbl>
    <w:p w:rsidR="00C57221" w:rsidRDefault="0040402A" w:rsidP="00C57221">
      <w:pPr>
        <w:spacing w:after="0" w:line="220" w:lineRule="auto"/>
        <w:ind w:firstLine="567"/>
        <w:rPr>
          <w:sz w:val="18"/>
          <w:szCs w:val="18"/>
        </w:rPr>
      </w:pPr>
      <w:r w:rsidRPr="00E5135E">
        <w:rPr>
          <w:b/>
        </w:rPr>
        <w:t>Источник:</w:t>
      </w:r>
      <w:r w:rsidRPr="00E5135E">
        <w:t xml:space="preserve"> </w:t>
      </w:r>
      <w:hyperlink r:id="rId37">
        <w:r w:rsidR="00C57221" w:rsidRPr="00C57221">
          <w:rPr>
            <w:rFonts w:ascii="Calibri" w:hAnsi="Calibri" w:cs="Calibri"/>
            <w:i/>
            <w:color w:val="0000FF"/>
            <w:sz w:val="18"/>
            <w:szCs w:val="18"/>
          </w:rPr>
          <w:br/>
          <w:t>{Типовая ситуация: Досрочный выход из отпуска по уходу за ребенком: оформление и оплата (Издательство "Главная книга", 2025) {</w:t>
        </w:r>
        <w:proofErr w:type="spellStart"/>
        <w:r w:rsidR="00C57221" w:rsidRPr="00C57221">
          <w:rPr>
            <w:rFonts w:ascii="Calibri" w:hAnsi="Calibri" w:cs="Calibri"/>
            <w:i/>
            <w:color w:val="0000FF"/>
            <w:sz w:val="18"/>
            <w:szCs w:val="18"/>
          </w:rPr>
          <w:t>КонсультантПлюс</w:t>
        </w:r>
        <w:proofErr w:type="spellEnd"/>
        <w:r w:rsidR="00C57221" w:rsidRPr="00C57221">
          <w:rPr>
            <w:rFonts w:ascii="Calibri" w:hAnsi="Calibri" w:cs="Calibri"/>
            <w:i/>
            <w:color w:val="0000FF"/>
            <w:sz w:val="18"/>
            <w:szCs w:val="18"/>
          </w:rPr>
          <w:t>}}</w:t>
        </w:r>
      </w:hyperlink>
      <w:r w:rsidR="00C57221" w:rsidRPr="00C57221">
        <w:rPr>
          <w:rFonts w:ascii="Calibri" w:hAnsi="Calibri" w:cs="Calibri"/>
          <w:sz w:val="18"/>
          <w:szCs w:val="18"/>
        </w:rPr>
        <w:br/>
      </w:r>
    </w:p>
    <w:tbl>
      <w:tblPr>
        <w:tblW w:w="11340" w:type="dxa"/>
        <w:tblInd w:w="-30" w:type="dxa"/>
        <w:tblBorders>
          <w:top w:val="nil"/>
          <w:left w:val="single" w:sz="24" w:space="0" w:color="FE9500"/>
          <w:bottom w:val="nil"/>
          <w:right w:val="nil"/>
          <w:insideH w:val="nil"/>
          <w:insideV w:val="nil"/>
        </w:tblBorders>
        <w:tblLayout w:type="fixed"/>
        <w:tblCellMar>
          <w:top w:w="180" w:type="dxa"/>
          <w:left w:w="180" w:type="dxa"/>
          <w:bottom w:w="180" w:type="dxa"/>
          <w:right w:w="180" w:type="dxa"/>
        </w:tblCellMar>
        <w:tblLook w:val="0000" w:firstRow="0" w:lastRow="0" w:firstColumn="0" w:lastColumn="0" w:noHBand="0" w:noVBand="0"/>
      </w:tblPr>
      <w:tblGrid>
        <w:gridCol w:w="11340"/>
      </w:tblGrid>
      <w:tr w:rsidR="00883868" w:rsidRPr="00220A63" w:rsidTr="00563ABA">
        <w:tc>
          <w:tcPr>
            <w:tcW w:w="11340" w:type="dxa"/>
            <w:tcBorders>
              <w:top w:val="nil"/>
              <w:left w:val="single" w:sz="24" w:space="0" w:color="FE9500"/>
              <w:bottom w:val="nil"/>
              <w:right w:val="nil"/>
            </w:tcBorders>
            <w:shd w:val="clear" w:color="auto" w:fill="F2F4E6"/>
          </w:tcPr>
          <w:p w:rsidR="00883868" w:rsidRDefault="00883868" w:rsidP="00883868">
            <w:pPr>
              <w:spacing w:after="0" w:line="220" w:lineRule="auto"/>
              <w:ind w:firstLine="540"/>
              <w:jc w:val="both"/>
            </w:pPr>
            <w:r>
              <w:rPr>
                <w:rFonts w:ascii="Calibri" w:hAnsi="Calibri" w:cs="Calibri"/>
                <w:b/>
              </w:rPr>
              <w:t>Вопрос:</w:t>
            </w:r>
            <w:r>
              <w:rPr>
                <w:rFonts w:ascii="Calibri" w:hAnsi="Calibri" w:cs="Calibri"/>
              </w:rPr>
              <w:t xml:space="preserve"> Необходимо ли информировать СФР о досрочном выходе на работу работника из отпуска по уходу за ребенком до достижения им возраста 1,5 лет? В какой форме производить данное информирование, если выплата ежемесячного пособия не прекращается?</w:t>
            </w:r>
          </w:p>
          <w:p w:rsidR="00883868" w:rsidRDefault="00883868" w:rsidP="00883868">
            <w:pPr>
              <w:spacing w:after="0" w:line="220" w:lineRule="auto"/>
              <w:outlineLvl w:val="0"/>
            </w:pPr>
          </w:p>
          <w:p w:rsidR="00883868" w:rsidRPr="00883868" w:rsidRDefault="00883868" w:rsidP="00883868">
            <w:pPr>
              <w:spacing w:after="0" w:line="220" w:lineRule="auto"/>
              <w:ind w:firstLine="540"/>
              <w:jc w:val="both"/>
              <w:rPr>
                <w:b/>
              </w:rPr>
            </w:pPr>
            <w:r>
              <w:rPr>
                <w:rFonts w:ascii="Calibri" w:hAnsi="Calibri" w:cs="Calibri"/>
                <w:b/>
              </w:rPr>
              <w:t>Ответ:</w:t>
            </w:r>
            <w:r>
              <w:rPr>
                <w:rFonts w:ascii="Calibri" w:hAnsi="Calibri" w:cs="Calibri"/>
              </w:rPr>
              <w:t xml:space="preserve"> </w:t>
            </w:r>
            <w:proofErr w:type="gramStart"/>
            <w:r w:rsidRPr="00883868">
              <w:rPr>
                <w:rFonts w:ascii="Calibri" w:hAnsi="Calibri" w:cs="Calibri"/>
                <w:b/>
              </w:rPr>
              <w:t>В</w:t>
            </w:r>
            <w:proofErr w:type="gramEnd"/>
            <w:r w:rsidRPr="00883868">
              <w:rPr>
                <w:rFonts w:ascii="Calibri" w:hAnsi="Calibri" w:cs="Calibri"/>
                <w:b/>
              </w:rPr>
              <w:t xml:space="preserve"> случае выхода работника на работу из отпуска по уходу за ребенком ранее достижения ребенком возраста полутора лет право на получение ежемесячного пособия по уходу за ребенком за ним сохраняется, </w:t>
            </w:r>
            <w:r w:rsidRPr="00883868">
              <w:rPr>
                <w:rFonts w:ascii="Calibri" w:hAnsi="Calibri" w:cs="Calibri"/>
                <w:b/>
                <w:highlight w:val="yellow"/>
              </w:rPr>
              <w:t>передавать информацию органам СФР не требуется.</w:t>
            </w:r>
          </w:p>
          <w:p w:rsidR="00883868" w:rsidRDefault="00883868" w:rsidP="00883868">
            <w:pPr>
              <w:spacing w:after="0" w:line="220" w:lineRule="auto"/>
            </w:pPr>
          </w:p>
          <w:p w:rsidR="00883868" w:rsidRDefault="00883868" w:rsidP="00883868">
            <w:pPr>
              <w:spacing w:after="0" w:line="220" w:lineRule="auto"/>
              <w:ind w:firstLine="540"/>
              <w:jc w:val="both"/>
              <w:rPr>
                <w:rFonts w:ascii="Calibri" w:hAnsi="Calibri" w:cs="Calibri"/>
              </w:rPr>
            </w:pPr>
            <w:r>
              <w:rPr>
                <w:rFonts w:ascii="Calibri" w:hAnsi="Calibri" w:cs="Calibri"/>
                <w:b/>
              </w:rPr>
              <w:t>Обоснование:</w:t>
            </w:r>
            <w:r>
              <w:rPr>
                <w:rFonts w:ascii="Calibri" w:hAnsi="Calibri" w:cs="Calibri"/>
              </w:rPr>
              <w:t xml:space="preserve"> </w:t>
            </w:r>
          </w:p>
          <w:p w:rsidR="00883868" w:rsidRDefault="00883868" w:rsidP="00883868">
            <w:pPr>
              <w:spacing w:after="0" w:line="220" w:lineRule="auto"/>
              <w:ind w:firstLine="540"/>
              <w:jc w:val="both"/>
              <w:rPr>
                <w:rFonts w:ascii="Calibri" w:hAnsi="Calibri" w:cs="Calibri"/>
              </w:rPr>
            </w:pPr>
            <w:r>
              <w:rPr>
                <w:rFonts w:ascii="Calibri" w:hAnsi="Calibri" w:cs="Calibri"/>
              </w:rPr>
              <w:t>……</w:t>
            </w:r>
          </w:p>
          <w:p w:rsidR="00883868" w:rsidRDefault="00883868" w:rsidP="00883868">
            <w:pPr>
              <w:spacing w:after="0" w:line="220" w:lineRule="auto"/>
              <w:ind w:firstLine="540"/>
              <w:jc w:val="both"/>
            </w:pPr>
            <w:r w:rsidRPr="00883868">
              <w:rPr>
                <w:rFonts w:ascii="Calibri" w:hAnsi="Calibri" w:cs="Calibri"/>
                <w:b/>
              </w:rPr>
              <w:t>Ежемесячное пособие по уходу за ребенком выплачивается застрахованным лицам</w:t>
            </w:r>
            <w:r>
              <w:rPr>
                <w:rFonts w:ascii="Calibri" w:hAnsi="Calibri" w:cs="Calibri"/>
              </w:rPr>
              <w:t xml:space="preserve"> (матери, </w:t>
            </w:r>
            <w:r w:rsidRPr="00883868">
              <w:rPr>
                <w:rFonts w:ascii="Calibri" w:hAnsi="Calibri" w:cs="Calibri"/>
                <w:b/>
              </w:rPr>
              <w:t>отцу</w:t>
            </w:r>
            <w:r>
              <w:rPr>
                <w:rFonts w:ascii="Calibri" w:hAnsi="Calibri" w:cs="Calibri"/>
              </w:rPr>
              <w:t>, другим родственникам, опекунам), фактически осуществляющим уход за ребенком и находящимся в отпуске по уходу за ребенком, со дня предоставления отпуска по уходу за ребенком до достижения ребенком возраста полутора лет (</w:t>
            </w:r>
            <w:hyperlink r:id="rId38">
              <w:r>
                <w:rPr>
                  <w:rFonts w:ascii="Calibri" w:hAnsi="Calibri" w:cs="Calibri"/>
                  <w:color w:val="0000FF"/>
                </w:rPr>
                <w:t>ч. 1 ст. 11.1</w:t>
              </w:r>
            </w:hyperlink>
            <w:r>
              <w:rPr>
                <w:rFonts w:ascii="Calibri" w:hAnsi="Calibri" w:cs="Calibri"/>
              </w:rPr>
              <w:t xml:space="preserve"> Закона N 255-ФЗ, </w:t>
            </w:r>
            <w:hyperlink r:id="rId39">
              <w:r>
                <w:rPr>
                  <w:rFonts w:ascii="Calibri" w:hAnsi="Calibri" w:cs="Calibri"/>
                  <w:color w:val="0000FF"/>
                </w:rPr>
                <w:t>ч. 1 ст. 13</w:t>
              </w:r>
            </w:hyperlink>
            <w:r>
              <w:rPr>
                <w:rFonts w:ascii="Calibri" w:hAnsi="Calibri" w:cs="Calibri"/>
              </w:rPr>
              <w:t xml:space="preserve">, </w:t>
            </w:r>
            <w:hyperlink r:id="rId40">
              <w:r>
                <w:rPr>
                  <w:rFonts w:ascii="Calibri" w:hAnsi="Calibri" w:cs="Calibri"/>
                  <w:color w:val="0000FF"/>
                </w:rPr>
                <w:t>ч. 1 ст. 14</w:t>
              </w:r>
            </w:hyperlink>
            <w:r>
              <w:rPr>
                <w:rFonts w:ascii="Calibri" w:hAnsi="Calibri" w:cs="Calibri"/>
              </w:rPr>
              <w:t xml:space="preserve"> Закона N 81-ФЗ).</w:t>
            </w:r>
          </w:p>
          <w:p w:rsidR="00883868" w:rsidRPr="00883868" w:rsidRDefault="00883868" w:rsidP="00883868">
            <w:pPr>
              <w:spacing w:after="0" w:line="220" w:lineRule="auto"/>
              <w:ind w:firstLine="540"/>
              <w:jc w:val="both"/>
              <w:rPr>
                <w:b/>
              </w:rPr>
            </w:pPr>
            <w:r w:rsidRPr="00883868">
              <w:rPr>
                <w:rFonts w:ascii="Calibri" w:hAnsi="Calibri" w:cs="Calibri"/>
                <w:b/>
              </w:rPr>
              <w:lastRenderedPageBreak/>
              <w:t>С 01.01.2024 право на ежемесячное пособие по уходу за ребенком сохраняется в случае, если лицо, находящееся в отпуске по уходу за ребенком, выходит на работу (в том числе на условиях неполного рабочего времени, работы на дому или дистанционной работы) из отпуска по уходу за ребенком ранее достижения ребенком возраста полутора лет или в период этого отпуска работает у другого страхователя (в том числе на указанных условиях) (</w:t>
            </w:r>
            <w:hyperlink r:id="rId41">
              <w:r w:rsidRPr="00883868">
                <w:rPr>
                  <w:rFonts w:ascii="Calibri" w:hAnsi="Calibri" w:cs="Calibri"/>
                  <w:b/>
                  <w:color w:val="0000FF"/>
                </w:rPr>
                <w:t>ч. 3 ст. 256</w:t>
              </w:r>
            </w:hyperlink>
            <w:r w:rsidRPr="00883868">
              <w:rPr>
                <w:rFonts w:ascii="Calibri" w:hAnsi="Calibri" w:cs="Calibri"/>
                <w:b/>
              </w:rPr>
              <w:t xml:space="preserve"> Трудового кодекса РФ, </w:t>
            </w:r>
            <w:hyperlink r:id="rId42">
              <w:r w:rsidRPr="00883868">
                <w:rPr>
                  <w:rFonts w:ascii="Calibri" w:hAnsi="Calibri" w:cs="Calibri"/>
                  <w:b/>
                  <w:color w:val="0000FF"/>
                </w:rPr>
                <w:t>ч. 2 ст. 13</w:t>
              </w:r>
            </w:hyperlink>
            <w:r w:rsidRPr="00883868">
              <w:rPr>
                <w:rFonts w:ascii="Calibri" w:hAnsi="Calibri" w:cs="Calibri"/>
                <w:b/>
              </w:rPr>
              <w:t xml:space="preserve"> Закона N 81-ФЗ, </w:t>
            </w:r>
            <w:hyperlink r:id="rId43">
              <w:r w:rsidRPr="00883868">
                <w:rPr>
                  <w:rFonts w:ascii="Calibri" w:hAnsi="Calibri" w:cs="Calibri"/>
                  <w:b/>
                  <w:color w:val="0000FF"/>
                </w:rPr>
                <w:t>ч. 2 ст. 11.1</w:t>
              </w:r>
            </w:hyperlink>
            <w:r w:rsidRPr="00883868">
              <w:rPr>
                <w:rFonts w:ascii="Calibri" w:hAnsi="Calibri" w:cs="Calibri"/>
                <w:b/>
              </w:rPr>
              <w:t xml:space="preserve"> Закона N 255-ФЗ, </w:t>
            </w:r>
            <w:hyperlink r:id="rId44">
              <w:r w:rsidRPr="00883868">
                <w:rPr>
                  <w:rFonts w:ascii="Calibri" w:hAnsi="Calibri" w:cs="Calibri"/>
                  <w:b/>
                  <w:color w:val="0000FF"/>
                </w:rPr>
                <w:t>п. 2 ст. 1</w:t>
              </w:r>
            </w:hyperlink>
            <w:r w:rsidRPr="00883868">
              <w:rPr>
                <w:rFonts w:ascii="Calibri" w:hAnsi="Calibri" w:cs="Calibri"/>
                <w:b/>
              </w:rPr>
              <w:t xml:space="preserve">, </w:t>
            </w:r>
            <w:hyperlink r:id="rId45">
              <w:r w:rsidRPr="00883868">
                <w:rPr>
                  <w:rFonts w:ascii="Calibri" w:hAnsi="Calibri" w:cs="Calibri"/>
                  <w:b/>
                  <w:color w:val="0000FF"/>
                </w:rPr>
                <w:t>ст. 2</w:t>
              </w:r>
            </w:hyperlink>
            <w:r w:rsidRPr="00883868">
              <w:rPr>
                <w:rFonts w:ascii="Calibri" w:hAnsi="Calibri" w:cs="Calibri"/>
                <w:b/>
              </w:rPr>
              <w:t xml:space="preserve"> Федерального закона от 19.12.2023 N 614-ФЗ "О внесении изменений в статью 256 Трудового кодекса Российской Федерации", </w:t>
            </w:r>
            <w:hyperlink r:id="rId46">
              <w:r w:rsidRPr="00883868">
                <w:rPr>
                  <w:rFonts w:ascii="Calibri" w:hAnsi="Calibri" w:cs="Calibri"/>
                  <w:b/>
                  <w:color w:val="0000FF"/>
                </w:rPr>
                <w:t>п. 2 ст. 1</w:t>
              </w:r>
            </w:hyperlink>
            <w:r w:rsidRPr="00883868">
              <w:rPr>
                <w:rFonts w:ascii="Calibri" w:hAnsi="Calibri" w:cs="Calibri"/>
                <w:b/>
              </w:rPr>
              <w:t xml:space="preserve">, </w:t>
            </w:r>
            <w:hyperlink r:id="rId47">
              <w:r w:rsidRPr="00883868">
                <w:rPr>
                  <w:rFonts w:ascii="Calibri" w:hAnsi="Calibri" w:cs="Calibri"/>
                  <w:b/>
                  <w:color w:val="0000FF"/>
                </w:rPr>
                <w:t>п. 2 ст. 2</w:t>
              </w:r>
            </w:hyperlink>
            <w:r w:rsidRPr="00883868">
              <w:rPr>
                <w:rFonts w:ascii="Calibri" w:hAnsi="Calibri" w:cs="Calibri"/>
                <w:b/>
              </w:rPr>
              <w:t xml:space="preserve">, </w:t>
            </w:r>
            <w:hyperlink r:id="rId48">
              <w:r w:rsidRPr="00883868">
                <w:rPr>
                  <w:rFonts w:ascii="Calibri" w:hAnsi="Calibri" w:cs="Calibri"/>
                  <w:b/>
                  <w:color w:val="0000FF"/>
                </w:rPr>
                <w:t>ст. 3</w:t>
              </w:r>
            </w:hyperlink>
            <w:r w:rsidRPr="00883868">
              <w:rPr>
                <w:rFonts w:ascii="Calibri" w:hAnsi="Calibri" w:cs="Calibri"/>
                <w:b/>
              </w:rPr>
              <w:t xml:space="preserve"> Федерального закона от 19.12.2023 N 620-ФЗ "О внесении изменений в статью 13 Федерального закона "О государственных пособиях гражданам, имеющим детей" и статью 11.1 Федерального закона "Об обязательном социальном страховании на случай временной нетрудоспособности и в связи с материнством").</w:t>
            </w:r>
          </w:p>
          <w:p w:rsidR="00883868" w:rsidRDefault="00883868" w:rsidP="00883868">
            <w:pPr>
              <w:spacing w:after="0" w:line="220" w:lineRule="auto"/>
              <w:ind w:firstLine="540"/>
              <w:jc w:val="both"/>
            </w:pPr>
            <w:r>
              <w:rPr>
                <w:rFonts w:ascii="Calibri" w:hAnsi="Calibri" w:cs="Calibri"/>
              </w:rPr>
              <w:t xml:space="preserve">В случае возникновения обстоятельств, влекущих прекращение права застрахованного лица на получение ежемесячного пособия по уходу за ребенком, страхователь в срок не позднее трех рабочих дней со дня, когда ему стало известно о возникновении таких обстоятельств, направляет в территориальный орган страховщика </w:t>
            </w:r>
            <w:hyperlink r:id="rId49">
              <w:r>
                <w:rPr>
                  <w:rFonts w:ascii="Calibri" w:hAnsi="Calibri" w:cs="Calibri"/>
                  <w:color w:val="0000FF"/>
                </w:rPr>
                <w:t>уведомление</w:t>
              </w:r>
            </w:hyperlink>
            <w:r>
              <w:rPr>
                <w:rFonts w:ascii="Calibri" w:hAnsi="Calibri" w:cs="Calibri"/>
              </w:rPr>
              <w:t xml:space="preserve"> о прекращении права застрахованного лица на получение ежемесячного пособия по уходу за ребенком (</w:t>
            </w:r>
            <w:hyperlink r:id="rId50">
              <w:r>
                <w:rPr>
                  <w:rFonts w:ascii="Calibri" w:hAnsi="Calibri" w:cs="Calibri"/>
                  <w:color w:val="0000FF"/>
                </w:rPr>
                <w:t>ч. 12 ст. 13</w:t>
              </w:r>
            </w:hyperlink>
            <w:r>
              <w:rPr>
                <w:rFonts w:ascii="Calibri" w:hAnsi="Calibri" w:cs="Calibri"/>
              </w:rPr>
              <w:t xml:space="preserve"> Закона N 255-ФЗ, </w:t>
            </w:r>
            <w:hyperlink r:id="rId51">
              <w:r>
                <w:rPr>
                  <w:rFonts w:ascii="Calibri" w:hAnsi="Calibri" w:cs="Calibri"/>
                  <w:color w:val="0000FF"/>
                </w:rPr>
                <w:t>п. 43</w:t>
              </w:r>
            </w:hyperlink>
            <w:r>
              <w:rPr>
                <w:rFonts w:ascii="Calibri" w:hAnsi="Calibri" w:cs="Calibri"/>
              </w:rPr>
              <w:t xml:space="preserve"> Правил N 2010).</w:t>
            </w:r>
          </w:p>
          <w:p w:rsidR="00883868" w:rsidRPr="00E83381" w:rsidRDefault="00883868" w:rsidP="00883868">
            <w:pPr>
              <w:spacing w:after="0" w:line="220" w:lineRule="auto"/>
              <w:ind w:firstLine="540"/>
              <w:jc w:val="both"/>
              <w:rPr>
                <w:b/>
                <w:u w:val="single"/>
              </w:rPr>
            </w:pPr>
            <w:r w:rsidRPr="00883868">
              <w:rPr>
                <w:rFonts w:ascii="Calibri" w:hAnsi="Calibri" w:cs="Calibri"/>
                <w:b/>
                <w:highlight w:val="yellow"/>
              </w:rPr>
              <w:t>Поскольку с 01.01.2024 в случае выхода застрахованного лица на работу из отпуска по уходу за ребенком ранее достижения ребенком возраста полутора лет право на получение ежемесячного пособия по уходу за ребенком сохраняется (то есть выплата указанного пособия не прекращается), у страхователя отсутствует необходимость в уведомлении страховщика (СФР) о факте выхода застрахованного лица из отпуска по уходу за ребенком ранее достижения ребенком возраста полутора лет.</w:t>
            </w:r>
          </w:p>
        </w:tc>
      </w:tr>
    </w:tbl>
    <w:p w:rsidR="00883868" w:rsidRPr="00883868" w:rsidRDefault="00883868" w:rsidP="00883868">
      <w:pPr>
        <w:spacing w:after="0" w:line="220" w:lineRule="auto"/>
        <w:ind w:firstLine="567"/>
        <w:rPr>
          <w:sz w:val="18"/>
          <w:szCs w:val="18"/>
        </w:rPr>
      </w:pPr>
      <w:r w:rsidRPr="00E5135E">
        <w:rPr>
          <w:b/>
        </w:rPr>
        <w:lastRenderedPageBreak/>
        <w:t>Источник:</w:t>
      </w:r>
      <w:r w:rsidRPr="00E5135E">
        <w:t xml:space="preserve"> </w:t>
      </w:r>
      <w:hyperlink r:id="rId52">
        <w:r w:rsidRPr="00883868">
          <w:rPr>
            <w:rFonts w:ascii="Calibri" w:hAnsi="Calibri" w:cs="Calibri"/>
            <w:i/>
            <w:color w:val="0000FF"/>
            <w:sz w:val="18"/>
            <w:szCs w:val="18"/>
          </w:rPr>
          <w:br/>
          <w:t>{Вопрос: Необходимо ли информировать СФР о досрочном выходе на работу работника из отпуска по уходу за ребенком до достижения им возраста 1,5 лет? В какой форме производить данное информирование, если выплата ежемесячного пособия не прекращается? (Консультация эксперта, 2024) {</w:t>
        </w:r>
        <w:proofErr w:type="spellStart"/>
        <w:r w:rsidRPr="00883868">
          <w:rPr>
            <w:rFonts w:ascii="Calibri" w:hAnsi="Calibri" w:cs="Calibri"/>
            <w:i/>
            <w:color w:val="0000FF"/>
            <w:sz w:val="18"/>
            <w:szCs w:val="18"/>
          </w:rPr>
          <w:t>КонсультантПлюс</w:t>
        </w:r>
        <w:proofErr w:type="spellEnd"/>
        <w:r w:rsidRPr="00883868">
          <w:rPr>
            <w:rFonts w:ascii="Calibri" w:hAnsi="Calibri" w:cs="Calibri"/>
            <w:i/>
            <w:color w:val="0000FF"/>
            <w:sz w:val="18"/>
            <w:szCs w:val="18"/>
          </w:rPr>
          <w:t>}}</w:t>
        </w:r>
      </w:hyperlink>
      <w:r w:rsidRPr="00883868">
        <w:rPr>
          <w:rFonts w:ascii="Calibri" w:hAnsi="Calibri" w:cs="Calibri"/>
          <w:sz w:val="18"/>
          <w:szCs w:val="18"/>
        </w:rPr>
        <w:br/>
      </w:r>
    </w:p>
    <w:tbl>
      <w:tblPr>
        <w:tblW w:w="11340" w:type="dxa"/>
        <w:tblInd w:w="-30" w:type="dxa"/>
        <w:tblBorders>
          <w:top w:val="nil"/>
          <w:left w:val="single" w:sz="24" w:space="0" w:color="FE9500"/>
          <w:bottom w:val="nil"/>
          <w:right w:val="nil"/>
          <w:insideH w:val="nil"/>
          <w:insideV w:val="nil"/>
        </w:tblBorders>
        <w:tblLayout w:type="fixed"/>
        <w:tblCellMar>
          <w:top w:w="180" w:type="dxa"/>
          <w:left w:w="180" w:type="dxa"/>
          <w:bottom w:w="180" w:type="dxa"/>
          <w:right w:w="180" w:type="dxa"/>
        </w:tblCellMar>
        <w:tblLook w:val="0000" w:firstRow="0" w:lastRow="0" w:firstColumn="0" w:lastColumn="0" w:noHBand="0" w:noVBand="0"/>
      </w:tblPr>
      <w:tblGrid>
        <w:gridCol w:w="11340"/>
      </w:tblGrid>
      <w:tr w:rsidR="00F540E4" w:rsidRPr="00220A63" w:rsidTr="00CF64D6">
        <w:tc>
          <w:tcPr>
            <w:tcW w:w="11340" w:type="dxa"/>
            <w:tcBorders>
              <w:top w:val="nil"/>
              <w:left w:val="single" w:sz="24" w:space="0" w:color="FE9500"/>
              <w:bottom w:val="nil"/>
              <w:right w:val="nil"/>
            </w:tcBorders>
            <w:shd w:val="clear" w:color="auto" w:fill="F2F4E6"/>
          </w:tcPr>
          <w:p w:rsidR="00F540E4" w:rsidRDefault="00F540E4" w:rsidP="00C57221">
            <w:pPr>
              <w:spacing w:after="0" w:line="220" w:lineRule="auto"/>
              <w:ind w:firstLine="540"/>
              <w:jc w:val="both"/>
            </w:pPr>
            <w:r>
              <w:rPr>
                <w:rFonts w:ascii="Calibri" w:hAnsi="Calibri" w:cs="Calibri"/>
              </w:rPr>
              <w:t>До 2024 г. родитель сохранял право на пособие по уходу за ребенком до 1,5 лет, только если, находясь в "детском" отпуске, работал на условиях неполного рабочего времени или на дому. А поскольку не было определено, на сколько нужно сократить рабочее время, чтобы сохранить право на пособие, у работодателей часто возникали споры с ФСС (СФР) о правомерности выплаты пособия. Наконец эта проблема решена.</w:t>
            </w:r>
          </w:p>
          <w:p w:rsidR="00F540E4" w:rsidRDefault="00F540E4" w:rsidP="00C57221">
            <w:pPr>
              <w:spacing w:after="0" w:line="220" w:lineRule="auto"/>
              <w:jc w:val="both"/>
            </w:pPr>
          </w:p>
          <w:p w:rsidR="00F540E4" w:rsidRDefault="00F540E4" w:rsidP="00C57221">
            <w:pPr>
              <w:spacing w:after="0" w:line="220" w:lineRule="auto"/>
              <w:jc w:val="center"/>
              <w:outlineLvl w:val="0"/>
            </w:pPr>
            <w:r>
              <w:rPr>
                <w:rFonts w:ascii="Calibri" w:hAnsi="Calibri" w:cs="Calibri"/>
                <w:b/>
              </w:rPr>
              <w:t>Чтобы работать и получать пособие,</w:t>
            </w:r>
          </w:p>
          <w:p w:rsidR="00F540E4" w:rsidRDefault="00F540E4" w:rsidP="00C57221">
            <w:pPr>
              <w:spacing w:after="0" w:line="220" w:lineRule="auto"/>
              <w:jc w:val="center"/>
            </w:pPr>
            <w:r>
              <w:rPr>
                <w:rFonts w:ascii="Calibri" w:hAnsi="Calibri" w:cs="Calibri"/>
                <w:b/>
              </w:rPr>
              <w:t>надо сначала уйти в отпуск</w:t>
            </w:r>
          </w:p>
          <w:p w:rsidR="00F540E4" w:rsidRDefault="00F540E4" w:rsidP="00C57221">
            <w:pPr>
              <w:spacing w:after="0" w:line="220" w:lineRule="auto"/>
              <w:jc w:val="both"/>
            </w:pPr>
          </w:p>
          <w:p w:rsidR="00F540E4" w:rsidRDefault="00F540E4" w:rsidP="00C57221">
            <w:pPr>
              <w:spacing w:after="0" w:line="220" w:lineRule="auto"/>
              <w:ind w:firstLine="540"/>
              <w:jc w:val="both"/>
            </w:pPr>
            <w:r>
              <w:rPr>
                <w:rFonts w:ascii="Calibri" w:hAnsi="Calibri" w:cs="Calibri"/>
              </w:rPr>
              <w:t xml:space="preserve">Как и прежде, ежемесячное пособие выплачивается со дня предоставления "детского" отпуска до достижения ребенком возраста 1,5 лет </w:t>
            </w:r>
            <w:hyperlink w:anchor="P19">
              <w:r>
                <w:rPr>
                  <w:rFonts w:ascii="Calibri" w:hAnsi="Calibri" w:cs="Calibri"/>
                  <w:color w:val="0000FF"/>
                </w:rPr>
                <w:t>&lt;1&gt;</w:t>
              </w:r>
            </w:hyperlink>
            <w:r>
              <w:rPr>
                <w:rFonts w:ascii="Calibri" w:hAnsi="Calibri" w:cs="Calibri"/>
              </w:rPr>
              <w:t xml:space="preserve">. Уйти в отпуск по уходу и получить право на пособие могут мама, папа, бабушка, дедушка или другой родственник ребенка, опекун, который фактически ухаживает за ребенком </w:t>
            </w:r>
            <w:hyperlink w:anchor="P20">
              <w:r>
                <w:rPr>
                  <w:rFonts w:ascii="Calibri" w:hAnsi="Calibri" w:cs="Calibri"/>
                  <w:color w:val="0000FF"/>
                </w:rPr>
                <w:t>&lt;2&gt;</w:t>
              </w:r>
            </w:hyperlink>
            <w:r>
              <w:rPr>
                <w:rFonts w:ascii="Calibri" w:hAnsi="Calibri" w:cs="Calibri"/>
              </w:rPr>
              <w:t>.</w:t>
            </w:r>
          </w:p>
          <w:p w:rsidR="00F540E4" w:rsidRDefault="00F540E4" w:rsidP="00C57221">
            <w:pPr>
              <w:spacing w:after="0" w:line="220" w:lineRule="auto"/>
              <w:ind w:firstLine="540"/>
              <w:jc w:val="both"/>
            </w:pPr>
            <w:r>
              <w:rPr>
                <w:rFonts w:ascii="Calibri" w:hAnsi="Calibri" w:cs="Calibri"/>
              </w:rPr>
              <w:t xml:space="preserve">Чтобы начать получать пособие, родитель (или другой родственник, ухаживающий за ребенком) должен подать страхователю заявление о назначении пособия вместе с заявлением о предоставлении "детского" отпуска до достижения ребенком возраста 3 лет </w:t>
            </w:r>
            <w:hyperlink w:anchor="P21">
              <w:r>
                <w:rPr>
                  <w:rFonts w:ascii="Calibri" w:hAnsi="Calibri" w:cs="Calibri"/>
                  <w:color w:val="0000FF"/>
                </w:rPr>
                <w:t>&lt;3&gt;</w:t>
              </w:r>
            </w:hyperlink>
            <w:r>
              <w:rPr>
                <w:rFonts w:ascii="Calibri" w:hAnsi="Calibri" w:cs="Calibri"/>
              </w:rPr>
              <w:t>.</w:t>
            </w:r>
          </w:p>
          <w:p w:rsidR="00F540E4" w:rsidRDefault="00F540E4" w:rsidP="00C57221">
            <w:pPr>
              <w:spacing w:after="0" w:line="220" w:lineRule="auto"/>
              <w:ind w:firstLine="540"/>
              <w:jc w:val="both"/>
            </w:pPr>
            <w:r>
              <w:rPr>
                <w:rFonts w:ascii="Calibri" w:hAnsi="Calibri" w:cs="Calibri"/>
              </w:rPr>
              <w:t xml:space="preserve">Как видим, тут ничего не изменилось. Поправки, внесенные в </w:t>
            </w:r>
            <w:hyperlink r:id="rId53">
              <w:r>
                <w:rPr>
                  <w:rFonts w:ascii="Calibri" w:hAnsi="Calibri" w:cs="Calibri"/>
                  <w:color w:val="0000FF"/>
                </w:rPr>
                <w:t>ст. 256</w:t>
              </w:r>
            </w:hyperlink>
            <w:r>
              <w:rPr>
                <w:rFonts w:ascii="Calibri" w:hAnsi="Calibri" w:cs="Calibri"/>
              </w:rPr>
              <w:t xml:space="preserve"> ТК РФ, в </w:t>
            </w:r>
            <w:hyperlink r:id="rId54">
              <w:r>
                <w:rPr>
                  <w:rFonts w:ascii="Calibri" w:hAnsi="Calibri" w:cs="Calibri"/>
                  <w:color w:val="0000FF"/>
                </w:rPr>
                <w:t>Закон</w:t>
              </w:r>
            </w:hyperlink>
            <w:r>
              <w:rPr>
                <w:rFonts w:ascii="Calibri" w:hAnsi="Calibri" w:cs="Calibri"/>
              </w:rPr>
              <w:t xml:space="preserve"> о страховании на случай </w:t>
            </w:r>
            <w:proofErr w:type="spellStart"/>
            <w:r>
              <w:rPr>
                <w:rFonts w:ascii="Calibri" w:hAnsi="Calibri" w:cs="Calibri"/>
              </w:rPr>
              <w:t>ВНиМ</w:t>
            </w:r>
            <w:proofErr w:type="spellEnd"/>
            <w:r>
              <w:rPr>
                <w:rFonts w:ascii="Calibri" w:hAnsi="Calibri" w:cs="Calibri"/>
              </w:rPr>
              <w:t xml:space="preserve"> и в </w:t>
            </w:r>
            <w:hyperlink r:id="rId55">
              <w:r>
                <w:rPr>
                  <w:rFonts w:ascii="Calibri" w:hAnsi="Calibri" w:cs="Calibri"/>
                  <w:color w:val="0000FF"/>
                </w:rPr>
                <w:t>Закон</w:t>
              </w:r>
            </w:hyperlink>
            <w:r>
              <w:rPr>
                <w:rFonts w:ascii="Calibri" w:hAnsi="Calibri" w:cs="Calibri"/>
              </w:rPr>
              <w:t xml:space="preserve"> о пособиях гражданам с детьми, не изменили порядок назначения выплаты.</w:t>
            </w:r>
          </w:p>
          <w:p w:rsidR="00F540E4" w:rsidRPr="00F540E4" w:rsidRDefault="00F540E4" w:rsidP="00C57221">
            <w:pPr>
              <w:spacing w:after="0" w:line="220" w:lineRule="auto"/>
              <w:ind w:firstLine="540"/>
              <w:jc w:val="both"/>
              <w:rPr>
                <w:b/>
              </w:rPr>
            </w:pPr>
            <w:r w:rsidRPr="00F540E4">
              <w:rPr>
                <w:rFonts w:ascii="Calibri" w:hAnsi="Calibri" w:cs="Calibri"/>
                <w:b/>
              </w:rPr>
              <w:t xml:space="preserve">Новшество в том, что теперь за родителем (другим ухаживающим за ребенком родственником или опекуном) будет сохраняться пособие в случае его выхода на работу, в том числе и на полный день </w:t>
            </w:r>
            <w:hyperlink w:anchor="P22">
              <w:r w:rsidRPr="00F540E4">
                <w:rPr>
                  <w:rFonts w:ascii="Calibri" w:hAnsi="Calibri" w:cs="Calibri"/>
                  <w:b/>
                  <w:color w:val="0000FF"/>
                </w:rPr>
                <w:t>&lt;4&gt;</w:t>
              </w:r>
            </w:hyperlink>
            <w:r w:rsidRPr="00F540E4">
              <w:rPr>
                <w:rFonts w:ascii="Calibri" w:hAnsi="Calibri" w:cs="Calibri"/>
                <w:b/>
              </w:rPr>
              <w:t>.</w:t>
            </w:r>
          </w:p>
          <w:p w:rsidR="00F540E4" w:rsidRPr="00F540E4" w:rsidRDefault="00F540E4" w:rsidP="00C57221">
            <w:pPr>
              <w:spacing w:after="0" w:line="220" w:lineRule="auto"/>
              <w:ind w:firstLine="540"/>
              <w:jc w:val="both"/>
              <w:rPr>
                <w:b/>
              </w:rPr>
            </w:pPr>
            <w:r w:rsidRPr="00F540E4">
              <w:rPr>
                <w:rFonts w:ascii="Calibri" w:hAnsi="Calibri" w:cs="Calibri"/>
                <w:b/>
                <w:u w:val="single"/>
              </w:rPr>
              <w:t>Но чтобы ежемесячная выплата была назначена, нужно сначала оформить отпуск по уходу за ребенком</w:t>
            </w:r>
            <w:r w:rsidRPr="00F540E4">
              <w:rPr>
                <w:rFonts w:ascii="Calibri" w:hAnsi="Calibri" w:cs="Calibri"/>
                <w:b/>
              </w:rPr>
              <w:t xml:space="preserve">. </w:t>
            </w:r>
            <w:r w:rsidRPr="00F540E4">
              <w:rPr>
                <w:rFonts w:ascii="Calibri" w:hAnsi="Calibri" w:cs="Calibri"/>
                <w:b/>
                <w:color w:val="FF0000"/>
              </w:rPr>
              <w:t>Выходит, что родитель, который ни на день не прервал работу для ухода за ребенком, не может просто подать заявление на ежемесячное пособие.</w:t>
            </w:r>
          </w:p>
          <w:p w:rsidR="00F540E4" w:rsidRDefault="00F540E4" w:rsidP="00C57221">
            <w:pPr>
              <w:spacing w:after="0" w:line="220" w:lineRule="auto"/>
              <w:ind w:firstLine="540"/>
              <w:jc w:val="both"/>
            </w:pPr>
            <w:r>
              <w:rPr>
                <w:rFonts w:ascii="Calibri" w:hAnsi="Calibri" w:cs="Calibri"/>
              </w:rPr>
              <w:t>--------------------------------</w:t>
            </w:r>
          </w:p>
          <w:p w:rsidR="00F540E4" w:rsidRDefault="00F540E4" w:rsidP="00C57221">
            <w:pPr>
              <w:spacing w:after="0" w:line="220" w:lineRule="auto"/>
              <w:ind w:firstLine="540"/>
              <w:jc w:val="both"/>
            </w:pPr>
            <w:r>
              <w:rPr>
                <w:rFonts w:ascii="Calibri" w:hAnsi="Calibri" w:cs="Calibri"/>
              </w:rPr>
              <w:t xml:space="preserve">&lt;1&gt; </w:t>
            </w:r>
            <w:hyperlink r:id="rId56">
              <w:r>
                <w:rPr>
                  <w:rFonts w:ascii="Calibri" w:hAnsi="Calibri" w:cs="Calibri"/>
                  <w:color w:val="0000FF"/>
                </w:rPr>
                <w:t>ч. 1 ст. 11.1</w:t>
              </w:r>
            </w:hyperlink>
            <w:r>
              <w:rPr>
                <w:rFonts w:ascii="Calibri" w:hAnsi="Calibri" w:cs="Calibri"/>
              </w:rPr>
              <w:t xml:space="preserve"> Закона от 29.12.2006 N 255-ФЗ (далее - Закон N 255-ФЗ); </w:t>
            </w:r>
            <w:hyperlink r:id="rId57">
              <w:r>
                <w:rPr>
                  <w:rFonts w:ascii="Calibri" w:hAnsi="Calibri" w:cs="Calibri"/>
                  <w:color w:val="0000FF"/>
                </w:rPr>
                <w:t>ч. 1 ст. 14</w:t>
              </w:r>
            </w:hyperlink>
            <w:r>
              <w:rPr>
                <w:rFonts w:ascii="Calibri" w:hAnsi="Calibri" w:cs="Calibri"/>
              </w:rPr>
              <w:t xml:space="preserve"> Закона от 19.05.1995 N 81-ФЗ (далее - Закон N 81-ФЗ).</w:t>
            </w:r>
          </w:p>
          <w:p w:rsidR="00F540E4" w:rsidRDefault="00F540E4" w:rsidP="00C57221">
            <w:pPr>
              <w:spacing w:after="0" w:line="220" w:lineRule="auto"/>
              <w:ind w:firstLine="540"/>
              <w:jc w:val="both"/>
            </w:pPr>
            <w:r>
              <w:rPr>
                <w:rFonts w:ascii="Calibri" w:hAnsi="Calibri" w:cs="Calibri"/>
              </w:rPr>
              <w:t xml:space="preserve">&lt;2&gt; </w:t>
            </w:r>
            <w:hyperlink r:id="rId58">
              <w:r>
                <w:rPr>
                  <w:rFonts w:ascii="Calibri" w:hAnsi="Calibri" w:cs="Calibri"/>
                  <w:color w:val="0000FF"/>
                </w:rPr>
                <w:t>ст. 256</w:t>
              </w:r>
            </w:hyperlink>
            <w:r>
              <w:rPr>
                <w:rFonts w:ascii="Calibri" w:hAnsi="Calibri" w:cs="Calibri"/>
              </w:rPr>
              <w:t xml:space="preserve"> ТК РФ; </w:t>
            </w:r>
            <w:hyperlink r:id="rId59">
              <w:proofErr w:type="spellStart"/>
              <w:r>
                <w:rPr>
                  <w:rFonts w:ascii="Calibri" w:hAnsi="Calibri" w:cs="Calibri"/>
                  <w:color w:val="0000FF"/>
                </w:rPr>
                <w:t>абз</w:t>
              </w:r>
              <w:proofErr w:type="spellEnd"/>
              <w:r>
                <w:rPr>
                  <w:rFonts w:ascii="Calibri" w:hAnsi="Calibri" w:cs="Calibri"/>
                  <w:color w:val="0000FF"/>
                </w:rPr>
                <w:t>. 2 ч. 1 ст. 13</w:t>
              </w:r>
            </w:hyperlink>
            <w:r>
              <w:rPr>
                <w:rFonts w:ascii="Calibri" w:hAnsi="Calibri" w:cs="Calibri"/>
              </w:rPr>
              <w:t xml:space="preserve"> Закона N 81-ФЗ.</w:t>
            </w:r>
          </w:p>
          <w:p w:rsidR="00F540E4" w:rsidRDefault="00F540E4" w:rsidP="00C57221">
            <w:pPr>
              <w:spacing w:after="0" w:line="220" w:lineRule="auto"/>
              <w:ind w:firstLine="540"/>
              <w:jc w:val="both"/>
            </w:pPr>
            <w:r>
              <w:rPr>
                <w:rFonts w:ascii="Calibri" w:hAnsi="Calibri" w:cs="Calibri"/>
              </w:rPr>
              <w:t xml:space="preserve">&lt;3&gt; </w:t>
            </w:r>
            <w:hyperlink r:id="rId60">
              <w:r>
                <w:rPr>
                  <w:rFonts w:ascii="Calibri" w:hAnsi="Calibri" w:cs="Calibri"/>
                  <w:color w:val="0000FF"/>
                </w:rPr>
                <w:t>ч. 10 ст. 13</w:t>
              </w:r>
            </w:hyperlink>
            <w:r>
              <w:rPr>
                <w:rFonts w:ascii="Calibri" w:hAnsi="Calibri" w:cs="Calibri"/>
              </w:rPr>
              <w:t xml:space="preserve"> Закона N 255-ФЗ.</w:t>
            </w:r>
          </w:p>
          <w:p w:rsidR="00F540E4" w:rsidRDefault="00F540E4" w:rsidP="00C57221">
            <w:pPr>
              <w:spacing w:after="0" w:line="220" w:lineRule="auto"/>
              <w:ind w:firstLine="540"/>
              <w:jc w:val="both"/>
              <w:rPr>
                <w:rFonts w:ascii="Calibri" w:hAnsi="Calibri" w:cs="Calibri"/>
              </w:rPr>
            </w:pPr>
            <w:r>
              <w:rPr>
                <w:rFonts w:ascii="Calibri" w:hAnsi="Calibri" w:cs="Calibri"/>
              </w:rPr>
              <w:t xml:space="preserve">&lt;4&gt; </w:t>
            </w:r>
            <w:hyperlink r:id="rId61">
              <w:r>
                <w:rPr>
                  <w:rFonts w:ascii="Calibri" w:hAnsi="Calibri" w:cs="Calibri"/>
                  <w:color w:val="0000FF"/>
                </w:rPr>
                <w:t>ч. 1 ст. 11.1</w:t>
              </w:r>
            </w:hyperlink>
            <w:r>
              <w:rPr>
                <w:rFonts w:ascii="Calibri" w:hAnsi="Calibri" w:cs="Calibri"/>
              </w:rPr>
              <w:t xml:space="preserve"> Закона N 255-ФЗ.</w:t>
            </w:r>
          </w:p>
          <w:p w:rsidR="00F540E4" w:rsidRDefault="00F540E4" w:rsidP="00C57221">
            <w:pPr>
              <w:spacing w:after="0" w:line="220" w:lineRule="auto"/>
              <w:ind w:firstLine="540"/>
              <w:jc w:val="both"/>
            </w:pPr>
          </w:p>
          <w:p w:rsidR="00F540E4" w:rsidRDefault="00F540E4" w:rsidP="00C57221">
            <w:pPr>
              <w:spacing w:after="0" w:line="220" w:lineRule="auto"/>
              <w:jc w:val="center"/>
              <w:outlineLvl w:val="0"/>
            </w:pPr>
            <w:r>
              <w:rPr>
                <w:rFonts w:ascii="Calibri" w:hAnsi="Calibri" w:cs="Calibri"/>
                <w:b/>
              </w:rPr>
              <w:t>Как можно работать, чтобы не потерять пособие</w:t>
            </w:r>
          </w:p>
          <w:p w:rsidR="00F540E4" w:rsidRDefault="00F540E4" w:rsidP="00C57221">
            <w:pPr>
              <w:spacing w:after="0" w:line="220" w:lineRule="auto"/>
              <w:jc w:val="both"/>
            </w:pPr>
          </w:p>
          <w:p w:rsidR="00F540E4" w:rsidRPr="00F540E4" w:rsidRDefault="00F540E4" w:rsidP="00C57221">
            <w:pPr>
              <w:spacing w:after="0" w:line="220" w:lineRule="auto"/>
              <w:ind w:firstLine="540"/>
              <w:jc w:val="both"/>
              <w:rPr>
                <w:b/>
              </w:rPr>
            </w:pPr>
            <w:r w:rsidRPr="00F540E4">
              <w:rPr>
                <w:rFonts w:ascii="Calibri" w:hAnsi="Calibri" w:cs="Calibri"/>
                <w:b/>
              </w:rPr>
              <w:t xml:space="preserve">С 01.01.2024 продолжить получать ежемесячное пособие, совмещая работу с уходом за ребенком до 1,5 лет, родитель (другой родственник или опекун) сможет, если </w:t>
            </w:r>
            <w:hyperlink w:anchor="P31">
              <w:r w:rsidRPr="00F540E4">
                <w:rPr>
                  <w:rFonts w:ascii="Calibri" w:hAnsi="Calibri" w:cs="Calibri"/>
                  <w:b/>
                  <w:color w:val="0000FF"/>
                </w:rPr>
                <w:t>&lt;5&gt;</w:t>
              </w:r>
            </w:hyperlink>
            <w:r w:rsidRPr="00F540E4">
              <w:rPr>
                <w:rFonts w:ascii="Calibri" w:hAnsi="Calibri" w:cs="Calibri"/>
                <w:b/>
              </w:rPr>
              <w:t>:</w:t>
            </w:r>
          </w:p>
          <w:p w:rsidR="00F540E4" w:rsidRPr="00F540E4" w:rsidRDefault="00F540E4" w:rsidP="00C57221">
            <w:pPr>
              <w:spacing w:after="0" w:line="220" w:lineRule="auto"/>
              <w:ind w:firstLine="540"/>
              <w:jc w:val="both"/>
              <w:rPr>
                <w:b/>
              </w:rPr>
            </w:pPr>
            <w:r w:rsidRPr="00F540E4">
              <w:rPr>
                <w:rFonts w:ascii="Calibri" w:hAnsi="Calibri" w:cs="Calibri"/>
                <w:b/>
              </w:rPr>
              <w:t>- до достижения ребенком возраста 1,5 лет выйдет из "детского" отпуска на работу:</w:t>
            </w:r>
          </w:p>
          <w:p w:rsidR="00F540E4" w:rsidRPr="00F540E4" w:rsidRDefault="00F540E4" w:rsidP="00C57221">
            <w:pPr>
              <w:spacing w:after="0" w:line="220" w:lineRule="auto"/>
              <w:ind w:firstLine="540"/>
              <w:jc w:val="both"/>
              <w:rPr>
                <w:b/>
              </w:rPr>
            </w:pPr>
            <w:r w:rsidRPr="00F540E4">
              <w:rPr>
                <w:rFonts w:ascii="Calibri" w:hAnsi="Calibri" w:cs="Calibri"/>
                <w:b/>
              </w:rPr>
              <w:t>или на неполный день. Даже если сокращение рабочего времени будет незначительным, скажем на 30 минут в день, проблем с выплатой пособия больше не возникнет;</w:t>
            </w:r>
          </w:p>
          <w:p w:rsidR="00F540E4" w:rsidRPr="00F540E4" w:rsidRDefault="00F540E4" w:rsidP="00C57221">
            <w:pPr>
              <w:spacing w:after="0" w:line="220" w:lineRule="auto"/>
              <w:ind w:firstLine="540"/>
              <w:jc w:val="both"/>
              <w:rPr>
                <w:b/>
              </w:rPr>
            </w:pPr>
            <w:r w:rsidRPr="00F540E4">
              <w:rPr>
                <w:rFonts w:ascii="Calibri" w:hAnsi="Calibri" w:cs="Calibri"/>
                <w:b/>
              </w:rPr>
              <w:t>или на полный рабочий день. При этом неважно, станет ли сотрудник работать на дому, в офисе либо дистанционно. Напомним, до 2024 г. работать дистанционно и получать пособие можно было только при условии сокращения рабочего времени. То есть на тех же условиях, что и при выходе в офис;</w:t>
            </w:r>
          </w:p>
          <w:p w:rsidR="00F540E4" w:rsidRDefault="00F540E4" w:rsidP="00C57221">
            <w:pPr>
              <w:spacing w:after="0" w:line="220" w:lineRule="auto"/>
              <w:ind w:firstLine="540"/>
              <w:jc w:val="both"/>
            </w:pPr>
            <w:r>
              <w:rPr>
                <w:rFonts w:ascii="Calibri" w:hAnsi="Calibri" w:cs="Calibri"/>
              </w:rPr>
              <w:lastRenderedPageBreak/>
              <w:t>- находясь в отпуске по уходу за ребенком у своего основного работодателя, выйдет на работу к другому работодателю. На каких условиях: полный или сокращенный рабочий день, в офисе, дистанционно или на дому - тоже не важно.</w:t>
            </w:r>
          </w:p>
          <w:p w:rsidR="00F540E4" w:rsidRDefault="00F540E4" w:rsidP="00C57221">
            <w:pPr>
              <w:spacing w:after="0" w:line="220" w:lineRule="auto"/>
              <w:ind w:firstLine="540"/>
              <w:jc w:val="both"/>
            </w:pPr>
            <w:r>
              <w:rPr>
                <w:rFonts w:ascii="Calibri" w:hAnsi="Calibri" w:cs="Calibri"/>
              </w:rPr>
              <w:t>--------------------------------</w:t>
            </w:r>
          </w:p>
          <w:p w:rsidR="00F540E4" w:rsidRPr="00AA76BC" w:rsidRDefault="00F540E4" w:rsidP="00C57221">
            <w:pPr>
              <w:spacing w:after="0" w:line="220" w:lineRule="auto"/>
              <w:ind w:firstLine="540"/>
              <w:jc w:val="both"/>
            </w:pPr>
            <w:r>
              <w:rPr>
                <w:rFonts w:ascii="Calibri" w:hAnsi="Calibri" w:cs="Calibri"/>
              </w:rPr>
              <w:t xml:space="preserve">&lt;5&gt; </w:t>
            </w:r>
            <w:hyperlink r:id="rId62">
              <w:r>
                <w:rPr>
                  <w:rFonts w:ascii="Calibri" w:hAnsi="Calibri" w:cs="Calibri"/>
                  <w:color w:val="0000FF"/>
                </w:rPr>
                <w:t>ч. 3 ст. 256</w:t>
              </w:r>
            </w:hyperlink>
            <w:r>
              <w:rPr>
                <w:rFonts w:ascii="Calibri" w:hAnsi="Calibri" w:cs="Calibri"/>
              </w:rPr>
              <w:t xml:space="preserve"> ТК РФ; </w:t>
            </w:r>
            <w:hyperlink r:id="rId63">
              <w:r>
                <w:rPr>
                  <w:rFonts w:ascii="Calibri" w:hAnsi="Calibri" w:cs="Calibri"/>
                  <w:color w:val="0000FF"/>
                </w:rPr>
                <w:t>ч. 2 ст. 11.1</w:t>
              </w:r>
            </w:hyperlink>
            <w:r>
              <w:rPr>
                <w:rFonts w:ascii="Calibri" w:hAnsi="Calibri" w:cs="Calibri"/>
              </w:rPr>
              <w:t xml:space="preserve"> Закона N 255-ФЗ; </w:t>
            </w:r>
            <w:hyperlink r:id="rId64">
              <w:r>
                <w:rPr>
                  <w:rFonts w:ascii="Calibri" w:hAnsi="Calibri" w:cs="Calibri"/>
                  <w:color w:val="0000FF"/>
                </w:rPr>
                <w:t>ч. 2 ст. 13</w:t>
              </w:r>
            </w:hyperlink>
            <w:r>
              <w:rPr>
                <w:rFonts w:ascii="Calibri" w:hAnsi="Calibri" w:cs="Calibri"/>
              </w:rPr>
              <w:t xml:space="preserve"> Закона N 81-ФЗ.</w:t>
            </w:r>
          </w:p>
        </w:tc>
      </w:tr>
    </w:tbl>
    <w:p w:rsidR="00234DF4" w:rsidRPr="00234DF4" w:rsidRDefault="00F540E4" w:rsidP="00C57221">
      <w:pPr>
        <w:spacing w:after="0" w:line="220" w:lineRule="auto"/>
        <w:ind w:firstLine="567"/>
        <w:rPr>
          <w:sz w:val="18"/>
          <w:szCs w:val="18"/>
        </w:rPr>
      </w:pPr>
      <w:r w:rsidRPr="00F540E4">
        <w:rPr>
          <w:b/>
        </w:rPr>
        <w:lastRenderedPageBreak/>
        <w:t>Источник:</w:t>
      </w:r>
      <w:r w:rsidRPr="00E5135E">
        <w:t xml:space="preserve"> </w:t>
      </w:r>
      <w:hyperlink r:id="rId65">
        <w:r w:rsidRPr="00F540E4">
          <w:rPr>
            <w:rFonts w:ascii="Calibri" w:hAnsi="Calibri" w:cs="Calibri"/>
            <w:i/>
            <w:color w:val="0000FF"/>
            <w:sz w:val="18"/>
            <w:szCs w:val="18"/>
          </w:rPr>
          <w:br/>
          <w:t>Статья: Выход на работу из "детского" отпуска больше не лишит пособия по уходу (комментарий к Законам от 19.12.2023 N 620-ФЗ, от 19.12.2023 N 614-ФЗ) (</w:t>
        </w:r>
        <w:proofErr w:type="spellStart"/>
        <w:r w:rsidRPr="00F540E4">
          <w:rPr>
            <w:rFonts w:ascii="Calibri" w:hAnsi="Calibri" w:cs="Calibri"/>
            <w:i/>
            <w:color w:val="0000FF"/>
            <w:sz w:val="18"/>
            <w:szCs w:val="18"/>
          </w:rPr>
          <w:t>Калинченко</w:t>
        </w:r>
        <w:proofErr w:type="spellEnd"/>
        <w:r w:rsidRPr="00F540E4">
          <w:rPr>
            <w:rFonts w:ascii="Calibri" w:hAnsi="Calibri" w:cs="Calibri"/>
            <w:i/>
            <w:color w:val="0000FF"/>
            <w:sz w:val="18"/>
            <w:szCs w:val="18"/>
          </w:rPr>
          <w:t xml:space="preserve"> Е.О.) ("Главная книга", 2024, N 2) {</w:t>
        </w:r>
        <w:proofErr w:type="spellStart"/>
        <w:r w:rsidRPr="00F540E4">
          <w:rPr>
            <w:rFonts w:ascii="Calibri" w:hAnsi="Calibri" w:cs="Calibri"/>
            <w:i/>
            <w:color w:val="0000FF"/>
            <w:sz w:val="18"/>
            <w:szCs w:val="18"/>
          </w:rPr>
          <w:t>КонсультантПлюс</w:t>
        </w:r>
        <w:proofErr w:type="spellEnd"/>
        <w:r w:rsidRPr="00F540E4">
          <w:rPr>
            <w:rFonts w:ascii="Calibri" w:hAnsi="Calibri" w:cs="Calibri"/>
            <w:i/>
            <w:color w:val="0000FF"/>
            <w:sz w:val="18"/>
            <w:szCs w:val="18"/>
          </w:rPr>
          <w:t>}</w:t>
        </w:r>
      </w:hyperlink>
      <w:r w:rsidRPr="00F540E4">
        <w:rPr>
          <w:rFonts w:ascii="Calibri" w:hAnsi="Calibri" w:cs="Calibri"/>
          <w:sz w:val="18"/>
          <w:szCs w:val="18"/>
        </w:rPr>
        <w:br/>
      </w:r>
    </w:p>
    <w:tbl>
      <w:tblPr>
        <w:tblW w:w="11340" w:type="dxa"/>
        <w:tblInd w:w="-30" w:type="dxa"/>
        <w:tblBorders>
          <w:top w:val="nil"/>
          <w:left w:val="single" w:sz="24" w:space="0" w:color="FE9500"/>
          <w:bottom w:val="nil"/>
          <w:right w:val="nil"/>
          <w:insideH w:val="nil"/>
          <w:insideV w:val="nil"/>
        </w:tblBorders>
        <w:tblLayout w:type="fixed"/>
        <w:tblCellMar>
          <w:top w:w="180" w:type="dxa"/>
          <w:left w:w="180" w:type="dxa"/>
          <w:bottom w:w="180" w:type="dxa"/>
          <w:right w:w="180" w:type="dxa"/>
        </w:tblCellMar>
        <w:tblLook w:val="0000" w:firstRow="0" w:lastRow="0" w:firstColumn="0" w:lastColumn="0" w:noHBand="0" w:noVBand="0"/>
      </w:tblPr>
      <w:tblGrid>
        <w:gridCol w:w="11340"/>
      </w:tblGrid>
      <w:tr w:rsidR="00C57221" w:rsidRPr="00220A63" w:rsidTr="00563ABA">
        <w:tc>
          <w:tcPr>
            <w:tcW w:w="11340" w:type="dxa"/>
            <w:tcBorders>
              <w:top w:val="nil"/>
              <w:left w:val="single" w:sz="24" w:space="0" w:color="FE9500"/>
              <w:bottom w:val="nil"/>
              <w:right w:val="nil"/>
            </w:tcBorders>
            <w:shd w:val="clear" w:color="auto" w:fill="F2F4E6"/>
          </w:tcPr>
          <w:p w:rsidR="00C57221" w:rsidRDefault="00C57221" w:rsidP="00C57221">
            <w:pPr>
              <w:spacing w:after="0" w:line="220" w:lineRule="auto"/>
              <w:ind w:firstLine="534"/>
              <w:outlineLvl w:val="0"/>
            </w:pPr>
            <w:r>
              <w:rPr>
                <w:rFonts w:ascii="Calibri" w:hAnsi="Calibri" w:cs="Calibri"/>
                <w:b/>
                <w:sz w:val="32"/>
              </w:rPr>
              <w:t>С какой даты отсчитывается начало отпуска по уходу за ребенком до 1,5 лет</w:t>
            </w:r>
          </w:p>
          <w:p w:rsidR="00C57221" w:rsidRPr="00C57221" w:rsidRDefault="00C57221" w:rsidP="00C57221">
            <w:pPr>
              <w:spacing w:after="0" w:line="220" w:lineRule="auto"/>
              <w:ind w:firstLine="534"/>
              <w:jc w:val="both"/>
              <w:rPr>
                <w:b/>
              </w:rPr>
            </w:pPr>
            <w:r w:rsidRPr="00C57221">
              <w:rPr>
                <w:rFonts w:ascii="Calibri" w:hAnsi="Calibri" w:cs="Calibri"/>
                <w:b/>
              </w:rPr>
              <w:t xml:space="preserve">Специальные правила на этот счет законом не установлены. Поскольку отпуск по уходу за ребенком предоставляется на основании заявления работника, то начало отпуска по уходу за ребенком до 1,5 лет отсчитывайте с даты, указанной в </w:t>
            </w:r>
            <w:hyperlink r:id="rId66">
              <w:r w:rsidRPr="00C57221">
                <w:rPr>
                  <w:rFonts w:ascii="Calibri" w:hAnsi="Calibri" w:cs="Calibri"/>
                  <w:b/>
                  <w:color w:val="0000FF"/>
                </w:rPr>
                <w:t>заявлении</w:t>
              </w:r>
            </w:hyperlink>
            <w:r w:rsidRPr="00C57221">
              <w:rPr>
                <w:rFonts w:ascii="Calibri" w:hAnsi="Calibri" w:cs="Calibri"/>
                <w:b/>
              </w:rPr>
              <w:t xml:space="preserve"> работника на такой отпуск, но не ранее даты рождения ребенка. </w:t>
            </w:r>
            <w:r w:rsidRPr="00C57221">
              <w:rPr>
                <w:rFonts w:ascii="Calibri" w:hAnsi="Calibri" w:cs="Calibri"/>
                <w:b/>
                <w:highlight w:val="yellow"/>
              </w:rPr>
              <w:t>Например, бабушка ребенка может взять такой отпуск с даты рождения ребенка (</w:t>
            </w:r>
            <w:hyperlink r:id="rId67">
              <w:r w:rsidRPr="00C57221">
                <w:rPr>
                  <w:rFonts w:ascii="Calibri" w:hAnsi="Calibri" w:cs="Calibri"/>
                  <w:b/>
                  <w:color w:val="0000FF"/>
                  <w:highlight w:val="yellow"/>
                </w:rPr>
                <w:t>ч. 1</w:t>
              </w:r>
            </w:hyperlink>
            <w:r w:rsidRPr="00C57221">
              <w:rPr>
                <w:rFonts w:ascii="Calibri" w:hAnsi="Calibri" w:cs="Calibri"/>
                <w:b/>
                <w:highlight w:val="yellow"/>
              </w:rPr>
              <w:t xml:space="preserve">, </w:t>
            </w:r>
            <w:hyperlink r:id="rId68">
              <w:r w:rsidRPr="00C57221">
                <w:rPr>
                  <w:rFonts w:ascii="Calibri" w:hAnsi="Calibri" w:cs="Calibri"/>
                  <w:b/>
                  <w:color w:val="0000FF"/>
                  <w:highlight w:val="yellow"/>
                </w:rPr>
                <w:t>2 ст. 256</w:t>
              </w:r>
            </w:hyperlink>
            <w:r w:rsidRPr="00C57221">
              <w:rPr>
                <w:rFonts w:ascii="Calibri" w:hAnsi="Calibri" w:cs="Calibri"/>
                <w:b/>
                <w:highlight w:val="yellow"/>
              </w:rPr>
              <w:t xml:space="preserve"> ТК РФ).</w:t>
            </w:r>
          </w:p>
          <w:p w:rsidR="00C57221" w:rsidRPr="00E83381" w:rsidRDefault="00C57221" w:rsidP="00C57221">
            <w:pPr>
              <w:spacing w:after="0" w:line="220" w:lineRule="auto"/>
              <w:ind w:firstLine="534"/>
              <w:jc w:val="both"/>
              <w:rPr>
                <w:b/>
                <w:u w:val="single"/>
              </w:rPr>
            </w:pPr>
            <w:r w:rsidRPr="00C57221">
              <w:rPr>
                <w:rFonts w:ascii="Calibri" w:hAnsi="Calibri" w:cs="Calibri"/>
                <w:b/>
              </w:rPr>
              <w:t xml:space="preserve">Важно также помнить, что работник не может находиться одновременно в разных отпусках. Поэтому, например, если мать ребенка до отпуска по уходу за ребенком брала отпуск по беременности и родам или ежегодный оплачиваемый отпуск, то отпуск по уходу за ребенком не может быть ранее окончания соответствующего отпуска. Это следует из </w:t>
            </w:r>
            <w:hyperlink r:id="rId69">
              <w:r w:rsidRPr="00C57221">
                <w:rPr>
                  <w:rFonts w:ascii="Calibri" w:hAnsi="Calibri" w:cs="Calibri"/>
                  <w:b/>
                  <w:color w:val="0000FF"/>
                </w:rPr>
                <w:t>ст. ст. 114</w:t>
              </w:r>
            </w:hyperlink>
            <w:r w:rsidRPr="00C57221">
              <w:rPr>
                <w:rFonts w:ascii="Calibri" w:hAnsi="Calibri" w:cs="Calibri"/>
                <w:b/>
              </w:rPr>
              <w:t xml:space="preserve">, </w:t>
            </w:r>
            <w:hyperlink r:id="rId70">
              <w:r w:rsidRPr="00C57221">
                <w:rPr>
                  <w:rFonts w:ascii="Calibri" w:hAnsi="Calibri" w:cs="Calibri"/>
                  <w:b/>
                  <w:color w:val="0000FF"/>
                </w:rPr>
                <w:t>255</w:t>
              </w:r>
            </w:hyperlink>
            <w:r w:rsidRPr="00C57221">
              <w:rPr>
                <w:rFonts w:ascii="Calibri" w:hAnsi="Calibri" w:cs="Calibri"/>
                <w:b/>
              </w:rPr>
              <w:t xml:space="preserve">, </w:t>
            </w:r>
            <w:hyperlink r:id="rId71">
              <w:r w:rsidRPr="00C57221">
                <w:rPr>
                  <w:rFonts w:ascii="Calibri" w:hAnsi="Calibri" w:cs="Calibri"/>
                  <w:b/>
                  <w:color w:val="0000FF"/>
                </w:rPr>
                <w:t>ч. 1</w:t>
              </w:r>
            </w:hyperlink>
            <w:r w:rsidRPr="00C57221">
              <w:rPr>
                <w:rFonts w:ascii="Calibri" w:hAnsi="Calibri" w:cs="Calibri"/>
                <w:b/>
              </w:rPr>
              <w:t xml:space="preserve">, </w:t>
            </w:r>
            <w:hyperlink r:id="rId72">
              <w:r w:rsidRPr="00C57221">
                <w:rPr>
                  <w:rFonts w:ascii="Calibri" w:hAnsi="Calibri" w:cs="Calibri"/>
                  <w:b/>
                  <w:color w:val="0000FF"/>
                </w:rPr>
                <w:t>2 ст. 256</w:t>
              </w:r>
            </w:hyperlink>
            <w:r w:rsidRPr="00C57221">
              <w:rPr>
                <w:rFonts w:ascii="Calibri" w:hAnsi="Calibri" w:cs="Calibri"/>
                <w:b/>
              </w:rPr>
              <w:t xml:space="preserve"> ТК РФ, </w:t>
            </w:r>
            <w:hyperlink r:id="rId73">
              <w:r w:rsidRPr="00C57221">
                <w:rPr>
                  <w:rFonts w:ascii="Calibri" w:hAnsi="Calibri" w:cs="Calibri"/>
                  <w:b/>
                  <w:color w:val="0000FF"/>
                </w:rPr>
                <w:t>п. 20</w:t>
              </w:r>
            </w:hyperlink>
            <w:r w:rsidRPr="00C57221">
              <w:rPr>
                <w:rFonts w:ascii="Calibri" w:hAnsi="Calibri" w:cs="Calibri"/>
                <w:b/>
              </w:rPr>
              <w:t xml:space="preserve"> Постановления Пленума Верховного Суда РФ от 28.01.2014 N 1, Писем Минтруда России от 25.10.2018 </w:t>
            </w:r>
            <w:hyperlink r:id="rId74">
              <w:r w:rsidRPr="00C57221">
                <w:rPr>
                  <w:rFonts w:ascii="Calibri" w:hAnsi="Calibri" w:cs="Calibri"/>
                  <w:b/>
                  <w:color w:val="0000FF"/>
                </w:rPr>
                <w:t>N 14-2/ООГ-8519</w:t>
              </w:r>
            </w:hyperlink>
            <w:r w:rsidRPr="00C57221">
              <w:rPr>
                <w:rFonts w:ascii="Calibri" w:hAnsi="Calibri" w:cs="Calibri"/>
                <w:b/>
              </w:rPr>
              <w:t xml:space="preserve">, ГУ - МРО ФСС РФ от 26.10.2020 </w:t>
            </w:r>
            <w:hyperlink r:id="rId75">
              <w:r w:rsidRPr="00C57221">
                <w:rPr>
                  <w:rFonts w:ascii="Calibri" w:hAnsi="Calibri" w:cs="Calibri"/>
                  <w:b/>
                  <w:color w:val="0000FF"/>
                </w:rPr>
                <w:t>N 10-22/7710-19477</w:t>
              </w:r>
            </w:hyperlink>
            <w:r w:rsidRPr="00C57221">
              <w:rPr>
                <w:rFonts w:ascii="Calibri" w:hAnsi="Calibri" w:cs="Calibri"/>
                <w:b/>
              </w:rPr>
              <w:t>.</w:t>
            </w:r>
          </w:p>
        </w:tc>
      </w:tr>
    </w:tbl>
    <w:p w:rsidR="00C57221" w:rsidRPr="00C57221" w:rsidRDefault="00C57221" w:rsidP="00C57221">
      <w:pPr>
        <w:spacing w:after="0" w:line="220" w:lineRule="auto"/>
        <w:ind w:firstLine="567"/>
        <w:rPr>
          <w:sz w:val="18"/>
          <w:szCs w:val="18"/>
        </w:rPr>
      </w:pPr>
      <w:r w:rsidRPr="00E5135E">
        <w:rPr>
          <w:b/>
        </w:rPr>
        <w:t>Источник:</w:t>
      </w:r>
      <w:r w:rsidRPr="00E5135E">
        <w:t xml:space="preserve"> </w:t>
      </w:r>
      <w:hyperlink r:id="rId76">
        <w:r w:rsidRPr="00C57221">
          <w:rPr>
            <w:rFonts w:ascii="Calibri" w:hAnsi="Calibri" w:cs="Calibri"/>
            <w:i/>
            <w:color w:val="0000FF"/>
            <w:sz w:val="18"/>
            <w:szCs w:val="18"/>
          </w:rPr>
          <w:br/>
          <w:t>Готовое решение: Как оформить отпуск по уходу за ребенком до 1,5 лет (</w:t>
        </w:r>
        <w:proofErr w:type="spellStart"/>
        <w:r w:rsidRPr="00C57221">
          <w:rPr>
            <w:rFonts w:ascii="Calibri" w:hAnsi="Calibri" w:cs="Calibri"/>
            <w:i/>
            <w:color w:val="0000FF"/>
            <w:sz w:val="18"/>
            <w:szCs w:val="18"/>
          </w:rPr>
          <w:t>КонсультантПлюс</w:t>
        </w:r>
        <w:proofErr w:type="spellEnd"/>
        <w:r w:rsidRPr="00C57221">
          <w:rPr>
            <w:rFonts w:ascii="Calibri" w:hAnsi="Calibri" w:cs="Calibri"/>
            <w:i/>
            <w:color w:val="0000FF"/>
            <w:sz w:val="18"/>
            <w:szCs w:val="18"/>
          </w:rPr>
          <w:t>, 2025) {</w:t>
        </w:r>
        <w:proofErr w:type="spellStart"/>
        <w:r w:rsidRPr="00C57221">
          <w:rPr>
            <w:rFonts w:ascii="Calibri" w:hAnsi="Calibri" w:cs="Calibri"/>
            <w:i/>
            <w:color w:val="0000FF"/>
            <w:sz w:val="18"/>
            <w:szCs w:val="18"/>
          </w:rPr>
          <w:t>КонсультантПлюс</w:t>
        </w:r>
        <w:proofErr w:type="spellEnd"/>
        <w:r w:rsidRPr="00C57221">
          <w:rPr>
            <w:rFonts w:ascii="Calibri" w:hAnsi="Calibri" w:cs="Calibri"/>
            <w:i/>
            <w:color w:val="0000FF"/>
            <w:sz w:val="18"/>
            <w:szCs w:val="18"/>
          </w:rPr>
          <w:t>}</w:t>
        </w:r>
      </w:hyperlink>
      <w:r w:rsidRPr="00C57221">
        <w:rPr>
          <w:rFonts w:ascii="Calibri" w:hAnsi="Calibri" w:cs="Calibri"/>
          <w:sz w:val="18"/>
          <w:szCs w:val="18"/>
        </w:rPr>
        <w:br/>
      </w:r>
    </w:p>
    <w:p w:rsidR="00F540E4" w:rsidRDefault="00F540E4" w:rsidP="00C57221">
      <w:pPr>
        <w:spacing w:after="0" w:line="220" w:lineRule="auto"/>
        <w:ind w:firstLine="567"/>
        <w:rPr>
          <w:b/>
        </w:rPr>
      </w:pPr>
      <w:r w:rsidRPr="00C8433D">
        <w:rPr>
          <w:b/>
        </w:rPr>
        <w:t xml:space="preserve">Для </w:t>
      </w:r>
      <w:proofErr w:type="gramStart"/>
      <w:r w:rsidRPr="00C8433D">
        <w:rPr>
          <w:b/>
        </w:rPr>
        <w:t>поиска  информации</w:t>
      </w:r>
      <w:proofErr w:type="gramEnd"/>
      <w:r w:rsidRPr="00C8433D">
        <w:rPr>
          <w:b/>
        </w:rPr>
        <w:t xml:space="preserve"> по вопросу использовались ключевые слова в строке «быстрый поиск»:</w:t>
      </w:r>
    </w:p>
    <w:p w:rsidR="00F540E4" w:rsidRPr="00C71B99" w:rsidRDefault="00F540E4" w:rsidP="00C57221">
      <w:pPr>
        <w:pStyle w:val="ConsPlusNormal"/>
        <w:jc w:val="center"/>
        <w:rPr>
          <w:rFonts w:ascii="Times New Roman" w:hAnsi="Times New Roman"/>
          <w:b/>
          <w:color w:val="FF0000"/>
        </w:rPr>
      </w:pPr>
      <w:r>
        <w:rPr>
          <w:rFonts w:ascii="Times New Roman" w:hAnsi="Times New Roman"/>
          <w:b/>
          <w:color w:val="FF0000"/>
        </w:rPr>
        <w:t>«</w:t>
      </w:r>
      <w:r w:rsidR="00234DF4">
        <w:rPr>
          <w:rFonts w:ascii="Times New Roman" w:hAnsi="Times New Roman"/>
          <w:b/>
          <w:color w:val="FF0000"/>
        </w:rPr>
        <w:t>П</w:t>
      </w:r>
      <w:r w:rsidR="00234DF4" w:rsidRPr="00234DF4">
        <w:rPr>
          <w:rFonts w:ascii="Times New Roman" w:hAnsi="Times New Roman"/>
          <w:b/>
          <w:color w:val="FF0000"/>
        </w:rPr>
        <w:t>особие по уходу за ребенком до 1,5 лет при полном рабочем дне</w:t>
      </w:r>
      <w:r>
        <w:rPr>
          <w:rFonts w:ascii="Times New Roman" w:hAnsi="Times New Roman"/>
          <w:b/>
          <w:color w:val="FF0000"/>
        </w:rPr>
        <w:t>»</w:t>
      </w:r>
    </w:p>
    <w:p w:rsidR="00F20B5B" w:rsidRDefault="00F540E4" w:rsidP="00C57221">
      <w:pPr>
        <w:autoSpaceDE w:val="0"/>
        <w:autoSpaceDN w:val="0"/>
        <w:adjustRightInd w:val="0"/>
        <w:spacing w:after="0" w:line="240" w:lineRule="auto"/>
        <w:jc w:val="both"/>
        <w:rPr>
          <w:rFonts w:ascii="Calibri" w:hAnsi="Calibri" w:cs="Calibri"/>
        </w:rPr>
      </w:pPr>
      <w:r w:rsidRPr="007A1D7A">
        <w:rPr>
          <w:b/>
        </w:rPr>
        <w:t>Поиск информации осуществлялся  при  помощи  «i</w:t>
      </w:r>
      <w:r w:rsidRPr="00C20661">
        <w:rPr>
          <w:b/>
        </w:rPr>
        <w:t xml:space="preserve">» к </w:t>
      </w:r>
      <w:hyperlink r:id="rId77" w:history="1">
        <w:r w:rsidR="00F20B5B" w:rsidRPr="00F20B5B">
          <w:rPr>
            <w:rFonts w:ascii="Calibri" w:hAnsi="Calibri" w:cs="Calibri"/>
            <w:b/>
            <w:color w:val="0000FF"/>
          </w:rPr>
          <w:t>ч. 2 ст. 13</w:t>
        </w:r>
      </w:hyperlink>
      <w:r w:rsidR="00F20B5B" w:rsidRPr="00F20B5B">
        <w:rPr>
          <w:rFonts w:ascii="Calibri" w:hAnsi="Calibri" w:cs="Calibri"/>
          <w:b/>
        </w:rPr>
        <w:t xml:space="preserve"> Закона о пособиях гражданам, имеющим детей</w:t>
      </w:r>
    </w:p>
    <w:p w:rsidR="00F540E4" w:rsidRPr="005963E1" w:rsidRDefault="00F540E4" w:rsidP="00C57221">
      <w:pPr>
        <w:autoSpaceDE w:val="0"/>
        <w:autoSpaceDN w:val="0"/>
        <w:adjustRightInd w:val="0"/>
        <w:spacing w:after="0" w:line="240" w:lineRule="auto"/>
        <w:jc w:val="center"/>
        <w:rPr>
          <w:b/>
        </w:rPr>
      </w:pPr>
      <w:r w:rsidRPr="005963E1">
        <w:rPr>
          <w:rFonts w:cs="Calibri"/>
          <w:b/>
        </w:rPr>
        <w:t xml:space="preserve"> с</w:t>
      </w:r>
      <w:r w:rsidRPr="005963E1">
        <w:rPr>
          <w:b/>
        </w:rPr>
        <w:t xml:space="preserve"> последующим уточнением.</w:t>
      </w:r>
    </w:p>
    <w:p w:rsidR="00F540E4" w:rsidRDefault="00F20B5B" w:rsidP="00C57221">
      <w:pPr>
        <w:autoSpaceDE w:val="0"/>
        <w:autoSpaceDN w:val="0"/>
        <w:adjustRightInd w:val="0"/>
        <w:spacing w:after="0" w:line="240" w:lineRule="auto"/>
        <w:ind w:firstLine="567"/>
        <w:jc w:val="center"/>
        <w:rPr>
          <w:b/>
        </w:rPr>
      </w:pPr>
      <w:r w:rsidRPr="00A70DA6">
        <w:rPr>
          <w:b/>
          <w:noProof/>
          <w:color w:val="FF0000"/>
          <w:sz w:val="21"/>
          <w:szCs w:val="21"/>
          <w:lang w:eastAsia="ru-RU"/>
        </w:rPr>
        <mc:AlternateContent>
          <mc:Choice Requires="wps">
            <w:drawing>
              <wp:anchor distT="0" distB="0" distL="114300" distR="114300" simplePos="0" relativeHeight="251659264" behindDoc="0" locked="0" layoutInCell="1" allowOverlap="1" wp14:anchorId="1B07D9DA" wp14:editId="173D2F07">
                <wp:simplePos x="0" y="0"/>
                <wp:positionH relativeFrom="column">
                  <wp:posOffset>1934693</wp:posOffset>
                </wp:positionH>
                <wp:positionV relativeFrom="paragraph">
                  <wp:posOffset>760450</wp:posOffset>
                </wp:positionV>
                <wp:extent cx="409575" cy="152400"/>
                <wp:effectExtent l="22860" t="21590" r="15240" b="6985"/>
                <wp:wrapNone/>
                <wp:docPr id="41" name="Стрелка вправо с вырезом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152400"/>
                        </a:xfrm>
                        <a:prstGeom prst="notchedRightArrow">
                          <a:avLst>
                            <a:gd name="adj1" fmla="val 50000"/>
                            <a:gd name="adj2" fmla="val 67188"/>
                          </a:avLst>
                        </a:prstGeom>
                        <a:solidFill>
                          <a:srgbClr val="00B05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5ACC93"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Стрелка вправо с вырезом 41" o:spid="_x0000_s1026" type="#_x0000_t94" style="position:absolute;margin-left:152.35pt;margin-top:59.9pt;width:32.25pt;height: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" fillcolor="#00b050"/>
            </w:pict>
          </mc:Fallback>
        </mc:AlternateContent>
      </w:r>
      <w:r>
        <w:rPr>
          <w:noProof/>
          <w:lang w:eastAsia="ru-RU"/>
        </w:rPr>
        <w:drawing>
          <wp:inline distT="0" distB="0" distL="0" distR="0" wp14:anchorId="596BDC3A" wp14:editId="5078728A">
            <wp:extent cx="2943454" cy="1655758"/>
            <wp:effectExtent l="0" t="0" r="0" b="190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2950305" cy="1659612"/>
                    </a:xfrm>
                    <a:prstGeom prst="rect">
                      <a:avLst/>
                    </a:prstGeom>
                  </pic:spPr>
                </pic:pic>
              </a:graphicData>
            </a:graphic>
          </wp:inline>
        </w:drawing>
      </w:r>
    </w:p>
    <w:p w:rsidR="00F540E4" w:rsidRPr="00D60174" w:rsidRDefault="00F540E4" w:rsidP="00C57221">
      <w:pPr>
        <w:widowControl w:val="0"/>
        <w:pBdr>
          <w:top w:val="single" w:sz="12" w:space="1" w:color="auto"/>
          <w:bottom w:val="single" w:sz="12" w:space="1" w:color="auto"/>
        </w:pBdr>
        <w:autoSpaceDE w:val="0"/>
        <w:autoSpaceDN w:val="0"/>
        <w:adjustRightInd w:val="0"/>
        <w:spacing w:after="0"/>
        <w:ind w:right="-28" w:firstLine="540"/>
        <w:jc w:val="both"/>
        <w:outlineLvl w:val="0"/>
        <w:rPr>
          <w:b/>
          <w:sz w:val="2"/>
          <w:szCs w:val="2"/>
        </w:rPr>
      </w:pPr>
    </w:p>
    <w:p w:rsidR="00F540E4" w:rsidRDefault="00F540E4" w:rsidP="00C57221">
      <w:pPr>
        <w:pStyle w:val="ConsPlusNormal"/>
        <w:jc w:val="center"/>
        <w:rPr>
          <w:b/>
          <w:sz w:val="38"/>
        </w:rPr>
      </w:pPr>
      <w:r w:rsidRPr="006A3EFC">
        <w:rPr>
          <w:b/>
          <w:sz w:val="38"/>
        </w:rPr>
        <w:t>Полезные документы:</w:t>
      </w:r>
    </w:p>
    <w:p w:rsidR="00C57221" w:rsidRDefault="00C57221" w:rsidP="00C57221">
      <w:pPr>
        <w:spacing w:after="0" w:line="220" w:lineRule="auto"/>
      </w:pPr>
      <w:hyperlink r:id="rId79">
        <w:r>
          <w:rPr>
            <w:rFonts w:ascii="Calibri" w:hAnsi="Calibri" w:cs="Calibri"/>
            <w:i/>
            <w:color w:val="0000FF"/>
          </w:rPr>
          <w:br/>
          <w:t>{Вопрос: Необходимо ли информировать СФР о досрочном выходе на работу работника из отпуска по уходу за ребенком до достижения им возраста 1,5 лет? В какой форме производить данное информирование, если выплата ежемесячного пособия не прекращается? (Консультация эксперта, 2024) {</w:t>
        </w:r>
        <w:proofErr w:type="spellStart"/>
        <w:r>
          <w:rPr>
            <w:rFonts w:ascii="Calibri" w:hAnsi="Calibri" w:cs="Calibri"/>
            <w:i/>
            <w:color w:val="0000FF"/>
          </w:rPr>
          <w:t>КонсультантПлюс</w:t>
        </w:r>
        <w:proofErr w:type="spellEnd"/>
        <w:r>
          <w:rPr>
            <w:rFonts w:ascii="Calibri" w:hAnsi="Calibri" w:cs="Calibri"/>
            <w:i/>
            <w:color w:val="0000FF"/>
          </w:rPr>
          <w:t>}}</w:t>
        </w:r>
      </w:hyperlink>
      <w:r>
        <w:rPr>
          <w:rFonts w:ascii="Calibri" w:hAnsi="Calibri" w:cs="Calibri"/>
        </w:rPr>
        <w:br/>
      </w:r>
    </w:p>
    <w:p w:rsidR="00C57221" w:rsidRDefault="00C57221" w:rsidP="00C57221">
      <w:pPr>
        <w:spacing w:after="0" w:line="220" w:lineRule="auto"/>
        <w:ind w:firstLine="540"/>
        <w:jc w:val="both"/>
      </w:pPr>
      <w:r>
        <w:rPr>
          <w:rFonts w:ascii="Calibri" w:hAnsi="Calibri" w:cs="Calibri"/>
          <w:b/>
        </w:rPr>
        <w:t>Вопрос:</w:t>
      </w:r>
      <w:r>
        <w:rPr>
          <w:rFonts w:ascii="Calibri" w:hAnsi="Calibri" w:cs="Calibri"/>
        </w:rPr>
        <w:t xml:space="preserve"> Необходимо ли информировать СФР о досрочном выходе на работу работника из отпуска по уходу за ребенком до достижения им возраста 1,5 лет? В какой форме производить данное информирование, если выплата ежемесячного пособия не прекращается?</w:t>
      </w:r>
    </w:p>
    <w:p w:rsidR="00C57221" w:rsidRDefault="00C57221" w:rsidP="00C57221">
      <w:pPr>
        <w:spacing w:after="0" w:line="220" w:lineRule="auto"/>
        <w:outlineLvl w:val="0"/>
      </w:pPr>
    </w:p>
    <w:p w:rsidR="00C57221" w:rsidRDefault="00C57221" w:rsidP="00C57221">
      <w:pPr>
        <w:spacing w:after="0" w:line="220" w:lineRule="auto"/>
        <w:ind w:firstLine="540"/>
        <w:jc w:val="both"/>
      </w:pPr>
      <w:r>
        <w:rPr>
          <w:rFonts w:ascii="Calibri" w:hAnsi="Calibri" w:cs="Calibri"/>
          <w:b/>
        </w:rPr>
        <w:t>Ответ:</w:t>
      </w:r>
      <w:r>
        <w:rPr>
          <w:rFonts w:ascii="Calibri" w:hAnsi="Calibri" w:cs="Calibri"/>
        </w:rPr>
        <w:t xml:space="preserve"> </w:t>
      </w:r>
      <w:proofErr w:type="gramStart"/>
      <w:r>
        <w:rPr>
          <w:rFonts w:ascii="Calibri" w:hAnsi="Calibri" w:cs="Calibri"/>
        </w:rPr>
        <w:t>В</w:t>
      </w:r>
      <w:proofErr w:type="gramEnd"/>
      <w:r>
        <w:rPr>
          <w:rFonts w:ascii="Calibri" w:hAnsi="Calibri" w:cs="Calibri"/>
        </w:rPr>
        <w:t xml:space="preserve"> случае выхода работника на работу из отпуска по уходу за ребенком ранее достижения ребенком возраста полутора лет право на получение ежемесячного пособия по уходу за ребенком за ним сохраняется, передавать информацию органам СФР не требуется.</w:t>
      </w:r>
    </w:p>
    <w:p w:rsidR="00C57221" w:rsidRDefault="00C57221" w:rsidP="00C57221">
      <w:pPr>
        <w:spacing w:after="0" w:line="220" w:lineRule="auto"/>
      </w:pPr>
    </w:p>
    <w:p w:rsidR="00C57221" w:rsidRDefault="00C57221" w:rsidP="00C57221">
      <w:pPr>
        <w:spacing w:after="0" w:line="220" w:lineRule="auto"/>
        <w:ind w:firstLine="540"/>
        <w:jc w:val="both"/>
      </w:pPr>
      <w:r>
        <w:rPr>
          <w:rFonts w:ascii="Calibri" w:hAnsi="Calibri" w:cs="Calibri"/>
          <w:b/>
        </w:rPr>
        <w:t>Обоснование:</w:t>
      </w:r>
      <w:r>
        <w:rPr>
          <w:rFonts w:ascii="Calibri" w:hAnsi="Calibri" w:cs="Calibri"/>
        </w:rPr>
        <w:t xml:space="preserve"> Ежемесячное пособие по уходу за ребенком является видом страхового обеспечения по обязательному социальному страхованию на случай временной нетрудоспособности и в связи с материнством (</w:t>
      </w:r>
      <w:hyperlink r:id="rId80">
        <w:r>
          <w:rPr>
            <w:rFonts w:ascii="Calibri" w:hAnsi="Calibri" w:cs="Calibri"/>
            <w:color w:val="0000FF"/>
          </w:rPr>
          <w:t>Письмо</w:t>
        </w:r>
      </w:hyperlink>
      <w:r>
        <w:rPr>
          <w:rFonts w:ascii="Calibri" w:hAnsi="Calibri" w:cs="Calibri"/>
        </w:rPr>
        <w:t xml:space="preserve"> Минтруда России от 03.03.2017 N 17-1/ООГ-314).</w:t>
      </w:r>
    </w:p>
    <w:p w:rsidR="00C57221" w:rsidRDefault="00C57221" w:rsidP="00C57221">
      <w:pPr>
        <w:spacing w:after="0" w:line="220" w:lineRule="auto"/>
        <w:ind w:firstLine="540"/>
        <w:jc w:val="both"/>
      </w:pPr>
      <w:r>
        <w:rPr>
          <w:rFonts w:ascii="Calibri" w:hAnsi="Calibri" w:cs="Calibri"/>
        </w:rPr>
        <w:t xml:space="preserve">Условия, размеры и порядок обеспечения ежемесячным пособием по уходу за ребенком лиц, подлежащих обязательному социальному страхованию на случай временной нетрудоспособности и в связи с материнством, регулируются Федеральным </w:t>
      </w:r>
      <w:hyperlink r:id="rId81">
        <w:r>
          <w:rPr>
            <w:rFonts w:ascii="Calibri" w:hAnsi="Calibri" w:cs="Calibri"/>
            <w:color w:val="0000FF"/>
          </w:rPr>
          <w:t>законом</w:t>
        </w:r>
      </w:hyperlink>
      <w:r>
        <w:rPr>
          <w:rFonts w:ascii="Calibri" w:hAnsi="Calibri" w:cs="Calibri"/>
        </w:rPr>
        <w:t xml:space="preserve"> от 29.12.2006 N 255-ФЗ "Об обязательном социальном страховании на случай временной нетрудоспособности и в связи с материнством" (далее - Закон N 255-ФЗ), Федеральным </w:t>
      </w:r>
      <w:hyperlink r:id="rId82">
        <w:r>
          <w:rPr>
            <w:rFonts w:ascii="Calibri" w:hAnsi="Calibri" w:cs="Calibri"/>
            <w:color w:val="0000FF"/>
          </w:rPr>
          <w:t>законом</w:t>
        </w:r>
      </w:hyperlink>
      <w:r>
        <w:rPr>
          <w:rFonts w:ascii="Calibri" w:hAnsi="Calibri" w:cs="Calibri"/>
        </w:rPr>
        <w:t xml:space="preserve"> от 19.05.1995 N 81-ФЗ "О государственных пособиях гражданам, имеющим детей" (далее - Закон N 81-ФЗ), </w:t>
      </w:r>
      <w:hyperlink r:id="rId83">
        <w:r>
          <w:rPr>
            <w:rFonts w:ascii="Calibri" w:hAnsi="Calibri" w:cs="Calibri"/>
            <w:color w:val="0000FF"/>
          </w:rPr>
          <w:t>Правилами</w:t>
        </w:r>
      </w:hyperlink>
      <w:r>
        <w:rPr>
          <w:rFonts w:ascii="Calibri" w:hAnsi="Calibri" w:cs="Calibri"/>
        </w:rPr>
        <w:t xml:space="preserve"> </w:t>
      </w:r>
      <w:r>
        <w:rPr>
          <w:rFonts w:ascii="Calibri" w:hAnsi="Calibri" w:cs="Calibri"/>
        </w:rPr>
        <w:lastRenderedPageBreak/>
        <w:t>получения Фондом пенсионного и социального страхования Российской Федерации сведений и документов, необходимых для назначения и выплаты пособий по временной нетрудоспособности, по беременности и родам, единовременного пособия при рождении ребенка, ежемесячного пособия по уходу за ребенком, утвержденных Постановлением Правительства РФ от 23.11.2021 N 2010 (далее - Правила N 2010), и иными нормативными правовыми актами РФ.</w:t>
      </w:r>
    </w:p>
    <w:p w:rsidR="00C57221" w:rsidRDefault="00C57221" w:rsidP="00C57221">
      <w:pPr>
        <w:spacing w:after="0" w:line="220" w:lineRule="auto"/>
        <w:ind w:firstLine="540"/>
        <w:jc w:val="both"/>
      </w:pPr>
      <w:r>
        <w:rPr>
          <w:rFonts w:ascii="Calibri" w:hAnsi="Calibri" w:cs="Calibri"/>
        </w:rPr>
        <w:t>Ежемесячное пособие по уходу за ребенком выплачивается застрахованным лицам (матери, отцу, другим родственникам, опекунам), фактически осуществляющим уход за ребенком и находящимся в отпуске по уходу за ребенком, со дня предоставления отпуска по уходу за ребенком до достижения ребенком возраста полутора лет (</w:t>
      </w:r>
      <w:hyperlink r:id="rId84">
        <w:r>
          <w:rPr>
            <w:rFonts w:ascii="Calibri" w:hAnsi="Calibri" w:cs="Calibri"/>
            <w:color w:val="0000FF"/>
          </w:rPr>
          <w:t>ч. 1 ст. 11.1</w:t>
        </w:r>
      </w:hyperlink>
      <w:r>
        <w:rPr>
          <w:rFonts w:ascii="Calibri" w:hAnsi="Calibri" w:cs="Calibri"/>
        </w:rPr>
        <w:t xml:space="preserve"> Закона N 255-ФЗ, </w:t>
      </w:r>
      <w:hyperlink r:id="rId85">
        <w:r>
          <w:rPr>
            <w:rFonts w:ascii="Calibri" w:hAnsi="Calibri" w:cs="Calibri"/>
            <w:color w:val="0000FF"/>
          </w:rPr>
          <w:t>ч. 1 ст. 13</w:t>
        </w:r>
      </w:hyperlink>
      <w:r>
        <w:rPr>
          <w:rFonts w:ascii="Calibri" w:hAnsi="Calibri" w:cs="Calibri"/>
        </w:rPr>
        <w:t xml:space="preserve">, </w:t>
      </w:r>
      <w:hyperlink r:id="rId86">
        <w:r>
          <w:rPr>
            <w:rFonts w:ascii="Calibri" w:hAnsi="Calibri" w:cs="Calibri"/>
            <w:color w:val="0000FF"/>
          </w:rPr>
          <w:t>ч. 1 ст. 14</w:t>
        </w:r>
      </w:hyperlink>
      <w:r>
        <w:rPr>
          <w:rFonts w:ascii="Calibri" w:hAnsi="Calibri" w:cs="Calibri"/>
        </w:rPr>
        <w:t xml:space="preserve"> Закона N 81-ФЗ).</w:t>
      </w:r>
    </w:p>
    <w:p w:rsidR="00C57221" w:rsidRDefault="00C57221" w:rsidP="00C57221">
      <w:pPr>
        <w:spacing w:after="0" w:line="220" w:lineRule="auto"/>
        <w:ind w:firstLine="540"/>
        <w:jc w:val="both"/>
      </w:pPr>
      <w:r>
        <w:rPr>
          <w:rFonts w:ascii="Calibri" w:hAnsi="Calibri" w:cs="Calibri"/>
        </w:rPr>
        <w:t>С 01.01.2024 право на ежемесячное пособие по уходу за ребенком сохраняется в случае, если лицо, находящееся в отпуске по уходу за ребенком, выходит на работу (в том числе на условиях неполного рабочего времени, работы на дому или дистанционной работы) из отпуска по уходу за ребенком ранее достижения ребенком возраста полутора лет или в период этого отпуска работает у другого страхователя (в том числе на указанных условиях) (</w:t>
      </w:r>
      <w:hyperlink r:id="rId87">
        <w:r>
          <w:rPr>
            <w:rFonts w:ascii="Calibri" w:hAnsi="Calibri" w:cs="Calibri"/>
            <w:color w:val="0000FF"/>
          </w:rPr>
          <w:t>ч. 3 ст. 256</w:t>
        </w:r>
      </w:hyperlink>
      <w:r>
        <w:rPr>
          <w:rFonts w:ascii="Calibri" w:hAnsi="Calibri" w:cs="Calibri"/>
        </w:rPr>
        <w:t xml:space="preserve"> Трудового кодекса РФ, </w:t>
      </w:r>
      <w:hyperlink r:id="rId88">
        <w:r>
          <w:rPr>
            <w:rFonts w:ascii="Calibri" w:hAnsi="Calibri" w:cs="Calibri"/>
            <w:color w:val="0000FF"/>
          </w:rPr>
          <w:t>ч. 2 ст. 13</w:t>
        </w:r>
      </w:hyperlink>
      <w:r>
        <w:rPr>
          <w:rFonts w:ascii="Calibri" w:hAnsi="Calibri" w:cs="Calibri"/>
        </w:rPr>
        <w:t xml:space="preserve"> Закона N 81-ФЗ, </w:t>
      </w:r>
      <w:hyperlink r:id="rId89">
        <w:r>
          <w:rPr>
            <w:rFonts w:ascii="Calibri" w:hAnsi="Calibri" w:cs="Calibri"/>
            <w:color w:val="0000FF"/>
          </w:rPr>
          <w:t>ч. 2 ст. 11.1</w:t>
        </w:r>
      </w:hyperlink>
      <w:r>
        <w:rPr>
          <w:rFonts w:ascii="Calibri" w:hAnsi="Calibri" w:cs="Calibri"/>
        </w:rPr>
        <w:t xml:space="preserve"> Закона N 255-ФЗ, </w:t>
      </w:r>
      <w:hyperlink r:id="rId90">
        <w:r>
          <w:rPr>
            <w:rFonts w:ascii="Calibri" w:hAnsi="Calibri" w:cs="Calibri"/>
            <w:color w:val="0000FF"/>
          </w:rPr>
          <w:t>п. 2 ст. 1</w:t>
        </w:r>
      </w:hyperlink>
      <w:r>
        <w:rPr>
          <w:rFonts w:ascii="Calibri" w:hAnsi="Calibri" w:cs="Calibri"/>
        </w:rPr>
        <w:t xml:space="preserve">, </w:t>
      </w:r>
      <w:hyperlink r:id="rId91">
        <w:r>
          <w:rPr>
            <w:rFonts w:ascii="Calibri" w:hAnsi="Calibri" w:cs="Calibri"/>
            <w:color w:val="0000FF"/>
          </w:rPr>
          <w:t>ст. 2</w:t>
        </w:r>
      </w:hyperlink>
      <w:r>
        <w:rPr>
          <w:rFonts w:ascii="Calibri" w:hAnsi="Calibri" w:cs="Calibri"/>
        </w:rPr>
        <w:t xml:space="preserve"> Федерального закона от 19.12.2023 N 614-ФЗ "О внесении изменений в статью 256 Трудового кодекса Российской Федерации", </w:t>
      </w:r>
      <w:hyperlink r:id="rId92">
        <w:r>
          <w:rPr>
            <w:rFonts w:ascii="Calibri" w:hAnsi="Calibri" w:cs="Calibri"/>
            <w:color w:val="0000FF"/>
          </w:rPr>
          <w:t>п. 2 ст. 1</w:t>
        </w:r>
      </w:hyperlink>
      <w:r>
        <w:rPr>
          <w:rFonts w:ascii="Calibri" w:hAnsi="Calibri" w:cs="Calibri"/>
        </w:rPr>
        <w:t xml:space="preserve">, </w:t>
      </w:r>
      <w:hyperlink r:id="rId93">
        <w:r>
          <w:rPr>
            <w:rFonts w:ascii="Calibri" w:hAnsi="Calibri" w:cs="Calibri"/>
            <w:color w:val="0000FF"/>
          </w:rPr>
          <w:t>п. 2 ст. 2</w:t>
        </w:r>
      </w:hyperlink>
      <w:r>
        <w:rPr>
          <w:rFonts w:ascii="Calibri" w:hAnsi="Calibri" w:cs="Calibri"/>
        </w:rPr>
        <w:t xml:space="preserve">, </w:t>
      </w:r>
      <w:hyperlink r:id="rId94">
        <w:r>
          <w:rPr>
            <w:rFonts w:ascii="Calibri" w:hAnsi="Calibri" w:cs="Calibri"/>
            <w:color w:val="0000FF"/>
          </w:rPr>
          <w:t>ст. 3</w:t>
        </w:r>
      </w:hyperlink>
      <w:r>
        <w:rPr>
          <w:rFonts w:ascii="Calibri" w:hAnsi="Calibri" w:cs="Calibri"/>
        </w:rPr>
        <w:t xml:space="preserve"> Федерального закона от 19.12.2023 N 620-ФЗ "О внесении изменений в статью 13 Федерального закона "О государственных пособиях гражданам, имеющим детей" и статью 11.1 Федерального закона "Об обязательном социальном страховании на случай временной нетрудоспособности и в связи с материнством").</w:t>
      </w:r>
    </w:p>
    <w:p w:rsidR="00C57221" w:rsidRDefault="00C57221" w:rsidP="00C57221">
      <w:pPr>
        <w:spacing w:after="0" w:line="220" w:lineRule="auto"/>
        <w:ind w:firstLine="540"/>
        <w:jc w:val="both"/>
      </w:pPr>
      <w:r>
        <w:rPr>
          <w:rFonts w:ascii="Calibri" w:hAnsi="Calibri" w:cs="Calibri"/>
        </w:rPr>
        <w:t xml:space="preserve">В случае возникновения обстоятельств, влекущих прекращение права застрахованного лица на получение ежемесячного пособия по уходу за ребенком, страхователь в срок не позднее трех рабочих дней со дня, когда ему стало известно о возникновении таких обстоятельств, направляет в территориальный орган страховщика </w:t>
      </w:r>
      <w:hyperlink r:id="rId95">
        <w:r>
          <w:rPr>
            <w:rFonts w:ascii="Calibri" w:hAnsi="Calibri" w:cs="Calibri"/>
            <w:color w:val="0000FF"/>
          </w:rPr>
          <w:t>уведомление</w:t>
        </w:r>
      </w:hyperlink>
      <w:r>
        <w:rPr>
          <w:rFonts w:ascii="Calibri" w:hAnsi="Calibri" w:cs="Calibri"/>
        </w:rPr>
        <w:t xml:space="preserve"> о прекращении права застрахованного лица на получение ежемесячного пособия по уходу за ребенком (</w:t>
      </w:r>
      <w:hyperlink r:id="rId96">
        <w:r>
          <w:rPr>
            <w:rFonts w:ascii="Calibri" w:hAnsi="Calibri" w:cs="Calibri"/>
            <w:color w:val="0000FF"/>
          </w:rPr>
          <w:t>ч. 12 ст. 13</w:t>
        </w:r>
      </w:hyperlink>
      <w:r>
        <w:rPr>
          <w:rFonts w:ascii="Calibri" w:hAnsi="Calibri" w:cs="Calibri"/>
        </w:rPr>
        <w:t xml:space="preserve"> Закона N 255-ФЗ, </w:t>
      </w:r>
      <w:hyperlink r:id="rId97">
        <w:r>
          <w:rPr>
            <w:rFonts w:ascii="Calibri" w:hAnsi="Calibri" w:cs="Calibri"/>
            <w:color w:val="0000FF"/>
          </w:rPr>
          <w:t>п. 43</w:t>
        </w:r>
      </w:hyperlink>
      <w:r>
        <w:rPr>
          <w:rFonts w:ascii="Calibri" w:hAnsi="Calibri" w:cs="Calibri"/>
        </w:rPr>
        <w:t xml:space="preserve"> Правил N 2010).</w:t>
      </w:r>
    </w:p>
    <w:p w:rsidR="00C57221" w:rsidRDefault="00C57221" w:rsidP="00C57221">
      <w:pPr>
        <w:spacing w:after="0" w:line="220" w:lineRule="auto"/>
        <w:ind w:firstLine="540"/>
        <w:jc w:val="both"/>
      </w:pPr>
      <w:r>
        <w:rPr>
          <w:rFonts w:ascii="Calibri" w:hAnsi="Calibri" w:cs="Calibri"/>
        </w:rPr>
        <w:t>Поскольку с 01.01.2024 в случае выхода застрахованного лица на работу из отпуска по уходу за ребенком ранее достижения ребенком возраста полутора лет право на получение ежемесячного пособия по уходу за ребенком сохраняется (то есть выплата указанного пособия не прекращается), у страхователя отсутствует необходимость в уведомлении страховщика (СФР) о факте выхода застрахованного лица из отпуска по уходу за ребенком ранее достижения ребенком возраста полутора лет.</w:t>
      </w:r>
    </w:p>
    <w:p w:rsidR="00C57221" w:rsidRDefault="00C57221" w:rsidP="00C57221">
      <w:pPr>
        <w:spacing w:after="0" w:line="220" w:lineRule="auto"/>
      </w:pPr>
    </w:p>
    <w:p w:rsidR="00C57221" w:rsidRDefault="00C57221" w:rsidP="00C57221">
      <w:pPr>
        <w:spacing w:after="0" w:line="220" w:lineRule="auto"/>
        <w:jc w:val="right"/>
      </w:pPr>
      <w:r>
        <w:rPr>
          <w:rFonts w:ascii="Calibri" w:hAnsi="Calibri" w:cs="Calibri"/>
        </w:rPr>
        <w:t>Д.Н. Конькова</w:t>
      </w:r>
    </w:p>
    <w:p w:rsidR="00C57221" w:rsidRDefault="00C57221" w:rsidP="00C57221">
      <w:pPr>
        <w:spacing w:after="0" w:line="220" w:lineRule="auto"/>
        <w:jc w:val="right"/>
      </w:pPr>
      <w:r>
        <w:rPr>
          <w:rFonts w:ascii="Calibri" w:hAnsi="Calibri" w:cs="Calibri"/>
        </w:rPr>
        <w:t>Государственный советник</w:t>
      </w:r>
    </w:p>
    <w:p w:rsidR="00C57221" w:rsidRDefault="00C57221" w:rsidP="00C57221">
      <w:pPr>
        <w:spacing w:after="0" w:line="220" w:lineRule="auto"/>
        <w:jc w:val="right"/>
      </w:pPr>
      <w:r>
        <w:rPr>
          <w:rFonts w:ascii="Calibri" w:hAnsi="Calibri" w:cs="Calibri"/>
        </w:rPr>
        <w:t>Российской Федерации</w:t>
      </w:r>
    </w:p>
    <w:p w:rsidR="00C57221" w:rsidRDefault="00C57221" w:rsidP="00C57221">
      <w:pPr>
        <w:spacing w:after="0" w:line="220" w:lineRule="auto"/>
        <w:jc w:val="right"/>
      </w:pPr>
      <w:r>
        <w:rPr>
          <w:rFonts w:ascii="Calibri" w:hAnsi="Calibri" w:cs="Calibri"/>
        </w:rPr>
        <w:t>2 класса</w:t>
      </w:r>
    </w:p>
    <w:p w:rsidR="00C57221" w:rsidRDefault="00C57221" w:rsidP="00C57221">
      <w:pPr>
        <w:spacing w:after="0" w:line="220" w:lineRule="auto"/>
        <w:jc w:val="right"/>
      </w:pPr>
      <w:r>
        <w:rPr>
          <w:rFonts w:ascii="Calibri" w:hAnsi="Calibri" w:cs="Calibri"/>
        </w:rPr>
        <w:t>Центр изучения трудовых отношений и рынка труда</w:t>
      </w:r>
    </w:p>
    <w:p w:rsidR="00C57221" w:rsidRDefault="00C57221" w:rsidP="00C57221">
      <w:pPr>
        <w:spacing w:after="0" w:line="220" w:lineRule="auto"/>
        <w:jc w:val="right"/>
      </w:pPr>
      <w:r>
        <w:rPr>
          <w:rFonts w:ascii="Calibri" w:hAnsi="Calibri" w:cs="Calibri"/>
        </w:rPr>
        <w:t>Федерального государственного</w:t>
      </w:r>
    </w:p>
    <w:p w:rsidR="00C57221" w:rsidRDefault="00C57221" w:rsidP="00C57221">
      <w:pPr>
        <w:spacing w:after="0" w:line="220" w:lineRule="auto"/>
        <w:jc w:val="right"/>
      </w:pPr>
      <w:r>
        <w:rPr>
          <w:rFonts w:ascii="Calibri" w:hAnsi="Calibri" w:cs="Calibri"/>
        </w:rPr>
        <w:t>бюджетного учреждения</w:t>
      </w:r>
    </w:p>
    <w:p w:rsidR="00C57221" w:rsidRDefault="00C57221" w:rsidP="00C57221">
      <w:pPr>
        <w:spacing w:after="0" w:line="220" w:lineRule="auto"/>
        <w:jc w:val="right"/>
      </w:pPr>
      <w:r>
        <w:rPr>
          <w:rFonts w:ascii="Calibri" w:hAnsi="Calibri" w:cs="Calibri"/>
        </w:rPr>
        <w:t>"Всероссийский научно-исследовательский</w:t>
      </w:r>
    </w:p>
    <w:p w:rsidR="00C57221" w:rsidRDefault="00C57221" w:rsidP="00C57221">
      <w:pPr>
        <w:spacing w:after="0" w:line="220" w:lineRule="auto"/>
        <w:jc w:val="right"/>
      </w:pPr>
      <w:r>
        <w:rPr>
          <w:rFonts w:ascii="Calibri" w:hAnsi="Calibri" w:cs="Calibri"/>
        </w:rPr>
        <w:t>институт труда" Министерства труда</w:t>
      </w:r>
    </w:p>
    <w:p w:rsidR="00C57221" w:rsidRDefault="00C57221" w:rsidP="00C57221">
      <w:pPr>
        <w:spacing w:after="0" w:line="220" w:lineRule="auto"/>
        <w:jc w:val="right"/>
      </w:pPr>
      <w:r>
        <w:rPr>
          <w:rFonts w:ascii="Calibri" w:hAnsi="Calibri" w:cs="Calibri"/>
        </w:rPr>
        <w:t>и социальной защиты Российской Федерации</w:t>
      </w:r>
    </w:p>
    <w:p w:rsidR="00C57221" w:rsidRDefault="00C57221" w:rsidP="00C57221">
      <w:pPr>
        <w:spacing w:after="0" w:line="220" w:lineRule="auto"/>
      </w:pPr>
      <w:r>
        <w:rPr>
          <w:rFonts w:ascii="Calibri" w:hAnsi="Calibri" w:cs="Calibri"/>
        </w:rPr>
        <w:t>18.09.2024</w:t>
      </w:r>
    </w:p>
    <w:p w:rsidR="00C57221" w:rsidRPr="00C57221" w:rsidRDefault="00C57221" w:rsidP="00C57221">
      <w:pPr>
        <w:pBdr>
          <w:top w:val="single" w:sz="12" w:space="1" w:color="auto"/>
          <w:bottom w:val="single" w:sz="12" w:space="1" w:color="auto"/>
        </w:pBdr>
        <w:spacing w:after="0" w:line="220" w:lineRule="auto"/>
        <w:rPr>
          <w:sz w:val="2"/>
          <w:szCs w:val="2"/>
        </w:rPr>
      </w:pPr>
    </w:p>
    <w:p w:rsidR="00C57221" w:rsidRDefault="00C57221" w:rsidP="00C57221">
      <w:pPr>
        <w:spacing w:after="0" w:line="220" w:lineRule="auto"/>
      </w:pPr>
      <w:hyperlink r:id="rId98">
        <w:r>
          <w:rPr>
            <w:rFonts w:ascii="Calibri" w:hAnsi="Calibri" w:cs="Calibri"/>
            <w:i/>
            <w:color w:val="0000FF"/>
          </w:rPr>
          <w:br/>
          <w:t>Готовое решение: Как оформить отпуск по уходу за ребенком до 1,5 лет (</w:t>
        </w:r>
        <w:proofErr w:type="spellStart"/>
        <w:r>
          <w:rPr>
            <w:rFonts w:ascii="Calibri" w:hAnsi="Calibri" w:cs="Calibri"/>
            <w:i/>
            <w:color w:val="0000FF"/>
          </w:rPr>
          <w:t>КонсультантПлюс</w:t>
        </w:r>
        <w:proofErr w:type="spellEnd"/>
        <w:r>
          <w:rPr>
            <w:rFonts w:ascii="Calibri" w:hAnsi="Calibri" w:cs="Calibri"/>
            <w:i/>
            <w:color w:val="0000FF"/>
          </w:rPr>
          <w:t>, 2025) {</w:t>
        </w:r>
        <w:proofErr w:type="spellStart"/>
        <w:r>
          <w:rPr>
            <w:rFonts w:ascii="Calibri" w:hAnsi="Calibri" w:cs="Calibri"/>
            <w:i/>
            <w:color w:val="0000FF"/>
          </w:rPr>
          <w:t>КонсультантПлюс</w:t>
        </w:r>
        <w:proofErr w:type="spellEnd"/>
        <w:r>
          <w:rPr>
            <w:rFonts w:ascii="Calibri" w:hAnsi="Calibri" w:cs="Calibri"/>
            <w:i/>
            <w:color w:val="0000FF"/>
          </w:rPr>
          <w:t>}</w:t>
        </w:r>
      </w:hyperlink>
      <w:r>
        <w:rPr>
          <w:rFonts w:ascii="Calibri" w:hAnsi="Calibri" w:cs="Calibri"/>
        </w:rPr>
        <w:br/>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1054"/>
        <w:gridCol w:w="113"/>
      </w:tblGrid>
      <w:tr w:rsidR="00C5722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57221" w:rsidRDefault="00C57221" w:rsidP="00C57221">
            <w:pPr>
              <w:spacing w:after="0"/>
            </w:pPr>
          </w:p>
        </w:tc>
        <w:tc>
          <w:tcPr>
            <w:tcW w:w="113" w:type="dxa"/>
            <w:tcBorders>
              <w:top w:val="nil"/>
              <w:left w:val="nil"/>
              <w:bottom w:val="nil"/>
              <w:right w:val="nil"/>
            </w:tcBorders>
            <w:shd w:val="clear" w:color="auto" w:fill="F4F3F8"/>
            <w:tcMar>
              <w:top w:w="0" w:type="dxa"/>
              <w:left w:w="0" w:type="dxa"/>
              <w:bottom w:w="0" w:type="dxa"/>
              <w:right w:w="0" w:type="dxa"/>
            </w:tcMar>
          </w:tcPr>
          <w:p w:rsidR="00C57221" w:rsidRDefault="00C57221" w:rsidP="00C57221">
            <w:pPr>
              <w:spacing w:after="0"/>
            </w:pPr>
          </w:p>
        </w:tc>
        <w:tc>
          <w:tcPr>
            <w:tcW w:w="0" w:type="auto"/>
            <w:tcBorders>
              <w:top w:val="nil"/>
              <w:left w:val="nil"/>
              <w:bottom w:val="nil"/>
              <w:right w:val="nil"/>
            </w:tcBorders>
            <w:shd w:val="clear" w:color="auto" w:fill="F4F3F8"/>
            <w:tcMar>
              <w:top w:w="113" w:type="dxa"/>
              <w:left w:w="0" w:type="dxa"/>
              <w:bottom w:w="113" w:type="dxa"/>
              <w:right w:w="0" w:type="dxa"/>
            </w:tcMar>
          </w:tcPr>
          <w:p w:rsidR="00C57221" w:rsidRDefault="00C57221" w:rsidP="00C57221">
            <w:pPr>
              <w:spacing w:after="0" w:line="220" w:lineRule="auto"/>
              <w:jc w:val="right"/>
            </w:pPr>
            <w:proofErr w:type="spellStart"/>
            <w:r>
              <w:rPr>
                <w:rFonts w:ascii="Calibri" w:hAnsi="Calibri" w:cs="Calibri"/>
                <w:color w:val="392C69"/>
              </w:rPr>
              <w:t>КонсультантПлюс</w:t>
            </w:r>
            <w:proofErr w:type="spellEnd"/>
            <w:r>
              <w:rPr>
                <w:rFonts w:ascii="Calibri" w:hAnsi="Calibri" w:cs="Calibri"/>
                <w:color w:val="392C69"/>
              </w:rPr>
              <w:t xml:space="preserve"> | Готовое решение | </w:t>
            </w:r>
            <w:r>
              <w:rPr>
                <w:rFonts w:ascii="Calibri" w:hAnsi="Calibri" w:cs="Calibri"/>
                <w:b/>
                <w:color w:val="392C69"/>
              </w:rPr>
              <w:t>Актуально на 14.01.2025</w:t>
            </w:r>
          </w:p>
        </w:tc>
        <w:tc>
          <w:tcPr>
            <w:tcW w:w="113" w:type="dxa"/>
            <w:tcBorders>
              <w:top w:val="nil"/>
              <w:left w:val="nil"/>
              <w:bottom w:val="nil"/>
              <w:right w:val="nil"/>
            </w:tcBorders>
            <w:shd w:val="clear" w:color="auto" w:fill="F4F3F8"/>
            <w:tcMar>
              <w:top w:w="0" w:type="dxa"/>
              <w:left w:w="0" w:type="dxa"/>
              <w:bottom w:w="0" w:type="dxa"/>
              <w:right w:w="0" w:type="dxa"/>
            </w:tcMar>
          </w:tcPr>
          <w:p w:rsidR="00C57221" w:rsidRDefault="00C57221" w:rsidP="00C57221">
            <w:pPr>
              <w:spacing w:after="0"/>
            </w:pPr>
          </w:p>
        </w:tc>
      </w:tr>
    </w:tbl>
    <w:p w:rsidR="00C57221" w:rsidRDefault="00C57221" w:rsidP="00C57221">
      <w:pPr>
        <w:spacing w:after="0" w:line="220" w:lineRule="auto"/>
      </w:pPr>
      <w:r>
        <w:rPr>
          <w:rFonts w:ascii="Calibri" w:hAnsi="Calibri" w:cs="Calibri"/>
          <w:b/>
          <w:sz w:val="38"/>
        </w:rPr>
        <w:t>Как оформить отпуск по уходу за ребенком до 1,5 лет</w:t>
      </w:r>
    </w:p>
    <w:p w:rsidR="00C57221" w:rsidRDefault="00C57221" w:rsidP="00C57221">
      <w:pPr>
        <w:spacing w:after="0" w:line="220" w:lineRule="auto"/>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80"/>
        <w:gridCol w:w="10920"/>
        <w:gridCol w:w="180"/>
      </w:tblGrid>
      <w:tr w:rsidR="00C57221">
        <w:tblPrEx>
          <w:tblCellMar>
            <w:top w:w="0" w:type="dxa"/>
            <w:bottom w:w="0" w:type="dxa"/>
          </w:tblCellMar>
        </w:tblPrEx>
        <w:tc>
          <w:tcPr>
            <w:tcW w:w="60" w:type="dxa"/>
            <w:tcBorders>
              <w:top w:val="nil"/>
              <w:left w:val="nil"/>
              <w:bottom w:val="nil"/>
              <w:right w:val="nil"/>
            </w:tcBorders>
            <w:shd w:val="clear" w:color="auto" w:fill="FE9500"/>
            <w:tcMar>
              <w:top w:w="0" w:type="dxa"/>
              <w:left w:w="0" w:type="dxa"/>
              <w:bottom w:w="0" w:type="dxa"/>
              <w:right w:w="0" w:type="dxa"/>
            </w:tcMar>
          </w:tcPr>
          <w:p w:rsidR="00C57221" w:rsidRDefault="00C57221" w:rsidP="00C57221">
            <w:pPr>
              <w:spacing w:after="0"/>
            </w:pPr>
          </w:p>
        </w:tc>
        <w:tc>
          <w:tcPr>
            <w:tcW w:w="180" w:type="dxa"/>
            <w:tcBorders>
              <w:top w:val="nil"/>
              <w:left w:val="nil"/>
              <w:bottom w:val="nil"/>
              <w:right w:val="nil"/>
            </w:tcBorders>
            <w:shd w:val="clear" w:color="auto" w:fill="F2F4E6"/>
            <w:tcMar>
              <w:top w:w="0" w:type="dxa"/>
              <w:left w:w="0" w:type="dxa"/>
              <w:bottom w:w="0" w:type="dxa"/>
              <w:right w:w="0" w:type="dxa"/>
            </w:tcMar>
          </w:tcPr>
          <w:p w:rsidR="00C57221" w:rsidRDefault="00C57221" w:rsidP="00C57221">
            <w:pPr>
              <w:spacing w:after="0"/>
            </w:pPr>
          </w:p>
        </w:tc>
        <w:tc>
          <w:tcPr>
            <w:tcW w:w="0" w:type="auto"/>
            <w:tcBorders>
              <w:top w:val="nil"/>
              <w:left w:val="nil"/>
              <w:bottom w:val="nil"/>
              <w:right w:val="nil"/>
            </w:tcBorders>
            <w:shd w:val="clear" w:color="auto" w:fill="F2F4E6"/>
            <w:tcMar>
              <w:top w:w="180" w:type="dxa"/>
              <w:left w:w="0" w:type="dxa"/>
              <w:bottom w:w="180" w:type="dxa"/>
              <w:right w:w="0" w:type="dxa"/>
            </w:tcMar>
          </w:tcPr>
          <w:p w:rsidR="00C57221" w:rsidRDefault="00C57221" w:rsidP="00C57221">
            <w:pPr>
              <w:spacing w:after="0" w:line="220" w:lineRule="auto"/>
              <w:jc w:val="both"/>
            </w:pPr>
            <w:r>
              <w:rPr>
                <w:rFonts w:ascii="Calibri" w:hAnsi="Calibri" w:cs="Calibri"/>
              </w:rPr>
              <w:t>Оформите отпуск по уходу за ребенком до 1,5 лет на основании заявления работника и представленных им документов, подтверждающих право на него (в частности, свидетельства о рождении ребенка).</w:t>
            </w:r>
          </w:p>
          <w:p w:rsidR="00C57221" w:rsidRDefault="00C57221" w:rsidP="00C57221">
            <w:pPr>
              <w:spacing w:after="0" w:line="220" w:lineRule="auto"/>
              <w:jc w:val="both"/>
            </w:pPr>
            <w:r>
              <w:rPr>
                <w:rFonts w:ascii="Calibri" w:hAnsi="Calibri" w:cs="Calibri"/>
              </w:rPr>
              <w:t xml:space="preserve">Если работнику оформляется пособие по уходу за ребенком до 1,5 лет, одновременно с заявлением на отпуск по уходу получите от работника заявление на пособие. Потребуются и </w:t>
            </w:r>
            <w:proofErr w:type="gramStart"/>
            <w:r>
              <w:rPr>
                <w:rFonts w:ascii="Calibri" w:hAnsi="Calibri" w:cs="Calibri"/>
              </w:rPr>
              <w:t>другие документы</w:t>
            </w:r>
            <w:proofErr w:type="gramEnd"/>
            <w:r>
              <w:rPr>
                <w:rFonts w:ascii="Calibri" w:hAnsi="Calibri" w:cs="Calibri"/>
              </w:rPr>
              <w:t xml:space="preserve"> и сведения, необходимые для назначения и выплаты пособия, если их у вас нет.</w:t>
            </w:r>
          </w:p>
          <w:p w:rsidR="00C57221" w:rsidRDefault="00C57221" w:rsidP="00C57221">
            <w:pPr>
              <w:spacing w:after="0" w:line="220" w:lineRule="auto"/>
              <w:jc w:val="both"/>
            </w:pPr>
            <w:r>
              <w:rPr>
                <w:rFonts w:ascii="Calibri" w:hAnsi="Calibri" w:cs="Calibri"/>
              </w:rPr>
              <w:t>На основании поданных документов издайте приказ об указанном отпуске, заполните табель учета рабочего времени, а документы (сведения) на выплату пособия передайте в СФР.</w:t>
            </w:r>
          </w:p>
        </w:tc>
        <w:tc>
          <w:tcPr>
            <w:tcW w:w="180" w:type="dxa"/>
            <w:tcBorders>
              <w:top w:val="nil"/>
              <w:left w:val="nil"/>
              <w:bottom w:val="nil"/>
              <w:right w:val="nil"/>
            </w:tcBorders>
            <w:shd w:val="clear" w:color="auto" w:fill="F2F4E6"/>
            <w:tcMar>
              <w:top w:w="0" w:type="dxa"/>
              <w:left w:w="0" w:type="dxa"/>
              <w:bottom w:w="0" w:type="dxa"/>
              <w:right w:w="0" w:type="dxa"/>
            </w:tcMar>
          </w:tcPr>
          <w:p w:rsidR="00C57221" w:rsidRDefault="00C57221" w:rsidP="00C57221">
            <w:pPr>
              <w:spacing w:after="0"/>
            </w:pPr>
          </w:p>
        </w:tc>
      </w:tr>
    </w:tbl>
    <w:p w:rsidR="00C57221" w:rsidRDefault="00C57221" w:rsidP="00C57221">
      <w:pPr>
        <w:spacing w:after="0" w:line="220" w:lineRule="auto"/>
        <w:jc w:val="both"/>
      </w:pPr>
    </w:p>
    <w:p w:rsidR="00C57221" w:rsidRDefault="00C57221" w:rsidP="00C57221">
      <w:pPr>
        <w:spacing w:after="0" w:line="220" w:lineRule="auto"/>
      </w:pPr>
      <w:r>
        <w:rPr>
          <w:rFonts w:ascii="Calibri" w:hAnsi="Calibri" w:cs="Calibri"/>
          <w:b/>
          <w:sz w:val="32"/>
        </w:rPr>
        <w:t>Оглавление:</w:t>
      </w:r>
    </w:p>
    <w:p w:rsidR="00C57221" w:rsidRDefault="00C57221" w:rsidP="00C57221">
      <w:pPr>
        <w:spacing w:after="0" w:line="220" w:lineRule="auto"/>
        <w:ind w:left="180"/>
      </w:pPr>
      <w:r>
        <w:rPr>
          <w:rFonts w:ascii="Calibri" w:hAnsi="Calibri" w:cs="Calibri"/>
        </w:rPr>
        <w:t xml:space="preserve">1. </w:t>
      </w:r>
      <w:hyperlink w:anchor="P13">
        <w:r>
          <w:rPr>
            <w:rFonts w:ascii="Calibri" w:hAnsi="Calibri" w:cs="Calibri"/>
            <w:color w:val="0000FF"/>
          </w:rPr>
          <w:t>С какой даты отсчитывается начало отпуска по уходу за ребенком до 1,5 лет</w:t>
        </w:r>
      </w:hyperlink>
    </w:p>
    <w:p w:rsidR="00C57221" w:rsidRDefault="00C57221" w:rsidP="00C57221">
      <w:pPr>
        <w:spacing w:after="0" w:line="220" w:lineRule="auto"/>
        <w:ind w:left="180"/>
      </w:pPr>
      <w:r>
        <w:rPr>
          <w:rFonts w:ascii="Calibri" w:hAnsi="Calibri" w:cs="Calibri"/>
        </w:rPr>
        <w:t xml:space="preserve">2. </w:t>
      </w:r>
      <w:hyperlink r:id="rId99">
        <w:r>
          <w:rPr>
            <w:rFonts w:ascii="Calibri" w:hAnsi="Calibri" w:cs="Calibri"/>
            <w:color w:val="0000FF"/>
          </w:rPr>
          <w:t>Какими документами оформить отпуск по уходу за ребенком до 1,5 лет</w:t>
        </w:r>
      </w:hyperlink>
    </w:p>
    <w:p w:rsidR="00C57221" w:rsidRDefault="00C57221" w:rsidP="00C57221">
      <w:pPr>
        <w:spacing w:after="0" w:line="220" w:lineRule="auto"/>
        <w:ind w:left="180"/>
      </w:pPr>
      <w:r>
        <w:rPr>
          <w:rFonts w:ascii="Calibri" w:hAnsi="Calibri" w:cs="Calibri"/>
        </w:rPr>
        <w:t xml:space="preserve">3. </w:t>
      </w:r>
      <w:hyperlink r:id="rId100">
        <w:r>
          <w:rPr>
            <w:rFonts w:ascii="Calibri" w:hAnsi="Calibri" w:cs="Calibri"/>
            <w:color w:val="0000FF"/>
          </w:rPr>
          <w:t>Какие возможны риски при нарушении порядка оформления отпуска по уходу за ребенком до 1,5 лет</w:t>
        </w:r>
      </w:hyperlink>
    </w:p>
    <w:p w:rsidR="00C57221" w:rsidRDefault="00C57221" w:rsidP="00C57221">
      <w:pPr>
        <w:spacing w:after="0" w:line="220" w:lineRule="auto"/>
        <w:jc w:val="both"/>
      </w:pPr>
    </w:p>
    <w:p w:rsidR="00C57221" w:rsidRDefault="00C57221" w:rsidP="00C57221">
      <w:pPr>
        <w:spacing w:after="0" w:line="220" w:lineRule="auto"/>
        <w:outlineLvl w:val="0"/>
      </w:pPr>
      <w:bookmarkStart w:id="1" w:name="P13"/>
      <w:bookmarkEnd w:id="1"/>
      <w:r>
        <w:rPr>
          <w:rFonts w:ascii="Calibri" w:hAnsi="Calibri" w:cs="Calibri"/>
          <w:b/>
          <w:sz w:val="32"/>
        </w:rPr>
        <w:t>1. С какой даты отсчитывается начало отпуска по уходу за ребенком до 1,5 лет</w:t>
      </w:r>
    </w:p>
    <w:p w:rsidR="00C57221" w:rsidRDefault="00C57221" w:rsidP="00C57221">
      <w:pPr>
        <w:spacing w:after="0" w:line="220" w:lineRule="auto"/>
        <w:jc w:val="both"/>
      </w:pPr>
      <w:r>
        <w:rPr>
          <w:rFonts w:ascii="Calibri" w:hAnsi="Calibri" w:cs="Calibri"/>
        </w:rPr>
        <w:lastRenderedPageBreak/>
        <w:t xml:space="preserve">Специальные правила на этот счет законом не установлены. Поскольку отпуск по уходу за ребенком предоставляется на основании заявления работника, то начало отпуска по уходу за ребенком до 1,5 лет отсчитывайте с даты, указанной в </w:t>
      </w:r>
      <w:hyperlink r:id="rId101">
        <w:r>
          <w:rPr>
            <w:rFonts w:ascii="Calibri" w:hAnsi="Calibri" w:cs="Calibri"/>
            <w:color w:val="0000FF"/>
          </w:rPr>
          <w:t>заявлении</w:t>
        </w:r>
      </w:hyperlink>
      <w:r>
        <w:rPr>
          <w:rFonts w:ascii="Calibri" w:hAnsi="Calibri" w:cs="Calibri"/>
        </w:rPr>
        <w:t xml:space="preserve"> работника на такой отпуск, но не ранее даты рождения ребенка. Например, бабушка ребенка может взять такой отпуск с даты рождения ребенка (</w:t>
      </w:r>
      <w:hyperlink r:id="rId102">
        <w:r>
          <w:rPr>
            <w:rFonts w:ascii="Calibri" w:hAnsi="Calibri" w:cs="Calibri"/>
            <w:color w:val="0000FF"/>
          </w:rPr>
          <w:t>ч. 1</w:t>
        </w:r>
      </w:hyperlink>
      <w:r>
        <w:rPr>
          <w:rFonts w:ascii="Calibri" w:hAnsi="Calibri" w:cs="Calibri"/>
        </w:rPr>
        <w:t xml:space="preserve">, </w:t>
      </w:r>
      <w:hyperlink r:id="rId103">
        <w:r>
          <w:rPr>
            <w:rFonts w:ascii="Calibri" w:hAnsi="Calibri" w:cs="Calibri"/>
            <w:color w:val="0000FF"/>
          </w:rPr>
          <w:t>2 ст. 256</w:t>
        </w:r>
      </w:hyperlink>
      <w:r>
        <w:rPr>
          <w:rFonts w:ascii="Calibri" w:hAnsi="Calibri" w:cs="Calibri"/>
        </w:rPr>
        <w:t xml:space="preserve"> ТК РФ).</w:t>
      </w:r>
    </w:p>
    <w:p w:rsidR="00C57221" w:rsidRDefault="00C57221" w:rsidP="00C57221">
      <w:pPr>
        <w:spacing w:after="0" w:line="220" w:lineRule="auto"/>
        <w:jc w:val="both"/>
      </w:pPr>
      <w:r>
        <w:rPr>
          <w:rFonts w:ascii="Calibri" w:hAnsi="Calibri" w:cs="Calibri"/>
        </w:rPr>
        <w:t xml:space="preserve">Важно также помнить, что работник не может находиться одновременно в разных отпусках. Поэтому, например, если мать ребенка до отпуска по уходу за ребенком брала отпуск по беременности и родам или ежегодный оплачиваемый отпуск, то отпуск по уходу за ребенком не может быть ранее окончания соответствующего отпуска. Это следует из </w:t>
      </w:r>
      <w:hyperlink r:id="rId104">
        <w:r>
          <w:rPr>
            <w:rFonts w:ascii="Calibri" w:hAnsi="Calibri" w:cs="Calibri"/>
            <w:color w:val="0000FF"/>
          </w:rPr>
          <w:t>ст. ст. 114</w:t>
        </w:r>
      </w:hyperlink>
      <w:r>
        <w:rPr>
          <w:rFonts w:ascii="Calibri" w:hAnsi="Calibri" w:cs="Calibri"/>
        </w:rPr>
        <w:t xml:space="preserve">, </w:t>
      </w:r>
      <w:hyperlink r:id="rId105">
        <w:r>
          <w:rPr>
            <w:rFonts w:ascii="Calibri" w:hAnsi="Calibri" w:cs="Calibri"/>
            <w:color w:val="0000FF"/>
          </w:rPr>
          <w:t>255</w:t>
        </w:r>
      </w:hyperlink>
      <w:r>
        <w:rPr>
          <w:rFonts w:ascii="Calibri" w:hAnsi="Calibri" w:cs="Calibri"/>
        </w:rPr>
        <w:t xml:space="preserve">, </w:t>
      </w:r>
      <w:hyperlink r:id="rId106">
        <w:r>
          <w:rPr>
            <w:rFonts w:ascii="Calibri" w:hAnsi="Calibri" w:cs="Calibri"/>
            <w:color w:val="0000FF"/>
          </w:rPr>
          <w:t>ч. 1</w:t>
        </w:r>
      </w:hyperlink>
      <w:r>
        <w:rPr>
          <w:rFonts w:ascii="Calibri" w:hAnsi="Calibri" w:cs="Calibri"/>
        </w:rPr>
        <w:t xml:space="preserve">, </w:t>
      </w:r>
      <w:hyperlink r:id="rId107">
        <w:r>
          <w:rPr>
            <w:rFonts w:ascii="Calibri" w:hAnsi="Calibri" w:cs="Calibri"/>
            <w:color w:val="0000FF"/>
          </w:rPr>
          <w:t>2 ст. 256</w:t>
        </w:r>
      </w:hyperlink>
      <w:r>
        <w:rPr>
          <w:rFonts w:ascii="Calibri" w:hAnsi="Calibri" w:cs="Calibri"/>
        </w:rPr>
        <w:t xml:space="preserve"> ТК РФ, </w:t>
      </w:r>
      <w:hyperlink r:id="rId108">
        <w:r>
          <w:rPr>
            <w:rFonts w:ascii="Calibri" w:hAnsi="Calibri" w:cs="Calibri"/>
            <w:color w:val="0000FF"/>
          </w:rPr>
          <w:t>п. 20</w:t>
        </w:r>
      </w:hyperlink>
      <w:r>
        <w:rPr>
          <w:rFonts w:ascii="Calibri" w:hAnsi="Calibri" w:cs="Calibri"/>
        </w:rPr>
        <w:t xml:space="preserve"> Постановления Пленума Верховного Суда РФ от 28.01.2014 N 1, Писем Минтруда России от 25.10.2018 </w:t>
      </w:r>
      <w:hyperlink r:id="rId109">
        <w:r>
          <w:rPr>
            <w:rFonts w:ascii="Calibri" w:hAnsi="Calibri" w:cs="Calibri"/>
            <w:color w:val="0000FF"/>
          </w:rPr>
          <w:t>N 14-2/ООГ-8519</w:t>
        </w:r>
      </w:hyperlink>
      <w:r>
        <w:rPr>
          <w:rFonts w:ascii="Calibri" w:hAnsi="Calibri" w:cs="Calibri"/>
        </w:rPr>
        <w:t xml:space="preserve">, ГУ - МРО ФСС РФ от 26.10.2020 </w:t>
      </w:r>
      <w:hyperlink r:id="rId110">
        <w:r>
          <w:rPr>
            <w:rFonts w:ascii="Calibri" w:hAnsi="Calibri" w:cs="Calibri"/>
            <w:color w:val="0000FF"/>
          </w:rPr>
          <w:t>N 10-22/7710-19477</w:t>
        </w:r>
      </w:hyperlink>
      <w:r>
        <w:rPr>
          <w:rFonts w:ascii="Calibri" w:hAnsi="Calibri" w:cs="Calibri"/>
        </w:rPr>
        <w:t>.</w:t>
      </w:r>
    </w:p>
    <w:p w:rsidR="00C57221" w:rsidRDefault="00C57221" w:rsidP="00C57221">
      <w:pPr>
        <w:spacing w:after="0" w:line="220" w:lineRule="auto"/>
        <w:jc w:val="both"/>
      </w:pPr>
    </w:p>
    <w:p w:rsidR="00C57221" w:rsidRDefault="00C57221" w:rsidP="00C57221">
      <w:pPr>
        <w:spacing w:after="0" w:line="220" w:lineRule="auto"/>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420"/>
        <w:gridCol w:w="10560"/>
        <w:gridCol w:w="180"/>
      </w:tblGrid>
      <w:tr w:rsidR="00C57221">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C57221" w:rsidRDefault="00C57221" w:rsidP="00C57221">
            <w:pPr>
              <w:spacing w:after="0"/>
            </w:pPr>
          </w:p>
        </w:tc>
        <w:tc>
          <w:tcPr>
            <w:tcW w:w="420" w:type="dxa"/>
            <w:tcBorders>
              <w:top w:val="nil"/>
              <w:left w:val="nil"/>
              <w:bottom w:val="nil"/>
              <w:right w:val="nil"/>
            </w:tcBorders>
            <w:tcMar>
              <w:top w:w="180" w:type="dxa"/>
              <w:left w:w="0" w:type="dxa"/>
              <w:bottom w:w="180" w:type="dxa"/>
              <w:right w:w="0" w:type="dxa"/>
            </w:tcMar>
          </w:tcPr>
          <w:p w:rsidR="00C57221" w:rsidRDefault="00C57221" w:rsidP="00C57221">
            <w:pPr>
              <w:spacing w:after="0"/>
            </w:pPr>
            <w:r>
              <w:rPr>
                <w:noProof/>
              </w:rPr>
              <w:drawing>
                <wp:inline distT="0" distB="0" distL="0" distR="0">
                  <wp:extent cx="152400"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rsidR="00C57221" w:rsidRDefault="00C57221" w:rsidP="00C57221">
            <w:pPr>
              <w:spacing w:after="0" w:line="220" w:lineRule="auto"/>
              <w:jc w:val="both"/>
            </w:pPr>
            <w:r>
              <w:rPr>
                <w:rFonts w:ascii="Calibri" w:hAnsi="Calibri" w:cs="Calibri"/>
              </w:rPr>
              <w:t xml:space="preserve">См. также: </w:t>
            </w:r>
            <w:hyperlink r:id="rId112">
              <w:r>
                <w:rPr>
                  <w:rFonts w:ascii="Calibri" w:hAnsi="Calibri" w:cs="Calibri"/>
                  <w:color w:val="0000FF"/>
                </w:rPr>
                <w:t>Какой день считается датой окончания декретного отпуска - отпуска по уходу за ребенком</w:t>
              </w:r>
            </w:hyperlink>
          </w:p>
        </w:tc>
        <w:tc>
          <w:tcPr>
            <w:tcW w:w="180" w:type="dxa"/>
            <w:tcBorders>
              <w:top w:val="nil"/>
              <w:left w:val="nil"/>
              <w:bottom w:val="nil"/>
              <w:right w:val="nil"/>
            </w:tcBorders>
            <w:tcMar>
              <w:top w:w="0" w:type="dxa"/>
              <w:left w:w="0" w:type="dxa"/>
              <w:bottom w:w="0" w:type="dxa"/>
              <w:right w:w="0" w:type="dxa"/>
            </w:tcMar>
          </w:tcPr>
          <w:p w:rsidR="00C57221" w:rsidRDefault="00C57221" w:rsidP="00C57221">
            <w:pPr>
              <w:spacing w:after="0"/>
            </w:pPr>
          </w:p>
        </w:tc>
      </w:tr>
    </w:tbl>
    <w:p w:rsidR="00C57221" w:rsidRDefault="00C57221" w:rsidP="00C57221">
      <w:pPr>
        <w:spacing w:after="0" w:line="220" w:lineRule="auto"/>
      </w:pPr>
      <w:r>
        <w:t>………</w:t>
      </w:r>
    </w:p>
    <w:p w:rsidR="00C57221" w:rsidRPr="00C57221" w:rsidRDefault="00C57221" w:rsidP="00C57221">
      <w:pPr>
        <w:pBdr>
          <w:top w:val="single" w:sz="12" w:space="1" w:color="auto"/>
          <w:bottom w:val="single" w:sz="12" w:space="1" w:color="auto"/>
        </w:pBdr>
        <w:spacing w:after="0" w:line="220" w:lineRule="auto"/>
        <w:rPr>
          <w:sz w:val="2"/>
          <w:szCs w:val="2"/>
        </w:rPr>
      </w:pPr>
    </w:p>
    <w:p w:rsidR="00E311D7" w:rsidRDefault="00DE6DB5" w:rsidP="00C57221">
      <w:pPr>
        <w:spacing w:after="0" w:line="220" w:lineRule="auto"/>
      </w:pPr>
      <w:hyperlink r:id="rId113">
        <w:r w:rsidR="00E311D7">
          <w:rPr>
            <w:rFonts w:ascii="Calibri" w:hAnsi="Calibri" w:cs="Calibri"/>
            <w:i/>
            <w:color w:val="0000FF"/>
          </w:rPr>
          <w:br/>
          <w:t>{Вопрос: Может ли генеральный директор - отец ребенка оформить у работодателя отпуск по уходу за ребенком до полутора лет и получать пособие, если супруга не трудоустроена, пособие не получает? Имеет ли он право на пособие по уходу за ребенком до полутора лет при условии последующего выхода на работу на полный рабочий день? (Консультация эксперта, 2024) {</w:t>
        </w:r>
        <w:proofErr w:type="spellStart"/>
        <w:r w:rsidR="00E311D7">
          <w:rPr>
            <w:rFonts w:ascii="Calibri" w:hAnsi="Calibri" w:cs="Calibri"/>
            <w:i/>
            <w:color w:val="0000FF"/>
          </w:rPr>
          <w:t>КонсультантПлюс</w:t>
        </w:r>
        <w:proofErr w:type="spellEnd"/>
        <w:r w:rsidR="00E311D7">
          <w:rPr>
            <w:rFonts w:ascii="Calibri" w:hAnsi="Calibri" w:cs="Calibri"/>
            <w:i/>
            <w:color w:val="0000FF"/>
          </w:rPr>
          <w:t>}}</w:t>
        </w:r>
      </w:hyperlink>
      <w:r w:rsidR="00E311D7">
        <w:rPr>
          <w:rFonts w:ascii="Calibri" w:hAnsi="Calibri" w:cs="Calibri"/>
        </w:rPr>
        <w:br/>
      </w:r>
    </w:p>
    <w:p w:rsidR="00E311D7" w:rsidRDefault="00E311D7" w:rsidP="00C57221">
      <w:pPr>
        <w:spacing w:after="0" w:line="220" w:lineRule="auto"/>
        <w:ind w:firstLine="540"/>
        <w:jc w:val="both"/>
      </w:pPr>
      <w:r>
        <w:rPr>
          <w:rFonts w:ascii="Calibri" w:hAnsi="Calibri" w:cs="Calibri"/>
          <w:b/>
        </w:rPr>
        <w:t>Вопрос:</w:t>
      </w:r>
      <w:r>
        <w:rPr>
          <w:rFonts w:ascii="Calibri" w:hAnsi="Calibri" w:cs="Calibri"/>
        </w:rPr>
        <w:t xml:space="preserve"> Может ли генеральный директор - отец ребенка оформить у работодателя отпуск по уходу за ребенком до полутора лет и получать пособие, если супруга не трудоустроена, пособие не получает? Имеет ли он право на пособие по уходу за ребенком до полутора лет при условии последующего выхода на работу на полный рабочий день?</w:t>
      </w:r>
    </w:p>
    <w:p w:rsidR="00E311D7" w:rsidRDefault="00E311D7" w:rsidP="00C57221">
      <w:pPr>
        <w:spacing w:after="0" w:line="220" w:lineRule="auto"/>
        <w:jc w:val="both"/>
        <w:outlineLvl w:val="0"/>
      </w:pPr>
    </w:p>
    <w:p w:rsidR="00E311D7" w:rsidRDefault="00E311D7" w:rsidP="00C57221">
      <w:pPr>
        <w:spacing w:after="0" w:line="220" w:lineRule="auto"/>
        <w:ind w:firstLine="540"/>
        <w:jc w:val="both"/>
      </w:pPr>
      <w:r>
        <w:rPr>
          <w:rFonts w:ascii="Calibri" w:hAnsi="Calibri" w:cs="Calibri"/>
          <w:b/>
        </w:rPr>
        <w:t>Ответ:</w:t>
      </w:r>
      <w:r>
        <w:rPr>
          <w:rFonts w:ascii="Calibri" w:hAnsi="Calibri" w:cs="Calibri"/>
        </w:rPr>
        <w:t xml:space="preserve"> Отец ребенка может оформить отпуск по уходу за ребенком и получать пособие, в том числе в случае, когда мама ребенка не работает.</w:t>
      </w:r>
    </w:p>
    <w:p w:rsidR="00E311D7" w:rsidRDefault="00E311D7" w:rsidP="00C57221">
      <w:pPr>
        <w:spacing w:after="0" w:line="220" w:lineRule="auto"/>
        <w:ind w:firstLine="540"/>
        <w:jc w:val="both"/>
      </w:pPr>
      <w:r>
        <w:rPr>
          <w:rFonts w:ascii="Calibri" w:hAnsi="Calibri" w:cs="Calibri"/>
        </w:rPr>
        <w:t>Назначение пособия по уходу за ребенком до 1,5 года связано с фактом нахождения в отпуске по уходу за ребенком. Исходя из этого работнику следует использовать отпуск по уходу несколько дней. Минимальный срок - один день. В этом случае при выходе на работу на полный рабочий день работник имеет право на пособие по уходу за ребенком до 1,5 года.</w:t>
      </w:r>
    </w:p>
    <w:p w:rsidR="00E311D7" w:rsidRDefault="00E311D7" w:rsidP="00C57221">
      <w:pPr>
        <w:spacing w:after="0" w:line="220" w:lineRule="auto"/>
        <w:jc w:val="both"/>
      </w:pPr>
    </w:p>
    <w:p w:rsidR="00E311D7" w:rsidRDefault="00E311D7" w:rsidP="00C57221">
      <w:pPr>
        <w:spacing w:after="0" w:line="220" w:lineRule="auto"/>
        <w:ind w:firstLine="540"/>
        <w:jc w:val="both"/>
      </w:pPr>
      <w:r>
        <w:rPr>
          <w:rFonts w:ascii="Calibri" w:hAnsi="Calibri" w:cs="Calibri"/>
          <w:b/>
        </w:rPr>
        <w:t>Обоснование:</w:t>
      </w:r>
      <w:r>
        <w:rPr>
          <w:rFonts w:ascii="Calibri" w:hAnsi="Calibri" w:cs="Calibri"/>
        </w:rPr>
        <w:t xml:space="preserve"> Право на отпуск по уходу за ребенком установлено </w:t>
      </w:r>
      <w:hyperlink r:id="rId114">
        <w:r>
          <w:rPr>
            <w:rFonts w:ascii="Calibri" w:hAnsi="Calibri" w:cs="Calibri"/>
            <w:color w:val="0000FF"/>
          </w:rPr>
          <w:t>ст. 256</w:t>
        </w:r>
      </w:hyperlink>
      <w:r>
        <w:rPr>
          <w:rFonts w:ascii="Calibri" w:hAnsi="Calibri" w:cs="Calibri"/>
        </w:rPr>
        <w:t xml:space="preserve"> Трудового кодекса РФ.</w:t>
      </w:r>
    </w:p>
    <w:p w:rsidR="00E311D7" w:rsidRDefault="00E311D7" w:rsidP="00C57221">
      <w:pPr>
        <w:spacing w:after="0" w:line="220" w:lineRule="auto"/>
        <w:ind w:firstLine="540"/>
        <w:jc w:val="both"/>
      </w:pPr>
      <w:r>
        <w:rPr>
          <w:rFonts w:ascii="Calibri" w:hAnsi="Calibri" w:cs="Calibri"/>
        </w:rPr>
        <w:t xml:space="preserve">В соответствии с </w:t>
      </w:r>
      <w:hyperlink r:id="rId115">
        <w:r>
          <w:rPr>
            <w:rFonts w:ascii="Calibri" w:hAnsi="Calibri" w:cs="Calibri"/>
            <w:color w:val="0000FF"/>
          </w:rPr>
          <w:t>ч. 1</w:t>
        </w:r>
      </w:hyperlink>
      <w:r>
        <w:rPr>
          <w:rFonts w:ascii="Calibri" w:hAnsi="Calibri" w:cs="Calibri"/>
        </w:rPr>
        <w:t xml:space="preserve">, </w:t>
      </w:r>
      <w:hyperlink r:id="rId116">
        <w:r>
          <w:rPr>
            <w:rFonts w:ascii="Calibri" w:hAnsi="Calibri" w:cs="Calibri"/>
            <w:color w:val="0000FF"/>
          </w:rPr>
          <w:t>2 ст. 256</w:t>
        </w:r>
      </w:hyperlink>
      <w:r>
        <w:rPr>
          <w:rFonts w:ascii="Calibri" w:hAnsi="Calibri" w:cs="Calibri"/>
        </w:rPr>
        <w:t xml:space="preserve"> ТК РФ указанный отпуск предоставляется по заявлению работника и может быть использован полностью или по частям как мамой, так и отцом, бабушкой или другим родственником или опекуном, фактически осуществляющим уход за ребенком.</w:t>
      </w:r>
    </w:p>
    <w:p w:rsidR="00E311D7" w:rsidRDefault="00E311D7" w:rsidP="00C57221">
      <w:pPr>
        <w:spacing w:after="0" w:line="220" w:lineRule="auto"/>
        <w:ind w:firstLine="540"/>
        <w:jc w:val="both"/>
      </w:pPr>
      <w:r>
        <w:rPr>
          <w:rFonts w:ascii="Calibri" w:hAnsi="Calibri" w:cs="Calibri"/>
        </w:rPr>
        <w:t>Право на получение пособия по обязательному социальному страхованию сохраняется, в случае если женщина или указанные лица выходят на работу (в том числе на условиях неполного рабочего времени, работы на дому или дистанционной работы) из отпуска по уходу за ребенком до достижения им возраста 1,5 года или в период указанного отпуска работают у другого работодателя.</w:t>
      </w:r>
    </w:p>
    <w:p w:rsidR="00E311D7" w:rsidRDefault="00E311D7" w:rsidP="00C57221">
      <w:pPr>
        <w:spacing w:after="0" w:line="220" w:lineRule="auto"/>
        <w:ind w:firstLine="540"/>
        <w:jc w:val="both"/>
      </w:pPr>
      <w:r>
        <w:rPr>
          <w:rFonts w:ascii="Calibri" w:hAnsi="Calibri" w:cs="Calibri"/>
        </w:rPr>
        <w:t>Ежемесячное пособие по уходу за ребенком выплачивается застрахованным лицам (матери, отцу, другим родственникам, опекунам), фактически осуществляющим уход за ребенком и находящимся в отпуске по уходу за ребенком либо вышедшим на работу из этого отпуска ранее достижения ребенком возраста 1,5 года, со дня предоставления отпуска по уходу за ребенком до достижения ребенком возраста 1,5 года (</w:t>
      </w:r>
      <w:hyperlink r:id="rId117">
        <w:r>
          <w:rPr>
            <w:rFonts w:ascii="Calibri" w:hAnsi="Calibri" w:cs="Calibri"/>
            <w:color w:val="0000FF"/>
          </w:rPr>
          <w:t>ч. 1 ст. 11.1</w:t>
        </w:r>
      </w:hyperlink>
      <w:r>
        <w:rPr>
          <w:rFonts w:ascii="Calibri" w:hAnsi="Calibri" w:cs="Calibri"/>
        </w:rPr>
        <w:t xml:space="preserve"> Федерального закона от 29.12.2006 N 255-ФЗ "Об обязательном социальном страховании на случай временной нетрудоспособности и в связи с материнством").</w:t>
      </w:r>
    </w:p>
    <w:p w:rsidR="00E311D7" w:rsidRDefault="00E311D7" w:rsidP="00C57221">
      <w:pPr>
        <w:spacing w:after="0" w:line="220" w:lineRule="auto"/>
        <w:ind w:firstLine="540"/>
        <w:jc w:val="both"/>
      </w:pPr>
      <w:r>
        <w:rPr>
          <w:rFonts w:ascii="Calibri" w:hAnsi="Calibri" w:cs="Calibri"/>
        </w:rPr>
        <w:t>Ни трудовое, ни социальное законодательство не содержит запрета предоставлять отпуск по уходу за ребенком и выплачивать пособие отцу ребенка, если мама не работает.</w:t>
      </w:r>
    </w:p>
    <w:p w:rsidR="00E311D7" w:rsidRDefault="00E311D7" w:rsidP="00C57221">
      <w:pPr>
        <w:spacing w:after="0" w:line="220" w:lineRule="auto"/>
        <w:ind w:firstLine="540"/>
        <w:jc w:val="both"/>
      </w:pPr>
      <w:r>
        <w:rPr>
          <w:rFonts w:ascii="Calibri" w:hAnsi="Calibri" w:cs="Calibri"/>
        </w:rPr>
        <w:t>Таким образом, папе может быть назначено пособие по уходу за ребенком до 1,5 года в случае предоставления отпуска по уходу за ребенком, в том числе если мама ребенка не работает.</w:t>
      </w:r>
    </w:p>
    <w:p w:rsidR="00E311D7" w:rsidRDefault="00E311D7" w:rsidP="00C57221">
      <w:pPr>
        <w:spacing w:after="0" w:line="220" w:lineRule="auto"/>
        <w:ind w:firstLine="540"/>
        <w:jc w:val="both"/>
      </w:pPr>
      <w:r>
        <w:rPr>
          <w:rFonts w:ascii="Calibri" w:hAnsi="Calibri" w:cs="Calibri"/>
        </w:rPr>
        <w:t>Выплата пособия будет продолжена в случае выхода работника на работу, независимо от продолжительности рабочего времени.</w:t>
      </w:r>
    </w:p>
    <w:p w:rsidR="00E311D7" w:rsidRDefault="00E311D7" w:rsidP="00C57221">
      <w:pPr>
        <w:spacing w:after="0" w:line="220" w:lineRule="auto"/>
        <w:ind w:firstLine="540"/>
        <w:jc w:val="both"/>
      </w:pPr>
      <w:r>
        <w:rPr>
          <w:rFonts w:ascii="Calibri" w:hAnsi="Calibri" w:cs="Calibri"/>
        </w:rPr>
        <w:t>Как было сказано выше, для предоставления отпуска по уходу за ребенком от работника надо получить заявление об указанном отпуске и свидетельство о рождении ребенка. На основании полученных документов работодатель издает приказ.</w:t>
      </w:r>
    </w:p>
    <w:p w:rsidR="00E311D7" w:rsidRDefault="00E311D7" w:rsidP="00C57221">
      <w:pPr>
        <w:spacing w:after="0" w:line="220" w:lineRule="auto"/>
        <w:ind w:firstLine="540"/>
        <w:jc w:val="both"/>
      </w:pPr>
      <w:r>
        <w:rPr>
          <w:rFonts w:ascii="Calibri" w:hAnsi="Calibri" w:cs="Calibri"/>
        </w:rPr>
        <w:t xml:space="preserve">Для назначения и выплаты ежемесячного пособия по уходу за ребенком в общем случае представляются заявление о назначении пособия и документы, перечисленные в </w:t>
      </w:r>
      <w:hyperlink r:id="rId118">
        <w:r>
          <w:rPr>
            <w:rFonts w:ascii="Calibri" w:hAnsi="Calibri" w:cs="Calibri"/>
            <w:color w:val="0000FF"/>
          </w:rPr>
          <w:t>п. 56</w:t>
        </w:r>
      </w:hyperlink>
      <w:r>
        <w:rPr>
          <w:rFonts w:ascii="Calibri" w:hAnsi="Calibri" w:cs="Calibri"/>
        </w:rPr>
        <w:t xml:space="preserve"> Порядка и условий назначения и выплаты государственных пособий гражданам, имеющим детей, утвержденного Приказом Минтруда России от 29.09.2020 N 668н, в том числе сведения из территориального органа СФР по месту жительства матери ребенка о неполучении ею пособия.</w:t>
      </w:r>
    </w:p>
    <w:p w:rsidR="00E311D7" w:rsidRDefault="00E311D7" w:rsidP="00C57221">
      <w:pPr>
        <w:spacing w:after="0" w:line="220" w:lineRule="auto"/>
        <w:ind w:firstLine="540"/>
        <w:jc w:val="both"/>
      </w:pPr>
      <w:r>
        <w:rPr>
          <w:rFonts w:ascii="Calibri" w:hAnsi="Calibri" w:cs="Calibri"/>
        </w:rPr>
        <w:t>После этого работник может написать заявление о прерывании отпуска по уходу за ребенком и приступить к работе на условиях полного рабочего дня.</w:t>
      </w:r>
    </w:p>
    <w:p w:rsidR="00E311D7" w:rsidRDefault="00E311D7" w:rsidP="00C57221">
      <w:pPr>
        <w:spacing w:after="0" w:line="220" w:lineRule="auto"/>
        <w:ind w:firstLine="540"/>
        <w:jc w:val="both"/>
      </w:pPr>
      <w:r>
        <w:rPr>
          <w:rFonts w:ascii="Calibri" w:hAnsi="Calibri" w:cs="Calibri"/>
        </w:rPr>
        <w:t>Отметим, действующее законодательство не запрещает предоставлять такой отпуск генеральному директору организации.</w:t>
      </w:r>
    </w:p>
    <w:p w:rsidR="00E311D7" w:rsidRDefault="00E311D7" w:rsidP="00C57221">
      <w:pPr>
        <w:spacing w:after="0" w:line="220" w:lineRule="auto"/>
        <w:jc w:val="both"/>
      </w:pPr>
    </w:p>
    <w:p w:rsidR="00E311D7" w:rsidRDefault="00E311D7" w:rsidP="00C57221">
      <w:pPr>
        <w:spacing w:after="0" w:line="220" w:lineRule="auto"/>
        <w:jc w:val="right"/>
      </w:pPr>
      <w:r>
        <w:rPr>
          <w:rFonts w:ascii="Calibri" w:hAnsi="Calibri" w:cs="Calibri"/>
        </w:rPr>
        <w:lastRenderedPageBreak/>
        <w:t xml:space="preserve">М.М. </w:t>
      </w:r>
      <w:proofErr w:type="spellStart"/>
      <w:r>
        <w:rPr>
          <w:rFonts w:ascii="Calibri" w:hAnsi="Calibri" w:cs="Calibri"/>
        </w:rPr>
        <w:t>Легчилина</w:t>
      </w:r>
      <w:proofErr w:type="spellEnd"/>
    </w:p>
    <w:p w:rsidR="00E311D7" w:rsidRDefault="00E311D7" w:rsidP="00C57221">
      <w:pPr>
        <w:spacing w:after="0" w:line="220" w:lineRule="auto"/>
        <w:jc w:val="right"/>
      </w:pPr>
      <w:r>
        <w:rPr>
          <w:rFonts w:ascii="Calibri" w:hAnsi="Calibri" w:cs="Calibri"/>
        </w:rPr>
        <w:t>ООО ИПЦ "</w:t>
      </w:r>
      <w:proofErr w:type="spellStart"/>
      <w:r>
        <w:rPr>
          <w:rFonts w:ascii="Calibri" w:hAnsi="Calibri" w:cs="Calibri"/>
        </w:rPr>
        <w:t>Консультант+Аскон</w:t>
      </w:r>
      <w:proofErr w:type="spellEnd"/>
      <w:r>
        <w:rPr>
          <w:rFonts w:ascii="Calibri" w:hAnsi="Calibri" w:cs="Calibri"/>
        </w:rPr>
        <w:t>"</w:t>
      </w:r>
    </w:p>
    <w:p w:rsidR="00E311D7" w:rsidRDefault="00E311D7" w:rsidP="00C57221">
      <w:pPr>
        <w:spacing w:after="0" w:line="220" w:lineRule="auto"/>
        <w:jc w:val="right"/>
      </w:pPr>
      <w:r>
        <w:rPr>
          <w:rFonts w:ascii="Calibri" w:hAnsi="Calibri" w:cs="Calibri"/>
        </w:rPr>
        <w:t>Региональный информационный центр</w:t>
      </w:r>
    </w:p>
    <w:p w:rsidR="00E311D7" w:rsidRDefault="00E311D7" w:rsidP="00C57221">
      <w:pPr>
        <w:spacing w:after="0" w:line="220" w:lineRule="auto"/>
        <w:jc w:val="right"/>
      </w:pPr>
      <w:r>
        <w:rPr>
          <w:rFonts w:ascii="Calibri" w:hAnsi="Calibri" w:cs="Calibri"/>
        </w:rPr>
        <w:t xml:space="preserve">Сети </w:t>
      </w:r>
      <w:proofErr w:type="spellStart"/>
      <w:r>
        <w:rPr>
          <w:rFonts w:ascii="Calibri" w:hAnsi="Calibri" w:cs="Calibri"/>
        </w:rPr>
        <w:t>КонсультантПлюс</w:t>
      </w:r>
      <w:proofErr w:type="spellEnd"/>
    </w:p>
    <w:p w:rsidR="00E311D7" w:rsidRDefault="00E311D7" w:rsidP="00C57221">
      <w:pPr>
        <w:spacing w:after="0" w:line="220" w:lineRule="auto"/>
      </w:pPr>
      <w:r>
        <w:rPr>
          <w:rFonts w:ascii="Calibri" w:hAnsi="Calibri" w:cs="Calibri"/>
        </w:rPr>
        <w:t>12.07.2024</w:t>
      </w:r>
    </w:p>
    <w:p w:rsidR="00E311D7" w:rsidRPr="00E311D7" w:rsidRDefault="00E311D7" w:rsidP="00C57221">
      <w:pPr>
        <w:pBdr>
          <w:top w:val="single" w:sz="12" w:space="1" w:color="auto"/>
          <w:bottom w:val="single" w:sz="12" w:space="1" w:color="auto"/>
        </w:pBdr>
        <w:spacing w:after="0" w:line="220" w:lineRule="auto"/>
        <w:rPr>
          <w:sz w:val="2"/>
          <w:szCs w:val="2"/>
        </w:rPr>
      </w:pPr>
    </w:p>
    <w:p w:rsidR="006F4EC5" w:rsidRDefault="00DE6DB5" w:rsidP="00C57221">
      <w:pPr>
        <w:spacing w:after="0" w:line="220" w:lineRule="auto"/>
      </w:pPr>
      <w:hyperlink r:id="rId119">
        <w:r w:rsidR="006F4EC5">
          <w:rPr>
            <w:rFonts w:ascii="Calibri" w:hAnsi="Calibri" w:cs="Calibri"/>
            <w:i/>
            <w:color w:val="0000FF"/>
          </w:rPr>
          <w:br/>
          <w:t>{Вопрос: Работница родила ребенка в июле 2023 г., больничный по беременности и родам и отпуск по уходу за ребенком в 2023 г. не оформляла. Как с 2024 г. оформить пособие по уходу за ребенком, при этом сохранив работу на полный рабочий день? Надо ли ей на какой-то срок уходить в отпуск по уходу за ребенком? (Консультация эксперта, 2024) {</w:t>
        </w:r>
        <w:proofErr w:type="spellStart"/>
        <w:r w:rsidR="006F4EC5">
          <w:rPr>
            <w:rFonts w:ascii="Calibri" w:hAnsi="Calibri" w:cs="Calibri"/>
            <w:i/>
            <w:color w:val="0000FF"/>
          </w:rPr>
          <w:t>КонсультантПлюс</w:t>
        </w:r>
        <w:proofErr w:type="spellEnd"/>
        <w:r w:rsidR="006F4EC5">
          <w:rPr>
            <w:rFonts w:ascii="Calibri" w:hAnsi="Calibri" w:cs="Calibri"/>
            <w:i/>
            <w:color w:val="0000FF"/>
          </w:rPr>
          <w:t>}}</w:t>
        </w:r>
      </w:hyperlink>
      <w:r w:rsidR="006F4EC5">
        <w:rPr>
          <w:rFonts w:ascii="Calibri" w:hAnsi="Calibri" w:cs="Calibri"/>
        </w:rPr>
        <w:br/>
      </w:r>
    </w:p>
    <w:p w:rsidR="006F4EC5" w:rsidRDefault="006F4EC5" w:rsidP="00C57221">
      <w:pPr>
        <w:spacing w:after="0" w:line="220" w:lineRule="auto"/>
        <w:ind w:firstLine="540"/>
        <w:jc w:val="both"/>
      </w:pPr>
      <w:r>
        <w:rPr>
          <w:rFonts w:ascii="Calibri" w:hAnsi="Calibri" w:cs="Calibri"/>
          <w:b/>
        </w:rPr>
        <w:t>Вопрос:</w:t>
      </w:r>
      <w:r>
        <w:rPr>
          <w:rFonts w:ascii="Calibri" w:hAnsi="Calibri" w:cs="Calibri"/>
        </w:rPr>
        <w:t xml:space="preserve"> Работница родила ребенка в июле 2023 г., больничный по беременности и родам и отпуск по уходу за ребенком в 2023 г. не оформляла. Как с 2024 г. оформить пособие по уходу за ребенком, при этом сохранив работу на полный рабочий день? Надо ли ей на какой-то срок уходить в отпуск по уходу за ребенком?</w:t>
      </w:r>
    </w:p>
    <w:p w:rsidR="006F4EC5" w:rsidRDefault="006F4EC5" w:rsidP="00C57221">
      <w:pPr>
        <w:spacing w:after="0" w:line="220" w:lineRule="auto"/>
        <w:outlineLvl w:val="0"/>
      </w:pPr>
    </w:p>
    <w:p w:rsidR="006F4EC5" w:rsidRDefault="006F4EC5" w:rsidP="00C57221">
      <w:pPr>
        <w:spacing w:after="0" w:line="220" w:lineRule="auto"/>
        <w:ind w:firstLine="540"/>
        <w:jc w:val="both"/>
      </w:pPr>
      <w:r>
        <w:rPr>
          <w:rFonts w:ascii="Calibri" w:hAnsi="Calibri" w:cs="Calibri"/>
          <w:b/>
        </w:rPr>
        <w:t>Ответ:</w:t>
      </w:r>
      <w:r>
        <w:rPr>
          <w:rFonts w:ascii="Calibri" w:hAnsi="Calibri" w:cs="Calibri"/>
        </w:rPr>
        <w:t xml:space="preserve"> По нашему мнению, работница, которая родила ребенка в июле 2023 г., больничный по беременности и родам и отпуск по уходу за ребенком в 2023 г. не брала, так как до родов и все время после родов работница оформлена на полный рабочий день, с 1 января 2024 г. может претендовать на получение пособия после оформления отпуска по уходу за ребенком до 1,5 года.</w:t>
      </w:r>
    </w:p>
    <w:p w:rsidR="006F4EC5" w:rsidRDefault="006F4EC5" w:rsidP="00C57221">
      <w:pPr>
        <w:spacing w:after="0" w:line="220" w:lineRule="auto"/>
        <w:ind w:firstLine="540"/>
        <w:jc w:val="both"/>
      </w:pPr>
      <w:r>
        <w:rPr>
          <w:rFonts w:ascii="Calibri" w:hAnsi="Calibri" w:cs="Calibri"/>
        </w:rPr>
        <w:t>Для этого она может написать заявление об отпуске по уходу за ребенком до 1,5 года и на неопределенное время уйти в отпуск, в дальнейшем выйти из него, написав заявление, и вернуться на полный рабочий день, при этом сохранив пособие по уходу за ребенком до 1,5 года.</w:t>
      </w:r>
    </w:p>
    <w:p w:rsidR="006F4EC5" w:rsidRDefault="006F4EC5" w:rsidP="00C57221">
      <w:pPr>
        <w:spacing w:after="0" w:line="220" w:lineRule="auto"/>
      </w:pPr>
    </w:p>
    <w:p w:rsidR="006F4EC5" w:rsidRDefault="006F4EC5" w:rsidP="00C57221">
      <w:pPr>
        <w:spacing w:after="0" w:line="220" w:lineRule="auto"/>
        <w:ind w:firstLine="540"/>
        <w:jc w:val="both"/>
      </w:pPr>
      <w:r>
        <w:rPr>
          <w:rFonts w:ascii="Calibri" w:hAnsi="Calibri" w:cs="Calibri"/>
          <w:b/>
        </w:rPr>
        <w:t>Обоснование:</w:t>
      </w:r>
      <w:r>
        <w:rPr>
          <w:rFonts w:ascii="Calibri" w:hAnsi="Calibri" w:cs="Calibri"/>
        </w:rPr>
        <w:t xml:space="preserve"> С 1 января 2024 г. работник сохраняет право на получение пособия по уходу за ребенком до 1,5 года независимо от условий работы (в том числе при неполном рабочем времени, на дому или дистанционно).</w:t>
      </w:r>
    </w:p>
    <w:p w:rsidR="006F4EC5" w:rsidRDefault="006F4EC5" w:rsidP="00C57221">
      <w:pPr>
        <w:spacing w:after="0" w:line="220" w:lineRule="auto"/>
        <w:ind w:firstLine="540"/>
        <w:jc w:val="both"/>
      </w:pPr>
      <w:r>
        <w:rPr>
          <w:rFonts w:ascii="Calibri" w:hAnsi="Calibri" w:cs="Calibri"/>
        </w:rPr>
        <w:t>Так, право на получение пособия по обязательному социальному страхованию сохраняется в случае, если, в частности, женщина выходит на работу (в том числе на условиях неполного рабочего времени, работы на дому или дистанционной работы) из отпуска по уходу за ребенком до достижения им возраста 1,5 года или в период указанного отпуска работает у другого работодателя (</w:t>
      </w:r>
      <w:hyperlink r:id="rId120">
        <w:r>
          <w:rPr>
            <w:rFonts w:ascii="Calibri" w:hAnsi="Calibri" w:cs="Calibri"/>
            <w:color w:val="0000FF"/>
          </w:rPr>
          <w:t>ч. 3 ст. 256</w:t>
        </w:r>
      </w:hyperlink>
      <w:r>
        <w:rPr>
          <w:rFonts w:ascii="Calibri" w:hAnsi="Calibri" w:cs="Calibri"/>
        </w:rPr>
        <w:t xml:space="preserve"> Трудового кодекса РФ, </w:t>
      </w:r>
      <w:hyperlink r:id="rId121">
        <w:r>
          <w:rPr>
            <w:rFonts w:ascii="Calibri" w:hAnsi="Calibri" w:cs="Calibri"/>
            <w:color w:val="0000FF"/>
          </w:rPr>
          <w:t>п. 2 ст. 1</w:t>
        </w:r>
      </w:hyperlink>
      <w:r>
        <w:rPr>
          <w:rFonts w:ascii="Calibri" w:hAnsi="Calibri" w:cs="Calibri"/>
        </w:rPr>
        <w:t xml:space="preserve">, </w:t>
      </w:r>
      <w:hyperlink r:id="rId122">
        <w:r>
          <w:rPr>
            <w:rFonts w:ascii="Calibri" w:hAnsi="Calibri" w:cs="Calibri"/>
            <w:color w:val="0000FF"/>
          </w:rPr>
          <w:t>ст. 2</w:t>
        </w:r>
      </w:hyperlink>
      <w:r>
        <w:rPr>
          <w:rFonts w:ascii="Calibri" w:hAnsi="Calibri" w:cs="Calibri"/>
        </w:rPr>
        <w:t xml:space="preserve"> Федерального закона от 19.12.2023 N 614-ФЗ "О внесении изменений в статью 256 Трудового кодекса Российской Федерации").</w:t>
      </w:r>
    </w:p>
    <w:p w:rsidR="006F4EC5" w:rsidRDefault="006F4EC5" w:rsidP="00C57221">
      <w:pPr>
        <w:spacing w:after="0" w:line="220" w:lineRule="auto"/>
        <w:ind w:firstLine="540"/>
        <w:jc w:val="both"/>
      </w:pPr>
      <w:r>
        <w:rPr>
          <w:rFonts w:ascii="Calibri" w:hAnsi="Calibri" w:cs="Calibri"/>
        </w:rPr>
        <w:t>Право на ежемесячное пособие по уходу за ребенком сохраняется в случае, если лицо, находящееся в отпуске по уходу за ребенком, выходит на работу (службу) (в том числе на условиях неполного рабочего времени, работы на дому или дистанционной работы в соответствии с законодательством РФ) из отпуска по уходу за ребенком ранее достижения ребенком возраста 1,5 года или в период этого отпуска работает у другого работодателя (в том числе на указанных условиях), а также в случае продолжения обучения (</w:t>
      </w:r>
      <w:hyperlink r:id="rId123">
        <w:r>
          <w:rPr>
            <w:rFonts w:ascii="Calibri" w:hAnsi="Calibri" w:cs="Calibri"/>
            <w:color w:val="0000FF"/>
          </w:rPr>
          <w:t>ч. 2 ст. 13</w:t>
        </w:r>
      </w:hyperlink>
      <w:r>
        <w:rPr>
          <w:rFonts w:ascii="Calibri" w:hAnsi="Calibri" w:cs="Calibri"/>
        </w:rPr>
        <w:t xml:space="preserve"> Федерального закона от 19.05.1995 N 81-ФЗ "О государственных пособиях гражданам, имеющим детей", </w:t>
      </w:r>
      <w:hyperlink r:id="rId124">
        <w:r>
          <w:rPr>
            <w:rFonts w:ascii="Calibri" w:hAnsi="Calibri" w:cs="Calibri"/>
            <w:color w:val="0000FF"/>
          </w:rPr>
          <w:t>п. 2 ст. 1</w:t>
        </w:r>
      </w:hyperlink>
      <w:r>
        <w:rPr>
          <w:rFonts w:ascii="Calibri" w:hAnsi="Calibri" w:cs="Calibri"/>
        </w:rPr>
        <w:t xml:space="preserve">, </w:t>
      </w:r>
      <w:hyperlink r:id="rId125">
        <w:r>
          <w:rPr>
            <w:rFonts w:ascii="Calibri" w:hAnsi="Calibri" w:cs="Calibri"/>
            <w:color w:val="0000FF"/>
          </w:rPr>
          <w:t>ст. 3</w:t>
        </w:r>
      </w:hyperlink>
      <w:r>
        <w:rPr>
          <w:rFonts w:ascii="Calibri" w:hAnsi="Calibri" w:cs="Calibri"/>
        </w:rPr>
        <w:t xml:space="preserve"> Федерального закона от 19.12.2023 N 620-ФЗ "О внесении изменений в статью 13 Федерального закона "О государственных пособиях гражданам, имеющим детей" и статью 11.1 Федерального закона "Об обязательном социальном страховании на случай временной нетрудоспособности и в связи с материнством").</w:t>
      </w:r>
    </w:p>
    <w:p w:rsidR="006F4EC5" w:rsidRDefault="006F4EC5" w:rsidP="00C57221">
      <w:pPr>
        <w:spacing w:after="0" w:line="220" w:lineRule="auto"/>
        <w:ind w:firstLine="540"/>
        <w:jc w:val="both"/>
      </w:pPr>
      <w:r>
        <w:rPr>
          <w:rFonts w:ascii="Calibri" w:hAnsi="Calibri" w:cs="Calibri"/>
        </w:rPr>
        <w:t xml:space="preserve">Аналогичные изменения внесены в </w:t>
      </w:r>
      <w:hyperlink r:id="rId126">
        <w:r>
          <w:rPr>
            <w:rFonts w:ascii="Calibri" w:hAnsi="Calibri" w:cs="Calibri"/>
            <w:color w:val="0000FF"/>
          </w:rPr>
          <w:t>ч. 2 ст. 11.1</w:t>
        </w:r>
      </w:hyperlink>
      <w:r>
        <w:rPr>
          <w:rFonts w:ascii="Calibri" w:hAnsi="Calibri" w:cs="Calibri"/>
        </w:rPr>
        <w:t xml:space="preserve"> Федерального закона от 29.12.2006 N 255-ФЗ "Об обязательном социальном страховании на случай временной нетрудоспособности и в связи с материнством" (</w:t>
      </w:r>
      <w:hyperlink r:id="rId127">
        <w:r>
          <w:rPr>
            <w:rFonts w:ascii="Calibri" w:hAnsi="Calibri" w:cs="Calibri"/>
            <w:color w:val="0000FF"/>
          </w:rPr>
          <w:t>п. 2 ст. 2</w:t>
        </w:r>
      </w:hyperlink>
      <w:r>
        <w:rPr>
          <w:rFonts w:ascii="Calibri" w:hAnsi="Calibri" w:cs="Calibri"/>
        </w:rPr>
        <w:t xml:space="preserve"> Федерального закона N 620-ФЗ).</w:t>
      </w:r>
    </w:p>
    <w:p w:rsidR="006F4EC5" w:rsidRPr="001E1635" w:rsidRDefault="006F4EC5" w:rsidP="00C57221">
      <w:pPr>
        <w:spacing w:after="0" w:line="220" w:lineRule="auto"/>
        <w:ind w:firstLine="540"/>
        <w:jc w:val="both"/>
        <w:rPr>
          <w:b/>
          <w:u w:val="single"/>
        </w:rPr>
      </w:pPr>
      <w:r w:rsidRPr="001E1635">
        <w:rPr>
          <w:rFonts w:ascii="Calibri" w:hAnsi="Calibri" w:cs="Calibri"/>
          <w:b/>
          <w:u w:val="single"/>
        </w:rPr>
        <w:t>Исходя из вышеизложенного возможно сделать вывод, что пособие по уходу за ребенком до 1,5 года с 1 января 2024 г. сохраняется при выходе на работу (в том числе на условиях неполного рабочего времени, работы на дому или дистанционной работы) из отпуска по уходу за ребенком ранее достижения ребенком возраста 1,5 года.</w:t>
      </w:r>
    </w:p>
    <w:p w:rsidR="006F4EC5" w:rsidRPr="001E1635" w:rsidRDefault="006F4EC5" w:rsidP="00C57221">
      <w:pPr>
        <w:spacing w:after="0" w:line="220" w:lineRule="auto"/>
        <w:ind w:firstLine="540"/>
        <w:jc w:val="both"/>
        <w:rPr>
          <w:b/>
          <w:u w:val="single"/>
        </w:rPr>
      </w:pPr>
      <w:r w:rsidRPr="001E1635">
        <w:rPr>
          <w:rFonts w:ascii="Calibri" w:hAnsi="Calibri" w:cs="Calibri"/>
          <w:b/>
          <w:u w:val="single"/>
        </w:rPr>
        <w:t>Отпуск по уходу за ребенком предоставляется по заявлению работника. Отпуск по уходу за ребенком может быть использован полностью или по частям также отцом ребенка, бабушкой, дедом, другим родственником или опекуном, фактически осуществляющим уход за ребенком (</w:t>
      </w:r>
      <w:hyperlink r:id="rId128">
        <w:r w:rsidRPr="001E1635">
          <w:rPr>
            <w:rFonts w:ascii="Calibri" w:hAnsi="Calibri" w:cs="Calibri"/>
            <w:b/>
            <w:color w:val="0000FF"/>
            <w:u w:val="single"/>
          </w:rPr>
          <w:t>ч. 1</w:t>
        </w:r>
      </w:hyperlink>
      <w:r w:rsidRPr="001E1635">
        <w:rPr>
          <w:rFonts w:ascii="Calibri" w:hAnsi="Calibri" w:cs="Calibri"/>
          <w:b/>
          <w:u w:val="single"/>
        </w:rPr>
        <w:t xml:space="preserve">, </w:t>
      </w:r>
      <w:hyperlink r:id="rId129">
        <w:r w:rsidRPr="001E1635">
          <w:rPr>
            <w:rFonts w:ascii="Calibri" w:hAnsi="Calibri" w:cs="Calibri"/>
            <w:b/>
            <w:color w:val="0000FF"/>
            <w:u w:val="single"/>
          </w:rPr>
          <w:t>2 ст. 256</w:t>
        </w:r>
      </w:hyperlink>
      <w:r w:rsidRPr="001E1635">
        <w:rPr>
          <w:rFonts w:ascii="Calibri" w:hAnsi="Calibri" w:cs="Calibri"/>
          <w:b/>
          <w:u w:val="single"/>
        </w:rPr>
        <w:t xml:space="preserve"> ТК РФ).</w:t>
      </w:r>
    </w:p>
    <w:p w:rsidR="006F4EC5" w:rsidRDefault="006F4EC5" w:rsidP="00C57221">
      <w:pPr>
        <w:spacing w:after="0" w:line="220" w:lineRule="auto"/>
        <w:ind w:firstLine="540"/>
        <w:jc w:val="both"/>
      </w:pPr>
      <w:r>
        <w:rPr>
          <w:rFonts w:ascii="Calibri" w:hAnsi="Calibri" w:cs="Calibri"/>
        </w:rPr>
        <w:t>Ежемесячное пособие по уходу за ребенком выплачивается со дня предоставления отпуска по уходу за ребенком до достижения ребенком возраста 1,5 года (</w:t>
      </w:r>
      <w:hyperlink r:id="rId130">
        <w:r>
          <w:rPr>
            <w:rFonts w:ascii="Calibri" w:hAnsi="Calibri" w:cs="Calibri"/>
            <w:color w:val="0000FF"/>
          </w:rPr>
          <w:t>ч. 1 ст. 14</w:t>
        </w:r>
      </w:hyperlink>
      <w:r>
        <w:rPr>
          <w:rFonts w:ascii="Calibri" w:hAnsi="Calibri" w:cs="Calibri"/>
        </w:rPr>
        <w:t xml:space="preserve"> Федерального закона N 81-ФЗ).</w:t>
      </w:r>
    </w:p>
    <w:p w:rsidR="006F4EC5" w:rsidRDefault="006F4EC5" w:rsidP="00C57221">
      <w:pPr>
        <w:spacing w:after="0" w:line="220" w:lineRule="auto"/>
        <w:ind w:firstLine="540"/>
        <w:jc w:val="both"/>
      </w:pPr>
      <w:r>
        <w:rPr>
          <w:rFonts w:ascii="Calibri" w:hAnsi="Calibri" w:cs="Calibri"/>
        </w:rPr>
        <w:t>Ежемесячное пособие по уходу за ребенком выплачивается застрахованным лицам, фактически осуществляющим уход за ребенком и находящимся в отпуске по уходу за ребенком либо вышедшим на работу из этого отпуска ранее достижения ребенком возраста 1,5 года, со дня предоставления отпуска по уходу за ребенком до достижения ребенком возраста 1,5 года (</w:t>
      </w:r>
      <w:hyperlink r:id="rId131">
        <w:r>
          <w:rPr>
            <w:rFonts w:ascii="Calibri" w:hAnsi="Calibri" w:cs="Calibri"/>
            <w:color w:val="0000FF"/>
          </w:rPr>
          <w:t>ч. 1 ст. 11.1</w:t>
        </w:r>
      </w:hyperlink>
      <w:r>
        <w:rPr>
          <w:rFonts w:ascii="Calibri" w:hAnsi="Calibri" w:cs="Calibri"/>
        </w:rPr>
        <w:t xml:space="preserve"> Федерального закона N 255-ФЗ).</w:t>
      </w:r>
    </w:p>
    <w:p w:rsidR="006F4EC5" w:rsidRDefault="006F4EC5" w:rsidP="00C57221">
      <w:pPr>
        <w:spacing w:after="0" w:line="220" w:lineRule="auto"/>
        <w:ind w:firstLine="540"/>
        <w:jc w:val="both"/>
      </w:pPr>
      <w:r>
        <w:rPr>
          <w:rFonts w:ascii="Calibri" w:hAnsi="Calibri" w:cs="Calibri"/>
        </w:rPr>
        <w:t xml:space="preserve">Оформление документов и направление их в подразделение СФР для назначения и выплаты ежемесячного пособия по уходу за ребенком осуществляются в соответствии с </w:t>
      </w:r>
      <w:hyperlink r:id="rId132">
        <w:r>
          <w:rPr>
            <w:rFonts w:ascii="Calibri" w:hAnsi="Calibri" w:cs="Calibri"/>
            <w:color w:val="0000FF"/>
          </w:rPr>
          <w:t>Правилами</w:t>
        </w:r>
      </w:hyperlink>
      <w:r>
        <w:rPr>
          <w:rFonts w:ascii="Calibri" w:hAnsi="Calibri" w:cs="Calibri"/>
        </w:rPr>
        <w:t xml:space="preserve"> получения Фондом пенсионного и социального страхования Российской Федерации сведений и документов, необходимых для назначения и выплаты пособий по временной нетрудоспособности, по беременности и родам, единовременного пособия при рождении ребенка, ежемесячного пособия по уходу за ребенком, утвержденными Постановлением Правительства РФ от 23.11.2021 N 2010 (далее - Правила N 2010) (</w:t>
      </w:r>
      <w:hyperlink r:id="rId133">
        <w:r>
          <w:rPr>
            <w:rFonts w:ascii="Calibri" w:hAnsi="Calibri" w:cs="Calibri"/>
            <w:color w:val="0000FF"/>
          </w:rPr>
          <w:t>ч. 1 ст. 2.2</w:t>
        </w:r>
      </w:hyperlink>
      <w:r>
        <w:rPr>
          <w:rFonts w:ascii="Calibri" w:hAnsi="Calibri" w:cs="Calibri"/>
        </w:rPr>
        <w:t xml:space="preserve"> Федерального закона N 255-ФЗ, </w:t>
      </w:r>
      <w:hyperlink r:id="rId134">
        <w:r>
          <w:rPr>
            <w:rFonts w:ascii="Calibri" w:hAnsi="Calibri" w:cs="Calibri"/>
            <w:color w:val="0000FF"/>
          </w:rPr>
          <w:t>ч. 1 ст. 5</w:t>
        </w:r>
      </w:hyperlink>
      <w:r>
        <w:rPr>
          <w:rFonts w:ascii="Calibri" w:hAnsi="Calibri" w:cs="Calibri"/>
        </w:rPr>
        <w:t xml:space="preserve"> Федерального закона от 14.07.2022 N 236-ФЗ "О Фонде пенсионного и социального страхования Российской Федерации").</w:t>
      </w:r>
    </w:p>
    <w:p w:rsidR="006F4EC5" w:rsidRDefault="006F4EC5" w:rsidP="00C57221">
      <w:pPr>
        <w:spacing w:after="0" w:line="220" w:lineRule="auto"/>
        <w:ind w:firstLine="540"/>
        <w:jc w:val="both"/>
      </w:pPr>
      <w:r>
        <w:rPr>
          <w:rFonts w:ascii="Calibri" w:hAnsi="Calibri" w:cs="Calibri"/>
        </w:rPr>
        <w:t>Иные правила оформления документов для назначения и выплаты ежемесячного пособия по уходу за ребенком до 1,5 года с 1 января 2024 г. не установлены.</w:t>
      </w:r>
    </w:p>
    <w:p w:rsidR="006F4EC5" w:rsidRDefault="006F4EC5" w:rsidP="00C57221">
      <w:pPr>
        <w:spacing w:after="0" w:line="220" w:lineRule="auto"/>
        <w:ind w:firstLine="540"/>
        <w:jc w:val="both"/>
      </w:pPr>
      <w:r>
        <w:rPr>
          <w:rFonts w:ascii="Calibri" w:hAnsi="Calibri" w:cs="Calibri"/>
        </w:rPr>
        <w:lastRenderedPageBreak/>
        <w:t>Основанием для назначения и выплаты ежемесячного пособия по уходу за ребенком является заявление застрахованного лица о назначении ежемесячного пособия по уходу за ребенком, которое подается страхователю одновременно с заявлением о предоставлении отпуска по уходу за ребенком (</w:t>
      </w:r>
      <w:hyperlink r:id="rId135">
        <w:r>
          <w:rPr>
            <w:rFonts w:ascii="Calibri" w:hAnsi="Calibri" w:cs="Calibri"/>
            <w:color w:val="0000FF"/>
          </w:rPr>
          <w:t>п. 34</w:t>
        </w:r>
      </w:hyperlink>
      <w:r>
        <w:rPr>
          <w:rFonts w:ascii="Calibri" w:hAnsi="Calibri" w:cs="Calibri"/>
        </w:rPr>
        <w:t xml:space="preserve"> Правил N 2010).</w:t>
      </w:r>
    </w:p>
    <w:p w:rsidR="006F4EC5" w:rsidRDefault="006F4EC5" w:rsidP="00C57221">
      <w:pPr>
        <w:spacing w:after="0" w:line="220" w:lineRule="auto"/>
        <w:ind w:firstLine="540"/>
        <w:jc w:val="both"/>
      </w:pPr>
      <w:r>
        <w:rPr>
          <w:rFonts w:ascii="Calibri" w:hAnsi="Calibri" w:cs="Calibri"/>
        </w:rPr>
        <w:t>Таким образом, в рассмотренной ситуации работница, которая родила ребенка в июле 2023 г., больничный по беременности и родам и отпуск по уходу за ребенком в 2023 г. не брала, так как до родов и все время после родов работница оформлена на полный рабочий день, с 1 января 2024 г., по нашему мнению, может претендовать на получение пособия после оформления отпуска по уходу за ребенком до 1,5 года.</w:t>
      </w:r>
    </w:p>
    <w:p w:rsidR="006F4EC5" w:rsidRPr="001E1635" w:rsidRDefault="006F4EC5" w:rsidP="00C57221">
      <w:pPr>
        <w:spacing w:after="0" w:line="220" w:lineRule="auto"/>
        <w:ind w:firstLine="540"/>
        <w:jc w:val="both"/>
        <w:rPr>
          <w:b/>
        </w:rPr>
      </w:pPr>
      <w:r w:rsidRPr="001E1635">
        <w:rPr>
          <w:rFonts w:ascii="Calibri" w:hAnsi="Calibri" w:cs="Calibri"/>
          <w:b/>
        </w:rPr>
        <w:t>Она может написать заявление об отпуске по уходу за ребенком до 1,5 года и на неопределенное время уйти в отпуск, в дальнейшем выйти из него, написав соответствующее заявление и вернуться на полный рабочий день, при этом сохранив право на пособие по уходу за ребенком до 1,5 года.</w:t>
      </w:r>
    </w:p>
    <w:p w:rsidR="006F4EC5" w:rsidRDefault="006F4EC5" w:rsidP="00C57221">
      <w:pPr>
        <w:spacing w:after="0" w:line="220" w:lineRule="auto"/>
      </w:pPr>
    </w:p>
    <w:p w:rsidR="006F4EC5" w:rsidRDefault="006F4EC5" w:rsidP="00C57221">
      <w:pPr>
        <w:spacing w:after="0" w:line="220" w:lineRule="auto"/>
        <w:jc w:val="right"/>
      </w:pPr>
      <w:r>
        <w:rPr>
          <w:rFonts w:ascii="Calibri" w:hAnsi="Calibri" w:cs="Calibri"/>
        </w:rPr>
        <w:t>Л.А. Победимова</w:t>
      </w:r>
    </w:p>
    <w:p w:rsidR="006F4EC5" w:rsidRDefault="006F4EC5" w:rsidP="00C57221">
      <w:pPr>
        <w:spacing w:after="0" w:line="220" w:lineRule="auto"/>
        <w:jc w:val="right"/>
      </w:pPr>
      <w:r>
        <w:rPr>
          <w:rFonts w:ascii="Calibri" w:hAnsi="Calibri" w:cs="Calibri"/>
        </w:rPr>
        <w:t>АО "Руна"</w:t>
      </w:r>
    </w:p>
    <w:p w:rsidR="006F4EC5" w:rsidRDefault="006F4EC5" w:rsidP="00C57221">
      <w:pPr>
        <w:spacing w:after="0" w:line="220" w:lineRule="auto"/>
        <w:jc w:val="right"/>
      </w:pPr>
      <w:r>
        <w:rPr>
          <w:rFonts w:ascii="Calibri" w:hAnsi="Calibri" w:cs="Calibri"/>
        </w:rPr>
        <w:t>Региональный информационный центр</w:t>
      </w:r>
    </w:p>
    <w:p w:rsidR="006F4EC5" w:rsidRDefault="006F4EC5" w:rsidP="00C57221">
      <w:pPr>
        <w:spacing w:after="0" w:line="220" w:lineRule="auto"/>
        <w:jc w:val="right"/>
      </w:pPr>
      <w:r>
        <w:rPr>
          <w:rFonts w:ascii="Calibri" w:hAnsi="Calibri" w:cs="Calibri"/>
        </w:rPr>
        <w:t xml:space="preserve">Сети </w:t>
      </w:r>
      <w:proofErr w:type="spellStart"/>
      <w:r>
        <w:rPr>
          <w:rFonts w:ascii="Calibri" w:hAnsi="Calibri" w:cs="Calibri"/>
        </w:rPr>
        <w:t>КонсультантПлюс</w:t>
      </w:r>
      <w:proofErr w:type="spellEnd"/>
    </w:p>
    <w:p w:rsidR="006F4EC5" w:rsidRDefault="006F4EC5" w:rsidP="00C57221">
      <w:pPr>
        <w:spacing w:after="0" w:line="220" w:lineRule="auto"/>
      </w:pPr>
      <w:r>
        <w:rPr>
          <w:rFonts w:ascii="Calibri" w:hAnsi="Calibri" w:cs="Calibri"/>
        </w:rPr>
        <w:t>29.01.2024</w:t>
      </w:r>
    </w:p>
    <w:p w:rsidR="006F4EC5" w:rsidRPr="006F4EC5" w:rsidRDefault="006F4EC5" w:rsidP="00C57221">
      <w:pPr>
        <w:pStyle w:val="ConsPlusNormal"/>
        <w:pBdr>
          <w:top w:val="single" w:sz="12" w:space="1" w:color="auto"/>
          <w:bottom w:val="single" w:sz="12" w:space="1" w:color="auto"/>
        </w:pBdr>
        <w:rPr>
          <w:sz w:val="2"/>
          <w:szCs w:val="2"/>
        </w:rPr>
      </w:pPr>
    </w:p>
    <w:p w:rsidR="00D602BB" w:rsidRDefault="00D602BB" w:rsidP="00C57221">
      <w:pPr>
        <w:spacing w:after="0" w:line="220" w:lineRule="auto"/>
      </w:pPr>
      <w:hyperlink r:id="rId136">
        <w:r>
          <w:rPr>
            <w:rFonts w:ascii="Calibri" w:hAnsi="Calibri" w:cs="Calibri"/>
            <w:i/>
            <w:color w:val="0000FF"/>
          </w:rPr>
          <w:br/>
          <w:t>Готовое решение: Есть ли особенности оформления декретного отпуска - отпуска по уходу за ребенком отцу (</w:t>
        </w:r>
        <w:proofErr w:type="spellStart"/>
        <w:r>
          <w:rPr>
            <w:rFonts w:ascii="Calibri" w:hAnsi="Calibri" w:cs="Calibri"/>
            <w:i/>
            <w:color w:val="0000FF"/>
          </w:rPr>
          <w:t>КонсультантПлюс</w:t>
        </w:r>
        <w:proofErr w:type="spellEnd"/>
        <w:r>
          <w:rPr>
            <w:rFonts w:ascii="Calibri" w:hAnsi="Calibri" w:cs="Calibri"/>
            <w:i/>
            <w:color w:val="0000FF"/>
          </w:rPr>
          <w:t>, 2025) {</w:t>
        </w:r>
        <w:proofErr w:type="spellStart"/>
        <w:r>
          <w:rPr>
            <w:rFonts w:ascii="Calibri" w:hAnsi="Calibri" w:cs="Calibri"/>
            <w:i/>
            <w:color w:val="0000FF"/>
          </w:rPr>
          <w:t>КонсультантПлюс</w:t>
        </w:r>
        <w:proofErr w:type="spellEnd"/>
        <w:r>
          <w:rPr>
            <w:rFonts w:ascii="Calibri" w:hAnsi="Calibri" w:cs="Calibri"/>
            <w:i/>
            <w:color w:val="0000FF"/>
          </w:rPr>
          <w:t>}</w:t>
        </w:r>
      </w:hyperlink>
      <w:r>
        <w:rPr>
          <w:rFonts w:ascii="Calibri" w:hAnsi="Calibri" w:cs="Calibri"/>
        </w:rPr>
        <w:br/>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1054"/>
        <w:gridCol w:w="113"/>
      </w:tblGrid>
      <w:tr w:rsidR="00D602B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2BB" w:rsidRDefault="00D602BB" w:rsidP="00C57221">
            <w:pPr>
              <w:spacing w:after="0"/>
            </w:pPr>
          </w:p>
        </w:tc>
        <w:tc>
          <w:tcPr>
            <w:tcW w:w="113" w:type="dxa"/>
            <w:tcBorders>
              <w:top w:val="nil"/>
              <w:left w:val="nil"/>
              <w:bottom w:val="nil"/>
              <w:right w:val="nil"/>
            </w:tcBorders>
            <w:shd w:val="clear" w:color="auto" w:fill="F4F3F8"/>
            <w:tcMar>
              <w:top w:w="0" w:type="dxa"/>
              <w:left w:w="0" w:type="dxa"/>
              <w:bottom w:w="0" w:type="dxa"/>
              <w:right w:w="0" w:type="dxa"/>
            </w:tcMar>
          </w:tcPr>
          <w:p w:rsidR="00D602BB" w:rsidRDefault="00D602BB" w:rsidP="00C57221">
            <w:pPr>
              <w:spacing w:after="0"/>
            </w:pPr>
          </w:p>
        </w:tc>
        <w:tc>
          <w:tcPr>
            <w:tcW w:w="0" w:type="auto"/>
            <w:tcBorders>
              <w:top w:val="nil"/>
              <w:left w:val="nil"/>
              <w:bottom w:val="nil"/>
              <w:right w:val="nil"/>
            </w:tcBorders>
            <w:shd w:val="clear" w:color="auto" w:fill="F4F3F8"/>
            <w:tcMar>
              <w:top w:w="113" w:type="dxa"/>
              <w:left w:w="0" w:type="dxa"/>
              <w:bottom w:w="113" w:type="dxa"/>
              <w:right w:w="0" w:type="dxa"/>
            </w:tcMar>
          </w:tcPr>
          <w:p w:rsidR="00D602BB" w:rsidRDefault="00D602BB" w:rsidP="00C57221">
            <w:pPr>
              <w:spacing w:after="0" w:line="220" w:lineRule="auto"/>
              <w:jc w:val="right"/>
            </w:pPr>
            <w:proofErr w:type="spellStart"/>
            <w:r>
              <w:rPr>
                <w:rFonts w:ascii="Calibri" w:hAnsi="Calibri" w:cs="Calibri"/>
                <w:color w:val="392C69"/>
              </w:rPr>
              <w:t>КонсультантПлюс</w:t>
            </w:r>
            <w:proofErr w:type="spellEnd"/>
            <w:r>
              <w:rPr>
                <w:rFonts w:ascii="Calibri" w:hAnsi="Calibri" w:cs="Calibri"/>
                <w:color w:val="392C69"/>
              </w:rPr>
              <w:t xml:space="preserve"> | Готовое решение | </w:t>
            </w:r>
            <w:r>
              <w:rPr>
                <w:rFonts w:ascii="Calibri" w:hAnsi="Calibri" w:cs="Calibri"/>
                <w:b/>
                <w:color w:val="392C69"/>
              </w:rPr>
              <w:t>Актуально на 14.01.2025</w:t>
            </w:r>
          </w:p>
        </w:tc>
        <w:tc>
          <w:tcPr>
            <w:tcW w:w="113" w:type="dxa"/>
            <w:tcBorders>
              <w:top w:val="nil"/>
              <w:left w:val="nil"/>
              <w:bottom w:val="nil"/>
              <w:right w:val="nil"/>
            </w:tcBorders>
            <w:shd w:val="clear" w:color="auto" w:fill="F4F3F8"/>
            <w:tcMar>
              <w:top w:w="0" w:type="dxa"/>
              <w:left w:w="0" w:type="dxa"/>
              <w:bottom w:w="0" w:type="dxa"/>
              <w:right w:w="0" w:type="dxa"/>
            </w:tcMar>
          </w:tcPr>
          <w:p w:rsidR="00D602BB" w:rsidRDefault="00D602BB" w:rsidP="00C57221">
            <w:pPr>
              <w:spacing w:after="0"/>
            </w:pPr>
          </w:p>
        </w:tc>
      </w:tr>
    </w:tbl>
    <w:p w:rsidR="00D602BB" w:rsidRDefault="00D602BB" w:rsidP="00C57221">
      <w:pPr>
        <w:spacing w:after="0" w:line="220" w:lineRule="auto"/>
      </w:pPr>
    </w:p>
    <w:p w:rsidR="009647FF" w:rsidRDefault="009647FF" w:rsidP="00C57221">
      <w:pPr>
        <w:spacing w:after="0" w:line="220" w:lineRule="auto"/>
      </w:pPr>
      <w:r>
        <w:rPr>
          <w:rFonts w:ascii="Calibri" w:hAnsi="Calibri" w:cs="Calibri"/>
          <w:b/>
          <w:sz w:val="38"/>
        </w:rPr>
        <w:t>Есть ли особенности оформления декретного отпуска - отпуска по уходу за ребенком отцу</w:t>
      </w:r>
    </w:p>
    <w:p w:rsidR="009647FF" w:rsidRDefault="009647FF" w:rsidP="00C57221">
      <w:pPr>
        <w:spacing w:after="0" w:line="220" w:lineRule="auto"/>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80"/>
        <w:gridCol w:w="10920"/>
        <w:gridCol w:w="180"/>
      </w:tblGrid>
      <w:tr w:rsidR="009647FF">
        <w:tc>
          <w:tcPr>
            <w:tcW w:w="60" w:type="dxa"/>
            <w:tcBorders>
              <w:top w:val="nil"/>
              <w:left w:val="nil"/>
              <w:bottom w:val="nil"/>
              <w:right w:val="nil"/>
            </w:tcBorders>
            <w:shd w:val="clear" w:color="auto" w:fill="FE9500"/>
            <w:tcMar>
              <w:top w:w="0" w:type="dxa"/>
              <w:left w:w="0" w:type="dxa"/>
              <w:bottom w:w="0" w:type="dxa"/>
              <w:right w:w="0" w:type="dxa"/>
            </w:tcMar>
          </w:tcPr>
          <w:p w:rsidR="009647FF" w:rsidRDefault="009647FF" w:rsidP="00C57221">
            <w:pPr>
              <w:spacing w:after="0"/>
            </w:pPr>
          </w:p>
        </w:tc>
        <w:tc>
          <w:tcPr>
            <w:tcW w:w="180" w:type="dxa"/>
            <w:tcBorders>
              <w:top w:val="nil"/>
              <w:left w:val="nil"/>
              <w:bottom w:val="nil"/>
              <w:right w:val="nil"/>
            </w:tcBorders>
            <w:shd w:val="clear" w:color="auto" w:fill="F2F4E6"/>
            <w:tcMar>
              <w:top w:w="0" w:type="dxa"/>
              <w:left w:w="0" w:type="dxa"/>
              <w:bottom w:w="0" w:type="dxa"/>
              <w:right w:w="0" w:type="dxa"/>
            </w:tcMar>
          </w:tcPr>
          <w:p w:rsidR="009647FF" w:rsidRDefault="009647FF" w:rsidP="00C57221">
            <w:pPr>
              <w:spacing w:after="0"/>
            </w:pPr>
          </w:p>
        </w:tc>
        <w:tc>
          <w:tcPr>
            <w:tcW w:w="0" w:type="auto"/>
            <w:tcBorders>
              <w:top w:val="nil"/>
              <w:left w:val="nil"/>
              <w:bottom w:val="nil"/>
              <w:right w:val="nil"/>
            </w:tcBorders>
            <w:shd w:val="clear" w:color="auto" w:fill="F2F4E6"/>
            <w:tcMar>
              <w:top w:w="180" w:type="dxa"/>
              <w:left w:w="0" w:type="dxa"/>
              <w:bottom w:w="180" w:type="dxa"/>
              <w:right w:w="0" w:type="dxa"/>
            </w:tcMar>
          </w:tcPr>
          <w:p w:rsidR="009647FF" w:rsidRDefault="009647FF" w:rsidP="00C57221">
            <w:pPr>
              <w:spacing w:after="0" w:line="220" w:lineRule="auto"/>
              <w:jc w:val="both"/>
            </w:pPr>
            <w:r>
              <w:rPr>
                <w:rFonts w:ascii="Calibri" w:hAnsi="Calibri" w:cs="Calibri"/>
              </w:rPr>
              <w:t>Нет, отпуск по уходу за ребенком оформите отцу в стандартном порядке. В частности, получите у него необходимые документы, в том числе заявление на отпуск, издайте приказ об отпуске. Для назначения пособия по уходу за ребенком до 1,5 лет получите от работника, в частности, заявление на пособие.</w:t>
            </w:r>
          </w:p>
        </w:tc>
        <w:tc>
          <w:tcPr>
            <w:tcW w:w="180" w:type="dxa"/>
            <w:tcBorders>
              <w:top w:val="nil"/>
              <w:left w:val="nil"/>
              <w:bottom w:val="nil"/>
              <w:right w:val="nil"/>
            </w:tcBorders>
            <w:shd w:val="clear" w:color="auto" w:fill="F2F4E6"/>
            <w:tcMar>
              <w:top w:w="0" w:type="dxa"/>
              <w:left w:w="0" w:type="dxa"/>
              <w:bottom w:w="0" w:type="dxa"/>
              <w:right w:w="0" w:type="dxa"/>
            </w:tcMar>
          </w:tcPr>
          <w:p w:rsidR="009647FF" w:rsidRDefault="009647FF" w:rsidP="00C57221">
            <w:pPr>
              <w:spacing w:after="0"/>
            </w:pPr>
          </w:p>
        </w:tc>
      </w:tr>
    </w:tbl>
    <w:p w:rsidR="009647FF" w:rsidRDefault="009647FF" w:rsidP="00C57221">
      <w:pPr>
        <w:spacing w:after="0" w:line="220" w:lineRule="auto"/>
        <w:jc w:val="both"/>
      </w:pPr>
    </w:p>
    <w:p w:rsidR="009647FF" w:rsidRDefault="009647FF" w:rsidP="00C57221">
      <w:pPr>
        <w:spacing w:after="0" w:line="220" w:lineRule="auto"/>
      </w:pPr>
      <w:r>
        <w:rPr>
          <w:rFonts w:ascii="Calibri" w:hAnsi="Calibri" w:cs="Calibri"/>
          <w:b/>
          <w:sz w:val="32"/>
        </w:rPr>
        <w:t>Оглавление:</w:t>
      </w:r>
    </w:p>
    <w:p w:rsidR="009647FF" w:rsidRDefault="009647FF" w:rsidP="00C57221">
      <w:pPr>
        <w:spacing w:after="0" w:line="220" w:lineRule="auto"/>
        <w:ind w:left="180"/>
      </w:pPr>
      <w:r>
        <w:rPr>
          <w:rFonts w:ascii="Calibri" w:hAnsi="Calibri" w:cs="Calibri"/>
        </w:rPr>
        <w:t xml:space="preserve">1. </w:t>
      </w:r>
      <w:hyperlink w:anchor="P12">
        <w:r>
          <w:rPr>
            <w:rFonts w:ascii="Calibri" w:hAnsi="Calibri" w:cs="Calibri"/>
            <w:color w:val="0000FF"/>
          </w:rPr>
          <w:t>Вправе ли отец взять отпуск по уходу за ребенком</w:t>
        </w:r>
      </w:hyperlink>
    </w:p>
    <w:p w:rsidR="009647FF" w:rsidRDefault="009647FF" w:rsidP="00C57221">
      <w:pPr>
        <w:spacing w:after="0" w:line="220" w:lineRule="auto"/>
        <w:ind w:left="180"/>
      </w:pPr>
      <w:r>
        <w:rPr>
          <w:rFonts w:ascii="Calibri" w:hAnsi="Calibri" w:cs="Calibri"/>
        </w:rPr>
        <w:t xml:space="preserve">2. </w:t>
      </w:r>
      <w:hyperlink w:anchor="P23">
        <w:r>
          <w:rPr>
            <w:rFonts w:ascii="Calibri" w:hAnsi="Calibri" w:cs="Calibri"/>
            <w:color w:val="0000FF"/>
          </w:rPr>
          <w:t>Как оформить отпуск по уходу за ребенком отцу, если мать ребенка не работает</w:t>
        </w:r>
      </w:hyperlink>
    </w:p>
    <w:p w:rsidR="009647FF" w:rsidRDefault="009647FF" w:rsidP="00C57221">
      <w:pPr>
        <w:spacing w:after="0" w:line="220" w:lineRule="auto"/>
        <w:ind w:left="180"/>
      </w:pPr>
      <w:r>
        <w:rPr>
          <w:rFonts w:ascii="Calibri" w:hAnsi="Calibri" w:cs="Calibri"/>
        </w:rPr>
        <w:t xml:space="preserve">3. </w:t>
      </w:r>
      <w:hyperlink w:anchor="P26">
        <w:r>
          <w:rPr>
            <w:rFonts w:ascii="Calibri" w:hAnsi="Calibri" w:cs="Calibri"/>
            <w:color w:val="0000FF"/>
          </w:rPr>
          <w:t>Может ли отец прервать отпуск по уходу за ребенком до 1,5 лет и выйти на работу на условиях неполного рабочего времени - неполного рабочего дня</w:t>
        </w:r>
      </w:hyperlink>
    </w:p>
    <w:p w:rsidR="009647FF" w:rsidRDefault="009647FF" w:rsidP="00C57221">
      <w:pPr>
        <w:spacing w:after="0" w:line="220" w:lineRule="auto"/>
        <w:ind w:left="180"/>
      </w:pPr>
      <w:r>
        <w:rPr>
          <w:rFonts w:ascii="Calibri" w:hAnsi="Calibri" w:cs="Calibri"/>
        </w:rPr>
        <w:t xml:space="preserve">4. </w:t>
      </w:r>
      <w:hyperlink w:anchor="P35">
        <w:r>
          <w:rPr>
            <w:rFonts w:ascii="Calibri" w:hAnsi="Calibri" w:cs="Calibri"/>
            <w:color w:val="0000FF"/>
          </w:rPr>
          <w:t>Какие возможны риски при оформлении отпуска по уходу за ребенком отцу</w:t>
        </w:r>
      </w:hyperlink>
    </w:p>
    <w:p w:rsidR="009647FF" w:rsidRDefault="009647FF" w:rsidP="00C57221">
      <w:pPr>
        <w:spacing w:after="0" w:line="220" w:lineRule="auto"/>
        <w:jc w:val="both"/>
      </w:pPr>
    </w:p>
    <w:p w:rsidR="009647FF" w:rsidRDefault="009647FF" w:rsidP="00C57221">
      <w:pPr>
        <w:spacing w:after="0" w:line="220" w:lineRule="auto"/>
        <w:outlineLvl w:val="0"/>
      </w:pPr>
      <w:bookmarkStart w:id="2" w:name="P12"/>
      <w:bookmarkEnd w:id="2"/>
      <w:r>
        <w:rPr>
          <w:rFonts w:ascii="Calibri" w:hAnsi="Calibri" w:cs="Calibri"/>
          <w:b/>
          <w:sz w:val="32"/>
        </w:rPr>
        <w:t>1. Вправе ли отец взять отпуск по уходу за ребенком</w:t>
      </w:r>
    </w:p>
    <w:p w:rsidR="009647FF" w:rsidRDefault="009647FF" w:rsidP="00C57221">
      <w:pPr>
        <w:spacing w:after="0" w:line="220" w:lineRule="auto"/>
        <w:jc w:val="both"/>
      </w:pPr>
      <w:r>
        <w:rPr>
          <w:rFonts w:ascii="Calibri" w:hAnsi="Calibri" w:cs="Calibri"/>
        </w:rPr>
        <w:t>Да, отец ребенка вправе взять такой отпуск до достижения ребенком возраста трех лет. Использовать отпуск работник может полностью или по частям (</w:t>
      </w:r>
      <w:hyperlink r:id="rId137">
        <w:r>
          <w:rPr>
            <w:rFonts w:ascii="Calibri" w:hAnsi="Calibri" w:cs="Calibri"/>
            <w:color w:val="0000FF"/>
          </w:rPr>
          <w:t>ч. 1</w:t>
        </w:r>
      </w:hyperlink>
      <w:r>
        <w:rPr>
          <w:rFonts w:ascii="Calibri" w:hAnsi="Calibri" w:cs="Calibri"/>
        </w:rPr>
        <w:t xml:space="preserve">, </w:t>
      </w:r>
      <w:hyperlink r:id="rId138">
        <w:r>
          <w:rPr>
            <w:rFonts w:ascii="Calibri" w:hAnsi="Calibri" w:cs="Calibri"/>
            <w:color w:val="0000FF"/>
          </w:rPr>
          <w:t>2 ст. 256</w:t>
        </w:r>
      </w:hyperlink>
      <w:r>
        <w:rPr>
          <w:rFonts w:ascii="Calibri" w:hAnsi="Calibri" w:cs="Calibri"/>
        </w:rPr>
        <w:t xml:space="preserve"> ТК РФ, </w:t>
      </w:r>
      <w:hyperlink r:id="rId139">
        <w:r>
          <w:rPr>
            <w:rFonts w:ascii="Calibri" w:hAnsi="Calibri" w:cs="Calibri"/>
            <w:color w:val="0000FF"/>
          </w:rPr>
          <w:t>п. 19</w:t>
        </w:r>
      </w:hyperlink>
      <w:r>
        <w:rPr>
          <w:rFonts w:ascii="Calibri" w:hAnsi="Calibri" w:cs="Calibri"/>
        </w:rPr>
        <w:t xml:space="preserve"> Постановления Пленума Верховного Суда РФ от 28.01.2014 N 1).</w:t>
      </w:r>
    </w:p>
    <w:p w:rsidR="009647FF" w:rsidRDefault="009647FF" w:rsidP="00C57221">
      <w:pPr>
        <w:spacing w:after="0" w:line="220" w:lineRule="auto"/>
        <w:jc w:val="both"/>
      </w:pPr>
      <w:r>
        <w:rPr>
          <w:rFonts w:ascii="Calibri" w:hAnsi="Calibri" w:cs="Calibri"/>
        </w:rPr>
        <w:t xml:space="preserve">Отпуск по уходу за ребенком оформляют отцу в стандартном порядке, особенностей нет. В частности, издают </w:t>
      </w:r>
      <w:hyperlink r:id="rId140">
        <w:r>
          <w:rPr>
            <w:rFonts w:ascii="Calibri" w:hAnsi="Calibri" w:cs="Calibri"/>
            <w:color w:val="0000FF"/>
          </w:rPr>
          <w:t>приказ</w:t>
        </w:r>
      </w:hyperlink>
      <w:r>
        <w:rPr>
          <w:rFonts w:ascii="Calibri" w:hAnsi="Calibri" w:cs="Calibri"/>
        </w:rPr>
        <w:t xml:space="preserve"> о предоставлении указанного отпуска на основании полученных у работника документов, в том числе заявления на отпуск, </w:t>
      </w:r>
      <w:hyperlink r:id="rId141">
        <w:r>
          <w:rPr>
            <w:rFonts w:ascii="Calibri" w:hAnsi="Calibri" w:cs="Calibri"/>
            <w:color w:val="0000FF"/>
          </w:rPr>
          <w:t>свидетельства о рождении</w:t>
        </w:r>
      </w:hyperlink>
      <w:r>
        <w:rPr>
          <w:rFonts w:ascii="Calibri" w:hAnsi="Calibri" w:cs="Calibri"/>
        </w:rPr>
        <w:t xml:space="preserve"> ребенка. Такой приказ обязателен для оформления ежемесячного пособия по уходу за ребенком до 1,5 лет. Это следует, в частности, из </w:t>
      </w:r>
      <w:hyperlink r:id="rId142">
        <w:r>
          <w:rPr>
            <w:rFonts w:ascii="Calibri" w:hAnsi="Calibri" w:cs="Calibri"/>
            <w:color w:val="0000FF"/>
          </w:rPr>
          <w:t>ч. 1</w:t>
        </w:r>
      </w:hyperlink>
      <w:r>
        <w:rPr>
          <w:rFonts w:ascii="Calibri" w:hAnsi="Calibri" w:cs="Calibri"/>
        </w:rPr>
        <w:t xml:space="preserve">, </w:t>
      </w:r>
      <w:hyperlink r:id="rId143">
        <w:r>
          <w:rPr>
            <w:rFonts w:ascii="Calibri" w:hAnsi="Calibri" w:cs="Calibri"/>
            <w:color w:val="0000FF"/>
          </w:rPr>
          <w:t>2 ст. 256</w:t>
        </w:r>
      </w:hyperlink>
      <w:r>
        <w:rPr>
          <w:rFonts w:ascii="Calibri" w:hAnsi="Calibri" w:cs="Calibri"/>
        </w:rPr>
        <w:t xml:space="preserve"> ТК РФ, </w:t>
      </w:r>
      <w:hyperlink r:id="rId144">
        <w:r>
          <w:rPr>
            <w:rFonts w:ascii="Calibri" w:hAnsi="Calibri" w:cs="Calibri"/>
            <w:color w:val="0000FF"/>
          </w:rPr>
          <w:t>ч. 1 ст. 14</w:t>
        </w:r>
      </w:hyperlink>
      <w:r>
        <w:rPr>
          <w:rFonts w:ascii="Calibri" w:hAnsi="Calibri" w:cs="Calibri"/>
        </w:rPr>
        <w:t xml:space="preserve"> Закона о пособиях гражданам, имеющим детей, </w:t>
      </w:r>
      <w:hyperlink r:id="rId145">
        <w:proofErr w:type="spellStart"/>
        <w:r>
          <w:rPr>
            <w:rFonts w:ascii="Calibri" w:hAnsi="Calibri" w:cs="Calibri"/>
            <w:color w:val="0000FF"/>
          </w:rPr>
          <w:t>пп</w:t>
        </w:r>
        <w:proofErr w:type="spellEnd"/>
        <w:r>
          <w:rPr>
            <w:rFonts w:ascii="Calibri" w:hAnsi="Calibri" w:cs="Calibri"/>
            <w:color w:val="0000FF"/>
          </w:rPr>
          <w:t>. "а" п. 59</w:t>
        </w:r>
      </w:hyperlink>
      <w:r>
        <w:rPr>
          <w:rFonts w:ascii="Calibri" w:hAnsi="Calibri" w:cs="Calibri"/>
        </w:rPr>
        <w:t xml:space="preserve"> Порядка, утвержденного Приказом Минтруда России от 29.09.2020 N 668н, </w:t>
      </w:r>
      <w:hyperlink r:id="rId146">
        <w:r>
          <w:rPr>
            <w:rFonts w:ascii="Calibri" w:hAnsi="Calibri" w:cs="Calibri"/>
            <w:color w:val="0000FF"/>
          </w:rPr>
          <w:t>п. 19</w:t>
        </w:r>
      </w:hyperlink>
      <w:r>
        <w:rPr>
          <w:rFonts w:ascii="Calibri" w:hAnsi="Calibri" w:cs="Calibri"/>
        </w:rPr>
        <w:t xml:space="preserve"> Постановления Пленума Верховного Суда РФ от 28.01.2014 N 1.</w:t>
      </w:r>
    </w:p>
    <w:p w:rsidR="009647FF" w:rsidRDefault="009647FF" w:rsidP="00C57221">
      <w:pPr>
        <w:spacing w:after="0" w:line="220" w:lineRule="auto"/>
        <w:jc w:val="both"/>
      </w:pPr>
      <w:r>
        <w:rPr>
          <w:rFonts w:ascii="Calibri" w:hAnsi="Calibri" w:cs="Calibri"/>
        </w:rPr>
        <w:t xml:space="preserve">Для назначения и выплаты </w:t>
      </w:r>
      <w:hyperlink r:id="rId147">
        <w:r>
          <w:rPr>
            <w:rFonts w:ascii="Calibri" w:hAnsi="Calibri" w:cs="Calibri"/>
            <w:color w:val="0000FF"/>
          </w:rPr>
          <w:t>СФР</w:t>
        </w:r>
      </w:hyperlink>
      <w:r>
        <w:rPr>
          <w:rFonts w:ascii="Calibri" w:hAnsi="Calibri" w:cs="Calibri"/>
        </w:rPr>
        <w:t xml:space="preserve"> ежемесячного пособия по уходу за ребенком до 1,5 лет, в частности, </w:t>
      </w:r>
      <w:hyperlink r:id="rId148">
        <w:r>
          <w:rPr>
            <w:rFonts w:ascii="Calibri" w:hAnsi="Calibri" w:cs="Calibri"/>
            <w:color w:val="0000FF"/>
          </w:rPr>
          <w:t>затребуйте у работника</w:t>
        </w:r>
      </w:hyperlink>
      <w:r>
        <w:rPr>
          <w:rFonts w:ascii="Calibri" w:hAnsi="Calibri" w:cs="Calibri"/>
        </w:rPr>
        <w:t xml:space="preserve"> заявление о назначении пособия, другие документы и сведения, необходимые для назначения и выплаты пособия, если их у вас нет (</w:t>
      </w:r>
      <w:hyperlink r:id="rId149">
        <w:r>
          <w:rPr>
            <w:rFonts w:ascii="Calibri" w:hAnsi="Calibri" w:cs="Calibri"/>
            <w:color w:val="0000FF"/>
          </w:rPr>
          <w:t>ч. 10 ст. 13</w:t>
        </w:r>
      </w:hyperlink>
      <w:r>
        <w:rPr>
          <w:rFonts w:ascii="Calibri" w:hAnsi="Calibri" w:cs="Calibri"/>
        </w:rPr>
        <w:t xml:space="preserve"> Закона N 255-ФЗ, </w:t>
      </w:r>
      <w:hyperlink r:id="rId150">
        <w:r>
          <w:rPr>
            <w:rFonts w:ascii="Calibri" w:hAnsi="Calibri" w:cs="Calibri"/>
            <w:color w:val="0000FF"/>
          </w:rPr>
          <w:t>п. п. 5</w:t>
        </w:r>
      </w:hyperlink>
      <w:r>
        <w:rPr>
          <w:rFonts w:ascii="Calibri" w:hAnsi="Calibri" w:cs="Calibri"/>
        </w:rPr>
        <w:t xml:space="preserve">, </w:t>
      </w:r>
      <w:hyperlink r:id="rId151">
        <w:r>
          <w:rPr>
            <w:rFonts w:ascii="Calibri" w:hAnsi="Calibri" w:cs="Calibri"/>
            <w:color w:val="0000FF"/>
          </w:rPr>
          <w:t>34</w:t>
        </w:r>
      </w:hyperlink>
      <w:r>
        <w:rPr>
          <w:rFonts w:ascii="Calibri" w:hAnsi="Calibri" w:cs="Calibri"/>
        </w:rPr>
        <w:t xml:space="preserve"> Правил получения СФР сведений, </w:t>
      </w:r>
      <w:hyperlink r:id="rId152">
        <w:r>
          <w:rPr>
            <w:rFonts w:ascii="Calibri" w:hAnsi="Calibri" w:cs="Calibri"/>
            <w:color w:val="0000FF"/>
          </w:rPr>
          <w:t>п. 56</w:t>
        </w:r>
      </w:hyperlink>
      <w:r>
        <w:rPr>
          <w:rFonts w:ascii="Calibri" w:hAnsi="Calibri" w:cs="Calibri"/>
        </w:rPr>
        <w:t xml:space="preserve"> Порядка, утвержденного Приказом Минтруда России от 29.09.2020 N 668н).</w:t>
      </w:r>
    </w:p>
    <w:p w:rsidR="009647FF" w:rsidRDefault="009647FF" w:rsidP="00C57221">
      <w:pPr>
        <w:spacing w:after="0" w:line="220" w:lineRule="auto"/>
        <w:jc w:val="both"/>
      </w:pPr>
    </w:p>
    <w:p w:rsidR="009647FF" w:rsidRDefault="009647FF" w:rsidP="00C57221">
      <w:pPr>
        <w:spacing w:after="0" w:line="220" w:lineRule="auto"/>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420"/>
        <w:gridCol w:w="10560"/>
        <w:gridCol w:w="180"/>
      </w:tblGrid>
      <w:tr w:rsidR="009647FF">
        <w:tc>
          <w:tcPr>
            <w:tcW w:w="180" w:type="dxa"/>
            <w:tcBorders>
              <w:top w:val="nil"/>
              <w:left w:val="nil"/>
              <w:bottom w:val="nil"/>
              <w:right w:val="nil"/>
            </w:tcBorders>
            <w:tcMar>
              <w:top w:w="0" w:type="dxa"/>
              <w:left w:w="0" w:type="dxa"/>
              <w:bottom w:w="0" w:type="dxa"/>
              <w:right w:w="0" w:type="dxa"/>
            </w:tcMar>
          </w:tcPr>
          <w:p w:rsidR="009647FF" w:rsidRDefault="009647FF" w:rsidP="00C57221">
            <w:pPr>
              <w:spacing w:after="0"/>
            </w:pPr>
          </w:p>
        </w:tc>
        <w:tc>
          <w:tcPr>
            <w:tcW w:w="420" w:type="dxa"/>
            <w:tcBorders>
              <w:top w:val="nil"/>
              <w:left w:val="nil"/>
              <w:bottom w:val="nil"/>
              <w:right w:val="nil"/>
            </w:tcBorders>
            <w:tcMar>
              <w:top w:w="180" w:type="dxa"/>
              <w:left w:w="0" w:type="dxa"/>
              <w:bottom w:w="180" w:type="dxa"/>
              <w:right w:w="0" w:type="dxa"/>
            </w:tcMar>
          </w:tcPr>
          <w:p w:rsidR="009647FF" w:rsidRDefault="009647FF" w:rsidP="00C57221">
            <w:pPr>
              <w:spacing w:after="0"/>
            </w:pPr>
            <w:r>
              <w:rPr>
                <w:noProof/>
                <w:lang w:eastAsia="ru-RU"/>
              </w:rPr>
              <w:drawing>
                <wp:inline distT="0" distB="0" distL="0" distR="0">
                  <wp:extent cx="152400" cy="15240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rsidR="009647FF" w:rsidRDefault="009647FF" w:rsidP="00C57221">
            <w:pPr>
              <w:spacing w:after="0" w:line="220" w:lineRule="auto"/>
              <w:jc w:val="both"/>
            </w:pPr>
            <w:r>
              <w:rPr>
                <w:rFonts w:ascii="Calibri" w:hAnsi="Calibri" w:cs="Calibri"/>
              </w:rPr>
              <w:t>См. также:</w:t>
            </w:r>
          </w:p>
          <w:p w:rsidR="009647FF" w:rsidRDefault="00DE6DB5" w:rsidP="00C57221">
            <w:pPr>
              <w:numPr>
                <w:ilvl w:val="0"/>
                <w:numId w:val="10"/>
              </w:numPr>
              <w:spacing w:after="0" w:line="220" w:lineRule="auto"/>
              <w:jc w:val="both"/>
            </w:pPr>
            <w:hyperlink r:id="rId153">
              <w:r w:rsidR="009647FF">
                <w:rPr>
                  <w:rFonts w:ascii="Calibri" w:hAnsi="Calibri" w:cs="Calibri"/>
                  <w:color w:val="0000FF"/>
                </w:rPr>
                <w:t>Как оформить сотруднику в связи с рождением ребенка декретный отпуск - отпуск по уходу за ребенком до 3 лет</w:t>
              </w:r>
            </w:hyperlink>
          </w:p>
          <w:p w:rsidR="009647FF" w:rsidRDefault="00DE6DB5" w:rsidP="00C57221">
            <w:pPr>
              <w:numPr>
                <w:ilvl w:val="0"/>
                <w:numId w:val="10"/>
              </w:numPr>
              <w:spacing w:after="0" w:line="220" w:lineRule="auto"/>
              <w:jc w:val="both"/>
            </w:pPr>
            <w:hyperlink r:id="rId154">
              <w:r w:rsidR="009647FF">
                <w:rPr>
                  <w:rFonts w:ascii="Calibri" w:hAnsi="Calibri" w:cs="Calibri"/>
                  <w:color w:val="0000FF"/>
                </w:rPr>
                <w:t>Как оформить отпуск по уходу за ребенком от 1,5 до 3 лет</w:t>
              </w:r>
            </w:hyperlink>
          </w:p>
          <w:p w:rsidR="009647FF" w:rsidRDefault="00DE6DB5" w:rsidP="00C57221">
            <w:pPr>
              <w:numPr>
                <w:ilvl w:val="0"/>
                <w:numId w:val="10"/>
              </w:numPr>
              <w:spacing w:after="0" w:line="220" w:lineRule="auto"/>
              <w:jc w:val="both"/>
            </w:pPr>
            <w:hyperlink r:id="rId155">
              <w:r w:rsidR="009647FF">
                <w:rPr>
                  <w:rFonts w:ascii="Calibri" w:hAnsi="Calibri" w:cs="Calibri"/>
                  <w:color w:val="0000FF"/>
                </w:rPr>
                <w:t>Как выплачивается пособие по уходу за ребенком до 1,5 лет</w:t>
              </w:r>
            </w:hyperlink>
          </w:p>
        </w:tc>
        <w:tc>
          <w:tcPr>
            <w:tcW w:w="180" w:type="dxa"/>
            <w:tcBorders>
              <w:top w:val="nil"/>
              <w:left w:val="nil"/>
              <w:bottom w:val="nil"/>
              <w:right w:val="nil"/>
            </w:tcBorders>
            <w:tcMar>
              <w:top w:w="0" w:type="dxa"/>
              <w:left w:w="0" w:type="dxa"/>
              <w:bottom w:w="0" w:type="dxa"/>
              <w:right w:w="0" w:type="dxa"/>
            </w:tcMar>
          </w:tcPr>
          <w:p w:rsidR="009647FF" w:rsidRDefault="009647FF" w:rsidP="00C57221">
            <w:pPr>
              <w:spacing w:after="0"/>
            </w:pPr>
          </w:p>
        </w:tc>
      </w:tr>
    </w:tbl>
    <w:p w:rsidR="009647FF" w:rsidRDefault="009647FF" w:rsidP="00C57221">
      <w:pPr>
        <w:spacing w:after="0" w:line="220" w:lineRule="auto"/>
        <w:jc w:val="both"/>
      </w:pPr>
    </w:p>
    <w:p w:rsidR="009647FF" w:rsidRDefault="009647FF" w:rsidP="00C57221">
      <w:pPr>
        <w:spacing w:after="0" w:line="220" w:lineRule="auto"/>
        <w:outlineLvl w:val="0"/>
      </w:pPr>
      <w:bookmarkStart w:id="3" w:name="P23"/>
      <w:bookmarkEnd w:id="3"/>
      <w:r>
        <w:rPr>
          <w:rFonts w:ascii="Calibri" w:hAnsi="Calibri" w:cs="Calibri"/>
          <w:b/>
          <w:sz w:val="32"/>
        </w:rPr>
        <w:lastRenderedPageBreak/>
        <w:t>2. Как оформить отпуск по уходу за ребенком отцу, если мать ребенка не работает</w:t>
      </w:r>
    </w:p>
    <w:p w:rsidR="009647FF" w:rsidRDefault="009647FF" w:rsidP="00C57221">
      <w:pPr>
        <w:spacing w:after="0" w:line="220" w:lineRule="auto"/>
        <w:jc w:val="both"/>
      </w:pPr>
      <w:r>
        <w:rPr>
          <w:rFonts w:ascii="Calibri" w:hAnsi="Calibri" w:cs="Calibri"/>
        </w:rPr>
        <w:t xml:space="preserve">Если мать ребенка не работает, то при оформлении отцу указанного отпуска с назначением ежемесячного пособия по уходу за ребенком до 1,5 лет попросите работника представить сведения из территориального органа </w:t>
      </w:r>
      <w:hyperlink r:id="rId156">
        <w:r>
          <w:rPr>
            <w:rFonts w:ascii="Calibri" w:hAnsi="Calibri" w:cs="Calibri"/>
            <w:color w:val="0000FF"/>
          </w:rPr>
          <w:t>СФР</w:t>
        </w:r>
      </w:hyperlink>
      <w:r>
        <w:rPr>
          <w:rFonts w:ascii="Calibri" w:hAnsi="Calibri" w:cs="Calibri"/>
        </w:rPr>
        <w:t xml:space="preserve"> по месту жительства матери ребенка о неполучении ею такого пособия (</w:t>
      </w:r>
      <w:proofErr w:type="spellStart"/>
      <w:r>
        <w:fldChar w:fldCharType="begin"/>
      </w:r>
      <w:r>
        <w:instrText xml:space="preserve"> HYPERLINK "https://login.consultant.ru/link/?req=doc&amp;base=LAW&amp;n=473855&amp;dst=100238" \h </w:instrText>
      </w:r>
      <w:r>
        <w:fldChar w:fldCharType="separate"/>
      </w:r>
      <w:r>
        <w:rPr>
          <w:rFonts w:ascii="Calibri" w:hAnsi="Calibri" w:cs="Calibri"/>
          <w:color w:val="0000FF"/>
        </w:rPr>
        <w:t>пп</w:t>
      </w:r>
      <w:proofErr w:type="spellEnd"/>
      <w:r>
        <w:rPr>
          <w:rFonts w:ascii="Calibri" w:hAnsi="Calibri" w:cs="Calibri"/>
          <w:color w:val="0000FF"/>
        </w:rPr>
        <w:t>. "ж" п. 56</w:t>
      </w:r>
      <w:r>
        <w:rPr>
          <w:rFonts w:ascii="Calibri" w:hAnsi="Calibri" w:cs="Calibri"/>
          <w:color w:val="0000FF"/>
        </w:rPr>
        <w:fldChar w:fldCharType="end"/>
      </w:r>
      <w:r>
        <w:rPr>
          <w:rFonts w:ascii="Calibri" w:hAnsi="Calibri" w:cs="Calibri"/>
        </w:rPr>
        <w:t xml:space="preserve"> Порядка, утвержденного Приказом Минтруда России от 29.09.2020 N 668н). В остальном оформляйте отцу отпуск по уходу за ребенком в стандартном порядке, как описывали </w:t>
      </w:r>
      <w:hyperlink w:anchor="P14">
        <w:r>
          <w:rPr>
            <w:rFonts w:ascii="Calibri" w:hAnsi="Calibri" w:cs="Calibri"/>
            <w:color w:val="0000FF"/>
          </w:rPr>
          <w:t>выше</w:t>
        </w:r>
      </w:hyperlink>
      <w:r>
        <w:rPr>
          <w:rFonts w:ascii="Calibri" w:hAnsi="Calibri" w:cs="Calibri"/>
        </w:rPr>
        <w:t>. В частности, получите у него необходимые документы, в том числе заявление на отпуск, издайте приказ об отпуске.</w:t>
      </w:r>
    </w:p>
    <w:p w:rsidR="009647FF" w:rsidRDefault="009647FF" w:rsidP="00C57221">
      <w:pPr>
        <w:spacing w:after="0" w:line="220" w:lineRule="auto"/>
        <w:jc w:val="both"/>
      </w:pPr>
    </w:p>
    <w:p w:rsidR="009647FF" w:rsidRDefault="009647FF" w:rsidP="00C57221">
      <w:pPr>
        <w:spacing w:after="0" w:line="220" w:lineRule="auto"/>
        <w:outlineLvl w:val="0"/>
      </w:pPr>
      <w:bookmarkStart w:id="4" w:name="P26"/>
      <w:bookmarkEnd w:id="4"/>
      <w:r>
        <w:rPr>
          <w:rFonts w:ascii="Calibri" w:hAnsi="Calibri" w:cs="Calibri"/>
          <w:b/>
          <w:sz w:val="32"/>
        </w:rPr>
        <w:t>3. Может ли отец прервать отпуск по уходу за ребенком до 1,5 лет и выйти на работу на условиях неполного рабочего времени - неполного рабочего дня</w:t>
      </w:r>
    </w:p>
    <w:p w:rsidR="009647FF" w:rsidRDefault="009647FF" w:rsidP="00C57221">
      <w:pPr>
        <w:spacing w:after="0" w:line="220" w:lineRule="auto"/>
        <w:jc w:val="both"/>
      </w:pPr>
      <w:r>
        <w:rPr>
          <w:rFonts w:ascii="Calibri" w:hAnsi="Calibri" w:cs="Calibri"/>
        </w:rPr>
        <w:t xml:space="preserve">Да, отец вправе в любой момент прервать отпуск по уходу за ребенком и выйти на работу на условиях неполного рабочего времени. Отказать ему в установлении такого режима нельзя. Он может работать как неполный рабочий день, так и неполную рабочую неделю. При этом у отца сохраняется право получать ежемесячное пособие по уходу за ребенком до 1,5 лет. Это следует из </w:t>
      </w:r>
      <w:hyperlink r:id="rId157">
        <w:r>
          <w:rPr>
            <w:rFonts w:ascii="Calibri" w:hAnsi="Calibri" w:cs="Calibri"/>
            <w:color w:val="0000FF"/>
          </w:rPr>
          <w:t>ч. 2 ст. 93</w:t>
        </w:r>
      </w:hyperlink>
      <w:r>
        <w:rPr>
          <w:rFonts w:ascii="Calibri" w:hAnsi="Calibri" w:cs="Calibri"/>
        </w:rPr>
        <w:t xml:space="preserve">, </w:t>
      </w:r>
      <w:hyperlink r:id="rId158">
        <w:r>
          <w:rPr>
            <w:rFonts w:ascii="Calibri" w:hAnsi="Calibri" w:cs="Calibri"/>
            <w:color w:val="0000FF"/>
          </w:rPr>
          <w:t>ч. 3 ст. 256</w:t>
        </w:r>
      </w:hyperlink>
      <w:r>
        <w:rPr>
          <w:rFonts w:ascii="Calibri" w:hAnsi="Calibri" w:cs="Calibri"/>
        </w:rPr>
        <w:t xml:space="preserve"> ТК РФ.</w:t>
      </w:r>
    </w:p>
    <w:p w:rsidR="009647FF" w:rsidRDefault="009647FF" w:rsidP="00C57221">
      <w:pPr>
        <w:spacing w:after="0" w:line="220" w:lineRule="auto"/>
        <w:jc w:val="both"/>
      </w:pPr>
    </w:p>
    <w:p w:rsidR="009647FF" w:rsidRDefault="009647FF" w:rsidP="00C57221">
      <w:pPr>
        <w:spacing w:after="0" w:line="220" w:lineRule="auto"/>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420"/>
        <w:gridCol w:w="10560"/>
        <w:gridCol w:w="180"/>
      </w:tblGrid>
      <w:tr w:rsidR="009647FF">
        <w:tc>
          <w:tcPr>
            <w:tcW w:w="180" w:type="dxa"/>
            <w:tcBorders>
              <w:top w:val="nil"/>
              <w:left w:val="nil"/>
              <w:bottom w:val="nil"/>
              <w:right w:val="nil"/>
            </w:tcBorders>
            <w:tcMar>
              <w:top w:w="0" w:type="dxa"/>
              <w:left w:w="0" w:type="dxa"/>
              <w:bottom w:w="0" w:type="dxa"/>
              <w:right w:w="0" w:type="dxa"/>
            </w:tcMar>
          </w:tcPr>
          <w:p w:rsidR="009647FF" w:rsidRDefault="009647FF" w:rsidP="00C57221">
            <w:pPr>
              <w:spacing w:after="0"/>
            </w:pPr>
          </w:p>
        </w:tc>
        <w:tc>
          <w:tcPr>
            <w:tcW w:w="420" w:type="dxa"/>
            <w:tcBorders>
              <w:top w:val="nil"/>
              <w:left w:val="nil"/>
              <w:bottom w:val="nil"/>
              <w:right w:val="nil"/>
            </w:tcBorders>
            <w:tcMar>
              <w:top w:w="180" w:type="dxa"/>
              <w:left w:w="0" w:type="dxa"/>
              <w:bottom w:w="180" w:type="dxa"/>
              <w:right w:w="0" w:type="dxa"/>
            </w:tcMar>
          </w:tcPr>
          <w:p w:rsidR="009647FF" w:rsidRDefault="009647FF" w:rsidP="00C57221">
            <w:pPr>
              <w:spacing w:after="0"/>
            </w:pPr>
            <w:r>
              <w:rPr>
                <w:noProof/>
                <w:lang w:eastAsia="ru-RU"/>
              </w:rPr>
              <w:drawing>
                <wp:inline distT="0" distB="0" distL="0" distR="0">
                  <wp:extent cx="152400" cy="152400"/>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rsidR="009647FF" w:rsidRDefault="009647FF" w:rsidP="00C57221">
            <w:pPr>
              <w:spacing w:after="0" w:line="220" w:lineRule="auto"/>
              <w:jc w:val="both"/>
            </w:pPr>
            <w:r>
              <w:rPr>
                <w:rFonts w:ascii="Calibri" w:hAnsi="Calibri" w:cs="Calibri"/>
              </w:rPr>
              <w:t>См. также:</w:t>
            </w:r>
          </w:p>
          <w:p w:rsidR="009647FF" w:rsidRDefault="00DE6DB5" w:rsidP="00C57221">
            <w:pPr>
              <w:numPr>
                <w:ilvl w:val="0"/>
                <w:numId w:val="11"/>
              </w:numPr>
              <w:spacing w:after="0" w:line="220" w:lineRule="auto"/>
              <w:jc w:val="both"/>
            </w:pPr>
            <w:hyperlink r:id="rId159">
              <w:r w:rsidR="009647FF">
                <w:rPr>
                  <w:rFonts w:ascii="Calibri" w:hAnsi="Calibri" w:cs="Calibri"/>
                  <w:color w:val="0000FF"/>
                </w:rPr>
                <w:t>Как оформить досрочный выход из отпуска по уходу за ребенком на неполный рабочий день</w:t>
              </w:r>
            </w:hyperlink>
          </w:p>
          <w:p w:rsidR="009647FF" w:rsidRDefault="00DE6DB5" w:rsidP="00C57221">
            <w:pPr>
              <w:numPr>
                <w:ilvl w:val="0"/>
                <w:numId w:val="11"/>
              </w:numPr>
              <w:spacing w:after="0" w:line="220" w:lineRule="auto"/>
              <w:jc w:val="both"/>
            </w:pPr>
            <w:hyperlink r:id="rId160">
              <w:r w:rsidR="009647FF">
                <w:rPr>
                  <w:rFonts w:ascii="Calibri" w:hAnsi="Calibri" w:cs="Calibri"/>
                  <w:color w:val="0000FF"/>
                </w:rPr>
                <w:t>Как оформить досрочный выход из отпуска по уходу за ребенком на неполное рабочее время - неполную рабочую неделю</w:t>
              </w:r>
            </w:hyperlink>
          </w:p>
          <w:p w:rsidR="009647FF" w:rsidRDefault="00DE6DB5" w:rsidP="00C57221">
            <w:pPr>
              <w:numPr>
                <w:ilvl w:val="0"/>
                <w:numId w:val="11"/>
              </w:numPr>
              <w:spacing w:after="0" w:line="220" w:lineRule="auto"/>
              <w:jc w:val="both"/>
            </w:pPr>
            <w:hyperlink r:id="rId161">
              <w:r w:rsidR="009647FF">
                <w:rPr>
                  <w:rFonts w:ascii="Calibri" w:hAnsi="Calibri" w:cs="Calibri"/>
                  <w:color w:val="0000FF"/>
                </w:rPr>
                <w:t>Полагается ли пособие по уходу за ребенком до 1,5 лет, если работник вышел на работу</w:t>
              </w:r>
            </w:hyperlink>
          </w:p>
        </w:tc>
        <w:tc>
          <w:tcPr>
            <w:tcW w:w="180" w:type="dxa"/>
            <w:tcBorders>
              <w:top w:val="nil"/>
              <w:left w:val="nil"/>
              <w:bottom w:val="nil"/>
              <w:right w:val="nil"/>
            </w:tcBorders>
            <w:tcMar>
              <w:top w:w="0" w:type="dxa"/>
              <w:left w:w="0" w:type="dxa"/>
              <w:bottom w:w="0" w:type="dxa"/>
              <w:right w:w="0" w:type="dxa"/>
            </w:tcMar>
          </w:tcPr>
          <w:p w:rsidR="009647FF" w:rsidRDefault="009647FF" w:rsidP="00C57221">
            <w:pPr>
              <w:spacing w:after="0"/>
            </w:pPr>
          </w:p>
        </w:tc>
      </w:tr>
    </w:tbl>
    <w:p w:rsidR="009647FF" w:rsidRDefault="009647FF" w:rsidP="00C57221">
      <w:pPr>
        <w:spacing w:after="0" w:line="220" w:lineRule="auto"/>
        <w:jc w:val="both"/>
      </w:pPr>
    </w:p>
    <w:p w:rsidR="009647FF" w:rsidRDefault="009647FF" w:rsidP="00C57221">
      <w:pPr>
        <w:spacing w:after="0" w:line="220" w:lineRule="auto"/>
        <w:outlineLvl w:val="0"/>
      </w:pPr>
      <w:bookmarkStart w:id="5" w:name="P35"/>
      <w:bookmarkEnd w:id="5"/>
      <w:r>
        <w:rPr>
          <w:rFonts w:ascii="Calibri" w:hAnsi="Calibri" w:cs="Calibri"/>
          <w:b/>
          <w:sz w:val="32"/>
        </w:rPr>
        <w:t>4. Какие возможны риски при оформлении отпуска по уходу за ребенком отцу</w:t>
      </w:r>
    </w:p>
    <w:p w:rsidR="009647FF" w:rsidRDefault="009647FF" w:rsidP="00C57221">
      <w:pPr>
        <w:spacing w:after="0" w:line="220" w:lineRule="auto"/>
        <w:jc w:val="both"/>
      </w:pPr>
      <w:r>
        <w:rPr>
          <w:rFonts w:ascii="Calibri" w:hAnsi="Calibri" w:cs="Calibri"/>
        </w:rPr>
        <w:t>В этом случае у вас возможны, в частности, следующие риски:</w:t>
      </w:r>
    </w:p>
    <w:p w:rsidR="009647FF" w:rsidRDefault="009647FF" w:rsidP="00C57221">
      <w:pPr>
        <w:numPr>
          <w:ilvl w:val="0"/>
          <w:numId w:val="12"/>
        </w:numPr>
        <w:spacing w:after="0" w:line="220" w:lineRule="auto"/>
        <w:jc w:val="both"/>
      </w:pPr>
      <w:r>
        <w:rPr>
          <w:rFonts w:ascii="Calibri" w:hAnsi="Calibri" w:cs="Calibri"/>
        </w:rPr>
        <w:t xml:space="preserve">административная ответственность по </w:t>
      </w:r>
      <w:hyperlink r:id="rId162">
        <w:r>
          <w:rPr>
            <w:rFonts w:ascii="Calibri" w:hAnsi="Calibri" w:cs="Calibri"/>
            <w:color w:val="0000FF"/>
          </w:rPr>
          <w:t>ч. 1</w:t>
        </w:r>
      </w:hyperlink>
      <w:r>
        <w:rPr>
          <w:rFonts w:ascii="Calibri" w:hAnsi="Calibri" w:cs="Calibri"/>
        </w:rPr>
        <w:t xml:space="preserve">, </w:t>
      </w:r>
      <w:hyperlink r:id="rId163">
        <w:r>
          <w:rPr>
            <w:rFonts w:ascii="Calibri" w:hAnsi="Calibri" w:cs="Calibri"/>
            <w:color w:val="0000FF"/>
          </w:rPr>
          <w:t>2 ст. 5.27</w:t>
        </w:r>
      </w:hyperlink>
      <w:r>
        <w:rPr>
          <w:rFonts w:ascii="Calibri" w:hAnsi="Calibri" w:cs="Calibri"/>
        </w:rPr>
        <w:t xml:space="preserve"> КоАП РФ. Например, если откажете отцу ребенка в оформлении такого отпуска, несмотря на то что он представил вам все необходимые для этого документы;</w:t>
      </w:r>
    </w:p>
    <w:p w:rsidR="009647FF" w:rsidRDefault="009647FF" w:rsidP="00C57221">
      <w:pPr>
        <w:numPr>
          <w:ilvl w:val="0"/>
          <w:numId w:val="12"/>
        </w:numPr>
        <w:spacing w:after="0" w:line="220" w:lineRule="auto"/>
        <w:jc w:val="both"/>
      </w:pPr>
      <w:r>
        <w:rPr>
          <w:rFonts w:ascii="Calibri" w:hAnsi="Calibri" w:cs="Calibri"/>
        </w:rPr>
        <w:t>компенсация морального вреда, если работник заявит такое требование (</w:t>
      </w:r>
      <w:hyperlink r:id="rId164">
        <w:r>
          <w:rPr>
            <w:rFonts w:ascii="Calibri" w:hAnsi="Calibri" w:cs="Calibri"/>
            <w:color w:val="0000FF"/>
          </w:rPr>
          <w:t>ст. 237</w:t>
        </w:r>
      </w:hyperlink>
      <w:r>
        <w:rPr>
          <w:rFonts w:ascii="Calibri" w:hAnsi="Calibri" w:cs="Calibri"/>
        </w:rPr>
        <w:t xml:space="preserve"> ТК РФ, </w:t>
      </w:r>
      <w:hyperlink r:id="rId165">
        <w:r>
          <w:rPr>
            <w:rFonts w:ascii="Calibri" w:hAnsi="Calibri" w:cs="Calibri"/>
            <w:color w:val="0000FF"/>
          </w:rPr>
          <w:t>п. 63</w:t>
        </w:r>
      </w:hyperlink>
      <w:r>
        <w:rPr>
          <w:rFonts w:ascii="Calibri" w:hAnsi="Calibri" w:cs="Calibri"/>
        </w:rPr>
        <w:t xml:space="preserve"> Постановления Пленума Верховного Суда РФ от 17.03.2004 N 2).</w:t>
      </w:r>
    </w:p>
    <w:p w:rsidR="009647FF" w:rsidRDefault="009647FF" w:rsidP="00C57221">
      <w:pPr>
        <w:spacing w:after="0" w:line="220" w:lineRule="auto"/>
        <w:jc w:val="both"/>
      </w:pPr>
    </w:p>
    <w:p w:rsidR="009647FF" w:rsidRDefault="009647FF" w:rsidP="00C57221">
      <w:pPr>
        <w:spacing w:after="0" w:line="220" w:lineRule="auto"/>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420"/>
        <w:gridCol w:w="10560"/>
        <w:gridCol w:w="180"/>
      </w:tblGrid>
      <w:tr w:rsidR="009647FF">
        <w:tc>
          <w:tcPr>
            <w:tcW w:w="180" w:type="dxa"/>
            <w:tcBorders>
              <w:top w:val="nil"/>
              <w:left w:val="nil"/>
              <w:bottom w:val="nil"/>
              <w:right w:val="nil"/>
            </w:tcBorders>
            <w:tcMar>
              <w:top w:w="0" w:type="dxa"/>
              <w:left w:w="0" w:type="dxa"/>
              <w:bottom w:w="0" w:type="dxa"/>
              <w:right w:w="0" w:type="dxa"/>
            </w:tcMar>
          </w:tcPr>
          <w:p w:rsidR="009647FF" w:rsidRDefault="009647FF" w:rsidP="00C57221">
            <w:pPr>
              <w:spacing w:after="0"/>
            </w:pPr>
          </w:p>
        </w:tc>
        <w:tc>
          <w:tcPr>
            <w:tcW w:w="420" w:type="dxa"/>
            <w:tcBorders>
              <w:top w:val="nil"/>
              <w:left w:val="nil"/>
              <w:bottom w:val="nil"/>
              <w:right w:val="nil"/>
            </w:tcBorders>
            <w:tcMar>
              <w:top w:w="180" w:type="dxa"/>
              <w:left w:w="0" w:type="dxa"/>
              <w:bottom w:w="180" w:type="dxa"/>
              <w:right w:w="0" w:type="dxa"/>
            </w:tcMar>
          </w:tcPr>
          <w:p w:rsidR="009647FF" w:rsidRDefault="009647FF" w:rsidP="00C57221">
            <w:pPr>
              <w:spacing w:after="0"/>
            </w:pPr>
            <w:r>
              <w:rPr>
                <w:noProof/>
                <w:lang w:eastAsia="ru-RU"/>
              </w:rPr>
              <w:drawing>
                <wp:inline distT="0" distB="0" distL="0" distR="0">
                  <wp:extent cx="152400" cy="152400"/>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rsidR="009647FF" w:rsidRDefault="009647FF" w:rsidP="00C57221">
            <w:pPr>
              <w:spacing w:after="0" w:line="220" w:lineRule="auto"/>
              <w:jc w:val="both"/>
            </w:pPr>
            <w:r>
              <w:rPr>
                <w:rFonts w:ascii="Calibri" w:hAnsi="Calibri" w:cs="Calibri"/>
              </w:rPr>
              <w:t xml:space="preserve">См. также: </w:t>
            </w:r>
            <w:hyperlink r:id="rId166">
              <w:r>
                <w:rPr>
                  <w:rFonts w:ascii="Calibri" w:hAnsi="Calibri" w:cs="Calibri"/>
                  <w:color w:val="0000FF"/>
                </w:rPr>
                <w:t>Какая предусмотрена ответственность работодателя за нарушение обязательств, связанных с отпусками</w:t>
              </w:r>
            </w:hyperlink>
          </w:p>
        </w:tc>
        <w:tc>
          <w:tcPr>
            <w:tcW w:w="180" w:type="dxa"/>
            <w:tcBorders>
              <w:top w:val="nil"/>
              <w:left w:val="nil"/>
              <w:bottom w:val="nil"/>
              <w:right w:val="nil"/>
            </w:tcBorders>
            <w:tcMar>
              <w:top w:w="0" w:type="dxa"/>
              <w:left w:w="0" w:type="dxa"/>
              <w:bottom w:w="0" w:type="dxa"/>
              <w:right w:w="0" w:type="dxa"/>
            </w:tcMar>
          </w:tcPr>
          <w:p w:rsidR="009647FF" w:rsidRDefault="009647FF" w:rsidP="00C57221">
            <w:pPr>
              <w:spacing w:after="0"/>
            </w:pPr>
          </w:p>
        </w:tc>
      </w:tr>
    </w:tbl>
    <w:p w:rsidR="00E311D7" w:rsidRPr="00E311D7" w:rsidRDefault="00E311D7" w:rsidP="00C57221">
      <w:pPr>
        <w:pStyle w:val="ConsPlusNormal"/>
        <w:pBdr>
          <w:top w:val="single" w:sz="12" w:space="1" w:color="auto"/>
          <w:bottom w:val="single" w:sz="12" w:space="1" w:color="auto"/>
        </w:pBdr>
        <w:rPr>
          <w:sz w:val="2"/>
          <w:szCs w:val="2"/>
        </w:rPr>
      </w:pPr>
    </w:p>
    <w:p w:rsidR="009647FF" w:rsidRDefault="00DE6DB5" w:rsidP="00C57221">
      <w:pPr>
        <w:spacing w:after="0" w:line="220" w:lineRule="auto"/>
      </w:pPr>
      <w:hyperlink r:id="rId167">
        <w:r w:rsidR="009647FF">
          <w:rPr>
            <w:rFonts w:ascii="Calibri" w:hAnsi="Calibri" w:cs="Calibri"/>
            <w:i/>
            <w:color w:val="0000FF"/>
          </w:rPr>
          <w:br/>
          <w:t>ст. 13, Федеральный закон от 19.05.1995 N 81-ФЗ (ред. от 29.10.2024) "О государственных пособиях гражданам, имеющим детей" {</w:t>
        </w:r>
        <w:proofErr w:type="spellStart"/>
        <w:r w:rsidR="009647FF">
          <w:rPr>
            <w:rFonts w:ascii="Calibri" w:hAnsi="Calibri" w:cs="Calibri"/>
            <w:i/>
            <w:color w:val="0000FF"/>
          </w:rPr>
          <w:t>КонсультантПлюс</w:t>
        </w:r>
        <w:proofErr w:type="spellEnd"/>
        <w:r w:rsidR="009647FF">
          <w:rPr>
            <w:rFonts w:ascii="Calibri" w:hAnsi="Calibri" w:cs="Calibri"/>
            <w:i/>
            <w:color w:val="0000FF"/>
          </w:rPr>
          <w:t>}</w:t>
        </w:r>
      </w:hyperlink>
      <w:r w:rsidR="009647FF">
        <w:rPr>
          <w:rFonts w:ascii="Calibri" w:hAnsi="Calibri" w:cs="Calibri"/>
        </w:rPr>
        <w:br/>
      </w:r>
    </w:p>
    <w:p w:rsidR="00F27591" w:rsidRDefault="00F27591" w:rsidP="00C57221">
      <w:pPr>
        <w:pStyle w:val="ConsPlusTitle"/>
        <w:ind w:firstLine="540"/>
        <w:jc w:val="both"/>
        <w:outlineLvl w:val="0"/>
      </w:pPr>
      <w:r>
        <w:t>Статья 13. Право на ежемесячное пособие по уходу за ребенком</w:t>
      </w:r>
    </w:p>
    <w:p w:rsidR="00F27591" w:rsidRDefault="00F27591" w:rsidP="00C57221">
      <w:pPr>
        <w:pStyle w:val="ConsPlusNormal"/>
        <w:ind w:firstLine="540"/>
        <w:jc w:val="both"/>
      </w:pPr>
    </w:p>
    <w:p w:rsidR="00F27591" w:rsidRDefault="00F27591" w:rsidP="00C57221">
      <w:pPr>
        <w:pStyle w:val="ConsPlusNormal"/>
        <w:ind w:firstLine="540"/>
        <w:jc w:val="both"/>
      </w:pPr>
      <w:r>
        <w:t xml:space="preserve">(в ред. Федерального </w:t>
      </w:r>
      <w:hyperlink r:id="rId168">
        <w:r>
          <w:rPr>
            <w:color w:val="0000FF"/>
          </w:rPr>
          <w:t>закона</w:t>
        </w:r>
      </w:hyperlink>
      <w:r>
        <w:t xml:space="preserve"> от 05.12.2006 N 207-ФЗ)</w:t>
      </w:r>
    </w:p>
    <w:p w:rsidR="00F27591" w:rsidRDefault="00F27591" w:rsidP="00C57221">
      <w:pPr>
        <w:pStyle w:val="ConsPlusNormal"/>
        <w:ind w:firstLine="540"/>
        <w:jc w:val="both"/>
      </w:pPr>
    </w:p>
    <w:p w:rsidR="00F27591" w:rsidRDefault="00F27591" w:rsidP="00C57221">
      <w:pPr>
        <w:pStyle w:val="ConsPlusNormal"/>
        <w:ind w:firstLine="540"/>
        <w:jc w:val="both"/>
      </w:pPr>
      <w:r>
        <w:t>Право на ежемесячное пособие по уходу за ребенком имеют:</w:t>
      </w:r>
    </w:p>
    <w:p w:rsidR="00F27591" w:rsidRDefault="00F27591" w:rsidP="00C57221">
      <w:pPr>
        <w:pStyle w:val="ConsPlusNormal"/>
        <w:ind w:firstLine="567"/>
        <w:jc w:val="both"/>
      </w:pPr>
      <w:r>
        <w:t>……</w:t>
      </w:r>
    </w:p>
    <w:p w:rsidR="00F27591" w:rsidRDefault="00F27591" w:rsidP="00C57221">
      <w:pPr>
        <w:pStyle w:val="ConsPlusNormal"/>
        <w:ind w:firstLine="540"/>
        <w:jc w:val="both"/>
      </w:pPr>
      <w:bookmarkStart w:id="6" w:name="P7"/>
      <w:bookmarkEnd w:id="6"/>
      <w:r>
        <w:t>Право на ежемесячное пособие по уходу за ребенком сохраняется в случае, если лицо, находящееся в отпуске по уходу за ребенком, выходит на работу (службу) (в том числе на условиях неполного рабочего времени, работы на дому или дистанционной работы в соответствии с законодательством Российской Федерации) из отпуска по уходу за ребенком ранее достижения ребенком возраста полутора лет или в период этого отпуска работает у другого работодателя (в том числе на указанных условиях), а также в случае продолжения обучения.</w:t>
      </w:r>
    </w:p>
    <w:p w:rsidR="00F27591" w:rsidRDefault="00F27591" w:rsidP="00C57221">
      <w:pPr>
        <w:pStyle w:val="ConsPlusNormal"/>
        <w:jc w:val="both"/>
      </w:pPr>
      <w:r>
        <w:t xml:space="preserve">(часть вторая в ред. Федерального </w:t>
      </w:r>
      <w:hyperlink r:id="rId169">
        <w:r>
          <w:rPr>
            <w:color w:val="0000FF"/>
          </w:rPr>
          <w:t>закона</w:t>
        </w:r>
      </w:hyperlink>
      <w:r>
        <w:t xml:space="preserve"> от 19.12.2023 N 620-ФЗ)</w:t>
      </w:r>
    </w:p>
    <w:p w:rsidR="00F27591" w:rsidRDefault="00F27591" w:rsidP="00C57221">
      <w:pPr>
        <w:pStyle w:val="ConsPlusNormal"/>
        <w:jc w:val="both"/>
      </w:pPr>
      <w:r>
        <w:t>…….</w:t>
      </w:r>
    </w:p>
    <w:p w:rsidR="00F27591" w:rsidRPr="00F27591" w:rsidRDefault="00F27591" w:rsidP="00C57221">
      <w:pPr>
        <w:pStyle w:val="ConsPlusNormal"/>
        <w:pBdr>
          <w:top w:val="single" w:sz="12" w:space="1" w:color="auto"/>
          <w:bottom w:val="single" w:sz="12" w:space="1" w:color="auto"/>
        </w:pBdr>
        <w:jc w:val="both"/>
        <w:rPr>
          <w:sz w:val="2"/>
          <w:szCs w:val="2"/>
        </w:rPr>
      </w:pPr>
    </w:p>
    <w:p w:rsidR="00D602BB" w:rsidRDefault="00D602BB" w:rsidP="00C57221">
      <w:pPr>
        <w:spacing w:after="0" w:line="220" w:lineRule="auto"/>
      </w:pPr>
      <w:hyperlink r:id="rId170">
        <w:r>
          <w:rPr>
            <w:rFonts w:ascii="Calibri" w:hAnsi="Calibri" w:cs="Calibri"/>
            <w:i/>
            <w:color w:val="0000FF"/>
          </w:rPr>
          <w:br/>
          <w:t>{Типовая ситуация: Досрочный выход из отпуска по уходу за ребенком: оформление и оплата (Издательство "Главная книга", 2025) {</w:t>
        </w:r>
        <w:proofErr w:type="spellStart"/>
        <w:r>
          <w:rPr>
            <w:rFonts w:ascii="Calibri" w:hAnsi="Calibri" w:cs="Calibri"/>
            <w:i/>
            <w:color w:val="0000FF"/>
          </w:rPr>
          <w:t>КонсультантПлюс</w:t>
        </w:r>
        <w:proofErr w:type="spellEnd"/>
        <w:r>
          <w:rPr>
            <w:rFonts w:ascii="Calibri" w:hAnsi="Calibri" w:cs="Calibri"/>
            <w:i/>
            <w:color w:val="0000FF"/>
          </w:rPr>
          <w:t>}}</w:t>
        </w:r>
      </w:hyperlink>
      <w:r>
        <w:rPr>
          <w:rFonts w:ascii="Calibri" w:hAnsi="Calibri" w:cs="Calibri"/>
        </w:rPr>
        <w:br/>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1054"/>
        <w:gridCol w:w="113"/>
      </w:tblGrid>
      <w:tr w:rsidR="00D602B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02BB" w:rsidRDefault="00D602BB" w:rsidP="00C57221">
            <w:pPr>
              <w:spacing w:after="0"/>
            </w:pPr>
          </w:p>
        </w:tc>
        <w:tc>
          <w:tcPr>
            <w:tcW w:w="113" w:type="dxa"/>
            <w:tcBorders>
              <w:top w:val="nil"/>
              <w:left w:val="nil"/>
              <w:bottom w:val="nil"/>
              <w:right w:val="nil"/>
            </w:tcBorders>
            <w:shd w:val="clear" w:color="auto" w:fill="F4F3F8"/>
            <w:tcMar>
              <w:top w:w="0" w:type="dxa"/>
              <w:left w:w="0" w:type="dxa"/>
              <w:bottom w:w="0" w:type="dxa"/>
              <w:right w:w="0" w:type="dxa"/>
            </w:tcMar>
          </w:tcPr>
          <w:p w:rsidR="00D602BB" w:rsidRDefault="00D602BB" w:rsidP="00C57221">
            <w:pPr>
              <w:spacing w:after="0"/>
            </w:pPr>
          </w:p>
        </w:tc>
        <w:tc>
          <w:tcPr>
            <w:tcW w:w="0" w:type="auto"/>
            <w:tcBorders>
              <w:top w:val="nil"/>
              <w:left w:val="nil"/>
              <w:bottom w:val="nil"/>
              <w:right w:val="nil"/>
            </w:tcBorders>
            <w:shd w:val="clear" w:color="auto" w:fill="F4F3F8"/>
            <w:tcMar>
              <w:top w:w="113" w:type="dxa"/>
              <w:left w:w="0" w:type="dxa"/>
              <w:bottom w:w="113" w:type="dxa"/>
              <w:right w:w="0" w:type="dxa"/>
            </w:tcMar>
          </w:tcPr>
          <w:p w:rsidR="00D602BB" w:rsidRDefault="00D602BB" w:rsidP="00C57221">
            <w:pPr>
              <w:spacing w:after="0" w:line="220" w:lineRule="auto"/>
              <w:jc w:val="right"/>
            </w:pPr>
            <w:r>
              <w:rPr>
                <w:rFonts w:ascii="Calibri" w:hAnsi="Calibri" w:cs="Calibri"/>
                <w:color w:val="392C69"/>
              </w:rPr>
              <w:t xml:space="preserve">Издательство </w:t>
            </w:r>
            <w:hyperlink r:id="rId171">
              <w:r>
                <w:rPr>
                  <w:rFonts w:ascii="Calibri" w:hAnsi="Calibri" w:cs="Calibri"/>
                  <w:color w:val="0000FF"/>
                </w:rPr>
                <w:t>"Главная книга"</w:t>
              </w:r>
            </w:hyperlink>
            <w:r>
              <w:rPr>
                <w:rFonts w:ascii="Calibri" w:hAnsi="Calibri" w:cs="Calibri"/>
                <w:color w:val="392C69"/>
              </w:rPr>
              <w:t xml:space="preserve"> | </w:t>
            </w:r>
            <w:r>
              <w:rPr>
                <w:rFonts w:ascii="Calibri" w:hAnsi="Calibri" w:cs="Calibri"/>
                <w:b/>
                <w:color w:val="392C69"/>
              </w:rPr>
              <w:t>Актуально на 14.01.2025</w:t>
            </w:r>
          </w:p>
        </w:tc>
        <w:tc>
          <w:tcPr>
            <w:tcW w:w="113" w:type="dxa"/>
            <w:tcBorders>
              <w:top w:val="nil"/>
              <w:left w:val="nil"/>
              <w:bottom w:val="nil"/>
              <w:right w:val="nil"/>
            </w:tcBorders>
            <w:shd w:val="clear" w:color="auto" w:fill="F4F3F8"/>
            <w:tcMar>
              <w:top w:w="0" w:type="dxa"/>
              <w:left w:w="0" w:type="dxa"/>
              <w:bottom w:w="0" w:type="dxa"/>
              <w:right w:w="0" w:type="dxa"/>
            </w:tcMar>
          </w:tcPr>
          <w:p w:rsidR="00D602BB" w:rsidRDefault="00D602BB" w:rsidP="00C57221">
            <w:pPr>
              <w:spacing w:after="0"/>
            </w:pPr>
          </w:p>
        </w:tc>
      </w:tr>
    </w:tbl>
    <w:p w:rsidR="00D602BB" w:rsidRDefault="00D602BB" w:rsidP="00C57221">
      <w:pPr>
        <w:spacing w:after="0" w:line="220" w:lineRule="auto"/>
      </w:pPr>
      <w:r>
        <w:rPr>
          <w:rFonts w:ascii="Calibri" w:hAnsi="Calibri" w:cs="Calibri"/>
          <w:b/>
          <w:sz w:val="38"/>
        </w:rPr>
        <w:lastRenderedPageBreak/>
        <w:t>Досрочный выход из отпуска по уходу за ребенком: оформление и оплата</w:t>
      </w:r>
    </w:p>
    <w:p w:rsidR="00D602BB" w:rsidRDefault="00D602BB" w:rsidP="00C57221">
      <w:pPr>
        <w:spacing w:after="0" w:line="220" w:lineRule="auto"/>
        <w:jc w:val="both"/>
      </w:pPr>
      <w:r>
        <w:rPr>
          <w:rFonts w:ascii="Calibri" w:hAnsi="Calibri" w:cs="Calibri"/>
        </w:rPr>
        <w:t>Работать во время отпуска по уходу за ребенком у своего работодателя нельзя, однако работник может прервать отпуск и выйти на работу на полное или неполное рабочее время. СФР об окончании отпуска уведомлять не надо. Во время отпуска работник может устроиться только к другому работодателю (</w:t>
      </w:r>
      <w:hyperlink r:id="rId172">
        <w:r>
          <w:rPr>
            <w:rFonts w:ascii="Calibri" w:hAnsi="Calibri" w:cs="Calibri"/>
            <w:color w:val="0000FF"/>
          </w:rPr>
          <w:t>ст. 256</w:t>
        </w:r>
      </w:hyperlink>
      <w:r>
        <w:rPr>
          <w:rFonts w:ascii="Calibri" w:hAnsi="Calibri" w:cs="Calibri"/>
        </w:rPr>
        <w:t xml:space="preserve"> ТК РФ).</w:t>
      </w:r>
    </w:p>
    <w:p w:rsidR="00D602BB" w:rsidRDefault="00D602BB" w:rsidP="00C57221">
      <w:pPr>
        <w:spacing w:after="0" w:line="220" w:lineRule="auto"/>
        <w:jc w:val="both"/>
      </w:pPr>
      <w:r>
        <w:rPr>
          <w:rFonts w:ascii="Calibri" w:hAnsi="Calibri" w:cs="Calibri"/>
        </w:rPr>
        <w:t xml:space="preserve">При выходе на работу как на полное, так и на неполное время любой продолжительности СФР продолжит платить </w:t>
      </w:r>
      <w:hyperlink r:id="rId173">
        <w:r>
          <w:rPr>
            <w:rFonts w:ascii="Calibri" w:hAnsi="Calibri" w:cs="Calibri"/>
            <w:color w:val="0000FF"/>
          </w:rPr>
          <w:t>пособие по уходу</w:t>
        </w:r>
      </w:hyperlink>
      <w:r>
        <w:rPr>
          <w:rFonts w:ascii="Calibri" w:hAnsi="Calibri" w:cs="Calibri"/>
        </w:rPr>
        <w:t>, пока ребенку не исполнится 1,5 года (</w:t>
      </w:r>
      <w:hyperlink r:id="rId174">
        <w:r>
          <w:rPr>
            <w:rFonts w:ascii="Calibri" w:hAnsi="Calibri" w:cs="Calibri"/>
            <w:color w:val="0000FF"/>
          </w:rPr>
          <w:t>ст. 11.1</w:t>
        </w:r>
      </w:hyperlink>
      <w:r>
        <w:rPr>
          <w:rFonts w:ascii="Calibri" w:hAnsi="Calibri" w:cs="Calibri"/>
        </w:rPr>
        <w:t xml:space="preserve"> Закона N 255-ФЗ).</w:t>
      </w:r>
    </w:p>
    <w:p w:rsidR="00D602BB" w:rsidRDefault="00D602BB" w:rsidP="00C57221">
      <w:pPr>
        <w:spacing w:after="0" w:line="220" w:lineRule="auto"/>
        <w:jc w:val="both"/>
      </w:pPr>
      <w:r>
        <w:rPr>
          <w:rFonts w:ascii="Calibri" w:hAnsi="Calibri" w:cs="Calibri"/>
          <w:b/>
        </w:rPr>
        <w:t>При выходе на полное рабочее время</w:t>
      </w:r>
      <w:r>
        <w:rPr>
          <w:rFonts w:ascii="Calibri" w:hAnsi="Calibri" w:cs="Calibri"/>
        </w:rPr>
        <w:t xml:space="preserve"> нужны заявление работника и приказ о прекращении отпуска и выходе на работу.</w:t>
      </w:r>
    </w:p>
    <w:p w:rsidR="00D602BB" w:rsidRDefault="00D602BB" w:rsidP="00C57221">
      <w:pPr>
        <w:spacing w:after="0" w:line="220" w:lineRule="auto"/>
        <w:jc w:val="both"/>
      </w:pPr>
    </w:p>
    <w:tbl>
      <w:tblPr>
        <w:tblW w:w="1131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000" w:firstRow="0" w:lastRow="0" w:firstColumn="0" w:lastColumn="0" w:noHBand="0" w:noVBand="0"/>
      </w:tblPr>
      <w:tblGrid>
        <w:gridCol w:w="11312"/>
      </w:tblGrid>
      <w:tr w:rsidR="00D602BB" w:rsidTr="00D602BB">
        <w:tblPrEx>
          <w:tblCellMar>
            <w:top w:w="0" w:type="dxa"/>
            <w:bottom w:w="0" w:type="dxa"/>
          </w:tblCellMar>
        </w:tblPrEx>
        <w:trPr>
          <w:jc w:val="center"/>
        </w:trPr>
        <w:tc>
          <w:tcPr>
            <w:tcW w:w="11312" w:type="dxa"/>
            <w:tcBorders>
              <w:top w:val="single" w:sz="6" w:space="0" w:color="auto"/>
              <w:left w:val="single" w:sz="6" w:space="0" w:color="auto"/>
              <w:bottom w:val="single" w:sz="6" w:space="0" w:color="auto"/>
              <w:right w:val="single" w:sz="6" w:space="0" w:color="auto"/>
            </w:tcBorders>
            <w:shd w:val="clear" w:color="auto" w:fill="auto"/>
            <w:tcMar>
              <w:top w:w="195" w:type="dxa"/>
              <w:left w:w="195" w:type="dxa"/>
              <w:bottom w:w="195" w:type="dxa"/>
              <w:right w:w="195" w:type="dxa"/>
            </w:tcMar>
          </w:tcPr>
          <w:p w:rsidR="00D602BB" w:rsidRDefault="00D602BB" w:rsidP="00C57221">
            <w:pPr>
              <w:spacing w:after="0" w:line="220" w:lineRule="auto"/>
              <w:jc w:val="both"/>
            </w:pPr>
            <w:r>
              <w:rPr>
                <w:rFonts w:ascii="Calibri" w:hAnsi="Calibri" w:cs="Calibri"/>
                <w:u w:val="single"/>
              </w:rPr>
              <w:t>Заявление о досрочном выходе из отпуска по уходу за ребенком до 1,5 лет на полный рабочий день</w:t>
            </w:r>
          </w:p>
          <w:p w:rsidR="00D602BB" w:rsidRDefault="00D602BB" w:rsidP="00C57221">
            <w:pPr>
              <w:spacing w:after="0"/>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555"/>
              <w:gridCol w:w="10007"/>
              <w:gridCol w:w="180"/>
            </w:tblGrid>
            <w:tr w:rsidR="00D602BB">
              <w:tblPrEx>
                <w:tblCellMar>
                  <w:top w:w="0" w:type="dxa"/>
                  <w:bottom w:w="0" w:type="dxa"/>
                </w:tblCellMar>
              </w:tblPrEx>
              <w:tc>
                <w:tcPr>
                  <w:tcW w:w="180" w:type="dxa"/>
                  <w:tcBorders>
                    <w:top w:val="nil"/>
                    <w:left w:val="nil"/>
                    <w:bottom w:val="nil"/>
                    <w:right w:val="nil"/>
                  </w:tcBorders>
                  <w:shd w:val="clear" w:color="auto" w:fill="DAEEF3"/>
                  <w:tcMar>
                    <w:top w:w="0" w:type="dxa"/>
                    <w:left w:w="0" w:type="dxa"/>
                    <w:bottom w:w="0" w:type="dxa"/>
                    <w:right w:w="0" w:type="dxa"/>
                  </w:tcMar>
                </w:tcPr>
                <w:p w:rsidR="00D602BB" w:rsidRDefault="00D602BB" w:rsidP="00C57221">
                  <w:pPr>
                    <w:spacing w:after="0"/>
                  </w:pPr>
                </w:p>
              </w:tc>
              <w:tc>
                <w:tcPr>
                  <w:tcW w:w="555" w:type="dxa"/>
                  <w:tcBorders>
                    <w:top w:val="nil"/>
                    <w:left w:val="nil"/>
                    <w:bottom w:val="nil"/>
                    <w:right w:val="nil"/>
                  </w:tcBorders>
                  <w:shd w:val="clear" w:color="auto" w:fill="DAEEF3"/>
                  <w:tcMar>
                    <w:top w:w="180" w:type="dxa"/>
                    <w:left w:w="0" w:type="dxa"/>
                    <w:bottom w:w="180" w:type="dxa"/>
                    <w:right w:w="0" w:type="dxa"/>
                  </w:tcMar>
                </w:tcPr>
                <w:p w:rsidR="00D602BB" w:rsidRDefault="00D602BB" w:rsidP="00C57221">
                  <w:pPr>
                    <w:spacing w:after="0"/>
                  </w:pPr>
                  <w:r>
                    <w:rPr>
                      <w:noProof/>
                    </w:rPr>
                    <w:drawing>
                      <wp:inline distT="0" distB="0" distL="0" distR="0">
                        <wp:extent cx="238125" cy="23812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5">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p>
              </w:tc>
              <w:tc>
                <w:tcPr>
                  <w:tcW w:w="0" w:type="auto"/>
                  <w:tcBorders>
                    <w:top w:val="nil"/>
                    <w:left w:val="nil"/>
                    <w:bottom w:val="nil"/>
                    <w:right w:val="nil"/>
                  </w:tcBorders>
                  <w:shd w:val="clear" w:color="auto" w:fill="DAEEF3"/>
                  <w:tcMar>
                    <w:top w:w="180" w:type="dxa"/>
                    <w:left w:w="0" w:type="dxa"/>
                    <w:bottom w:w="180" w:type="dxa"/>
                    <w:right w:w="0" w:type="dxa"/>
                  </w:tcMar>
                </w:tcPr>
                <w:p w:rsidR="00D602BB" w:rsidRDefault="00D602BB" w:rsidP="00C57221">
                  <w:pPr>
                    <w:spacing w:after="0" w:line="220" w:lineRule="auto"/>
                    <w:jc w:val="both"/>
                  </w:pPr>
                  <w:r>
                    <w:rPr>
                      <w:rFonts w:ascii="Calibri" w:hAnsi="Calibri" w:cs="Calibri"/>
                    </w:rPr>
                    <w:t>Бланк заявления</w:t>
                  </w:r>
                </w:p>
              </w:tc>
              <w:tc>
                <w:tcPr>
                  <w:tcW w:w="180" w:type="dxa"/>
                  <w:tcBorders>
                    <w:top w:val="nil"/>
                    <w:left w:val="nil"/>
                    <w:bottom w:val="nil"/>
                    <w:right w:val="nil"/>
                  </w:tcBorders>
                  <w:shd w:val="clear" w:color="auto" w:fill="DAEEF3"/>
                  <w:tcMar>
                    <w:top w:w="0" w:type="dxa"/>
                    <w:left w:w="0" w:type="dxa"/>
                    <w:bottom w:w="0" w:type="dxa"/>
                    <w:right w:w="0" w:type="dxa"/>
                  </w:tcMar>
                </w:tcPr>
                <w:p w:rsidR="00D602BB" w:rsidRDefault="00D602BB" w:rsidP="00C57221">
                  <w:pPr>
                    <w:spacing w:after="0"/>
                  </w:pPr>
                </w:p>
              </w:tc>
            </w:tr>
          </w:tbl>
          <w:p w:rsidR="00D602BB" w:rsidRDefault="00D602BB" w:rsidP="00C57221">
            <w:pPr>
              <w:spacing w:after="0" w:line="220" w:lineRule="auto"/>
              <w:jc w:val="right"/>
            </w:pPr>
            <w:r>
              <w:rPr>
                <w:rFonts w:ascii="Calibri" w:hAnsi="Calibri" w:cs="Calibri"/>
              </w:rPr>
              <w:t>Генеральному директору ООО "Альфа"</w:t>
            </w:r>
          </w:p>
          <w:p w:rsidR="00D602BB" w:rsidRDefault="00D602BB" w:rsidP="00C57221">
            <w:pPr>
              <w:spacing w:after="0" w:line="220" w:lineRule="auto"/>
              <w:jc w:val="right"/>
            </w:pPr>
            <w:r>
              <w:rPr>
                <w:rFonts w:ascii="Calibri" w:hAnsi="Calibri" w:cs="Calibri"/>
              </w:rPr>
              <w:t>Иванову И.И.</w:t>
            </w:r>
          </w:p>
          <w:p w:rsidR="00D602BB" w:rsidRDefault="00D602BB" w:rsidP="00C57221">
            <w:pPr>
              <w:spacing w:after="0" w:line="220" w:lineRule="auto"/>
              <w:jc w:val="right"/>
            </w:pPr>
            <w:r>
              <w:rPr>
                <w:rFonts w:ascii="Calibri" w:hAnsi="Calibri" w:cs="Calibri"/>
              </w:rPr>
              <w:t>от бухгалтера Петровой Е.П.</w:t>
            </w:r>
          </w:p>
          <w:p w:rsidR="00D602BB" w:rsidRDefault="00D602BB" w:rsidP="00C57221">
            <w:pPr>
              <w:spacing w:after="0" w:line="220" w:lineRule="auto"/>
              <w:jc w:val="both"/>
            </w:pPr>
          </w:p>
          <w:p w:rsidR="00D602BB" w:rsidRDefault="00D602BB" w:rsidP="00C57221">
            <w:pPr>
              <w:spacing w:after="0" w:line="220" w:lineRule="auto"/>
              <w:jc w:val="center"/>
            </w:pPr>
            <w:r>
              <w:rPr>
                <w:rFonts w:ascii="Calibri" w:hAnsi="Calibri" w:cs="Calibri"/>
                <w:b/>
              </w:rPr>
              <w:t>Заявление</w:t>
            </w:r>
          </w:p>
          <w:p w:rsidR="00D602BB" w:rsidRDefault="00D602BB" w:rsidP="00C57221">
            <w:pPr>
              <w:spacing w:after="0" w:line="220" w:lineRule="auto"/>
              <w:jc w:val="both"/>
            </w:pPr>
          </w:p>
          <w:p w:rsidR="00D602BB" w:rsidRDefault="00D602BB" w:rsidP="00C57221">
            <w:pPr>
              <w:spacing w:after="0" w:line="220" w:lineRule="auto"/>
              <w:jc w:val="both"/>
            </w:pPr>
            <w:r>
              <w:rPr>
                <w:rFonts w:ascii="Calibri" w:hAnsi="Calibri" w:cs="Calibri"/>
              </w:rPr>
              <w:t>Настоящим сообщаю, что прерываю отпуск по уходу за ребенком и выхожу на работу с 01.12.2025.</w:t>
            </w:r>
          </w:p>
          <w:p w:rsidR="00D602BB" w:rsidRDefault="00D602BB" w:rsidP="00C57221">
            <w:pPr>
              <w:spacing w:after="0" w:line="220" w:lineRule="auto"/>
              <w:jc w:val="both"/>
            </w:pPr>
          </w:p>
          <w:p w:rsidR="00D602BB" w:rsidRDefault="00D602BB" w:rsidP="00C57221">
            <w:pPr>
              <w:spacing w:after="0" w:line="220" w:lineRule="auto"/>
              <w:ind w:left="540"/>
              <w:jc w:val="both"/>
            </w:pPr>
            <w:r>
              <w:rPr>
                <w:rFonts w:ascii="Calibri" w:hAnsi="Calibri" w:cs="Calibri"/>
                <w:i/>
              </w:rPr>
              <w:t>Петрова</w:t>
            </w:r>
          </w:p>
          <w:p w:rsidR="00D602BB" w:rsidRDefault="00D602BB" w:rsidP="00C57221">
            <w:pPr>
              <w:spacing w:after="0" w:line="220" w:lineRule="auto"/>
              <w:ind w:left="540"/>
              <w:jc w:val="both"/>
            </w:pPr>
            <w:r>
              <w:rPr>
                <w:rFonts w:ascii="Calibri" w:hAnsi="Calibri" w:cs="Calibri"/>
                <w:i/>
              </w:rPr>
              <w:t>28.11.2025</w:t>
            </w:r>
          </w:p>
        </w:tc>
      </w:tr>
    </w:tbl>
    <w:p w:rsidR="00D602BB" w:rsidRDefault="00D602BB" w:rsidP="00C57221">
      <w:pPr>
        <w:spacing w:after="0" w:line="220" w:lineRule="auto"/>
        <w:jc w:val="both"/>
      </w:pPr>
    </w:p>
    <w:tbl>
      <w:tblPr>
        <w:tblW w:w="1131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000" w:firstRow="0" w:lastRow="0" w:firstColumn="0" w:lastColumn="0" w:noHBand="0" w:noVBand="0"/>
      </w:tblPr>
      <w:tblGrid>
        <w:gridCol w:w="11312"/>
      </w:tblGrid>
      <w:tr w:rsidR="00D602BB" w:rsidTr="00C57221">
        <w:tblPrEx>
          <w:tblCellMar>
            <w:top w:w="0" w:type="dxa"/>
            <w:bottom w:w="0" w:type="dxa"/>
          </w:tblCellMar>
        </w:tblPrEx>
        <w:trPr>
          <w:jc w:val="center"/>
        </w:trPr>
        <w:tc>
          <w:tcPr>
            <w:tcW w:w="11312" w:type="dxa"/>
            <w:tcBorders>
              <w:top w:val="single" w:sz="6" w:space="0" w:color="auto"/>
              <w:left w:val="single" w:sz="6" w:space="0" w:color="auto"/>
              <w:bottom w:val="single" w:sz="6" w:space="0" w:color="auto"/>
              <w:right w:val="single" w:sz="6" w:space="0" w:color="auto"/>
            </w:tcBorders>
            <w:shd w:val="clear" w:color="auto" w:fill="auto"/>
            <w:tcMar>
              <w:top w:w="195" w:type="dxa"/>
              <w:left w:w="195" w:type="dxa"/>
              <w:bottom w:w="195" w:type="dxa"/>
              <w:right w:w="195" w:type="dxa"/>
            </w:tcMar>
          </w:tcPr>
          <w:p w:rsidR="00D602BB" w:rsidRDefault="00D602BB" w:rsidP="00C57221">
            <w:pPr>
              <w:spacing w:after="0" w:line="220" w:lineRule="auto"/>
              <w:jc w:val="both"/>
            </w:pPr>
            <w:r>
              <w:rPr>
                <w:rFonts w:ascii="Calibri" w:hAnsi="Calibri" w:cs="Calibri"/>
                <w:u w:val="single"/>
              </w:rPr>
              <w:t>Приказ о досрочном выходе из отпуска по уходу за ребенком до 1,5 лет на полный рабочий день</w:t>
            </w:r>
          </w:p>
          <w:p w:rsidR="00D602BB" w:rsidRDefault="00D602BB" w:rsidP="00C57221">
            <w:pPr>
              <w:spacing w:after="0"/>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555"/>
              <w:gridCol w:w="10007"/>
              <w:gridCol w:w="180"/>
            </w:tblGrid>
            <w:tr w:rsidR="00D602BB">
              <w:tblPrEx>
                <w:tblCellMar>
                  <w:top w:w="0" w:type="dxa"/>
                  <w:bottom w:w="0" w:type="dxa"/>
                </w:tblCellMar>
              </w:tblPrEx>
              <w:tc>
                <w:tcPr>
                  <w:tcW w:w="180" w:type="dxa"/>
                  <w:tcBorders>
                    <w:top w:val="nil"/>
                    <w:left w:val="nil"/>
                    <w:bottom w:val="nil"/>
                    <w:right w:val="nil"/>
                  </w:tcBorders>
                  <w:shd w:val="clear" w:color="auto" w:fill="DAEEF3"/>
                  <w:tcMar>
                    <w:top w:w="0" w:type="dxa"/>
                    <w:left w:w="0" w:type="dxa"/>
                    <w:bottom w:w="0" w:type="dxa"/>
                    <w:right w:w="0" w:type="dxa"/>
                  </w:tcMar>
                </w:tcPr>
                <w:p w:rsidR="00D602BB" w:rsidRDefault="00D602BB" w:rsidP="00C57221">
                  <w:pPr>
                    <w:spacing w:after="0"/>
                  </w:pPr>
                </w:p>
              </w:tc>
              <w:tc>
                <w:tcPr>
                  <w:tcW w:w="555" w:type="dxa"/>
                  <w:tcBorders>
                    <w:top w:val="nil"/>
                    <w:left w:val="nil"/>
                    <w:bottom w:val="nil"/>
                    <w:right w:val="nil"/>
                  </w:tcBorders>
                  <w:shd w:val="clear" w:color="auto" w:fill="DAEEF3"/>
                  <w:tcMar>
                    <w:top w:w="180" w:type="dxa"/>
                    <w:left w:w="0" w:type="dxa"/>
                    <w:bottom w:w="180" w:type="dxa"/>
                    <w:right w:w="0" w:type="dxa"/>
                  </w:tcMar>
                </w:tcPr>
                <w:p w:rsidR="00D602BB" w:rsidRDefault="00D602BB" w:rsidP="00C57221">
                  <w:pPr>
                    <w:spacing w:after="0"/>
                  </w:pPr>
                  <w:r>
                    <w:rPr>
                      <w:noProof/>
                    </w:rPr>
                    <w:drawing>
                      <wp:inline distT="0" distB="0" distL="0" distR="0">
                        <wp:extent cx="238125" cy="23812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5">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p>
              </w:tc>
              <w:tc>
                <w:tcPr>
                  <w:tcW w:w="0" w:type="auto"/>
                  <w:tcBorders>
                    <w:top w:val="nil"/>
                    <w:left w:val="nil"/>
                    <w:bottom w:val="nil"/>
                    <w:right w:val="nil"/>
                  </w:tcBorders>
                  <w:shd w:val="clear" w:color="auto" w:fill="DAEEF3"/>
                  <w:tcMar>
                    <w:top w:w="180" w:type="dxa"/>
                    <w:left w:w="0" w:type="dxa"/>
                    <w:bottom w:w="180" w:type="dxa"/>
                    <w:right w:w="0" w:type="dxa"/>
                  </w:tcMar>
                </w:tcPr>
                <w:p w:rsidR="00D602BB" w:rsidRDefault="00D602BB" w:rsidP="00C57221">
                  <w:pPr>
                    <w:spacing w:after="0" w:line="220" w:lineRule="auto"/>
                    <w:jc w:val="both"/>
                  </w:pPr>
                  <w:r>
                    <w:rPr>
                      <w:rFonts w:ascii="Calibri" w:hAnsi="Calibri" w:cs="Calibri"/>
                    </w:rPr>
                    <w:t>Бланк приказа</w:t>
                  </w:r>
                </w:p>
              </w:tc>
              <w:tc>
                <w:tcPr>
                  <w:tcW w:w="180" w:type="dxa"/>
                  <w:tcBorders>
                    <w:top w:val="nil"/>
                    <w:left w:val="nil"/>
                    <w:bottom w:val="nil"/>
                    <w:right w:val="nil"/>
                  </w:tcBorders>
                  <w:shd w:val="clear" w:color="auto" w:fill="DAEEF3"/>
                  <w:tcMar>
                    <w:top w:w="0" w:type="dxa"/>
                    <w:left w:w="0" w:type="dxa"/>
                    <w:bottom w:w="0" w:type="dxa"/>
                    <w:right w:w="0" w:type="dxa"/>
                  </w:tcMar>
                </w:tcPr>
                <w:p w:rsidR="00D602BB" w:rsidRDefault="00D602BB" w:rsidP="00C57221">
                  <w:pPr>
                    <w:spacing w:after="0"/>
                  </w:pPr>
                </w:p>
              </w:tc>
            </w:tr>
          </w:tbl>
          <w:p w:rsidR="00D602BB" w:rsidRDefault="00D602BB" w:rsidP="00C57221">
            <w:pPr>
              <w:spacing w:after="0" w:line="220" w:lineRule="auto"/>
              <w:jc w:val="center"/>
            </w:pPr>
            <w:r>
              <w:rPr>
                <w:rFonts w:ascii="Calibri" w:hAnsi="Calibri" w:cs="Calibri"/>
              </w:rPr>
              <w:t>ООО "Альфа"</w:t>
            </w:r>
          </w:p>
          <w:p w:rsidR="00D602BB" w:rsidRDefault="00D602BB" w:rsidP="00C57221">
            <w:pPr>
              <w:spacing w:after="0" w:line="220" w:lineRule="auto"/>
              <w:jc w:val="both"/>
            </w:pPr>
          </w:p>
          <w:p w:rsidR="00D602BB" w:rsidRDefault="00D602BB" w:rsidP="00C57221">
            <w:pPr>
              <w:spacing w:after="0" w:line="220" w:lineRule="auto"/>
              <w:jc w:val="center"/>
            </w:pPr>
            <w:r>
              <w:rPr>
                <w:rFonts w:ascii="Calibri" w:hAnsi="Calibri" w:cs="Calibri"/>
                <w:b/>
              </w:rPr>
              <w:t>Приказ</w:t>
            </w:r>
          </w:p>
          <w:p w:rsidR="00D602BB" w:rsidRDefault="00D602BB" w:rsidP="00C57221">
            <w:pPr>
              <w:spacing w:after="0" w:line="220" w:lineRule="auto"/>
              <w:jc w:val="center"/>
            </w:pPr>
            <w:r>
              <w:rPr>
                <w:rFonts w:ascii="Calibri" w:hAnsi="Calibri" w:cs="Calibri"/>
                <w:b/>
              </w:rPr>
              <w:t>о досрочном выходе на работу из отпуска по уходу за ребенком</w:t>
            </w:r>
          </w:p>
          <w:p w:rsidR="00D602BB" w:rsidRDefault="00D602BB" w:rsidP="00C57221">
            <w:pPr>
              <w:spacing w:after="0" w:line="220" w:lineRule="auto"/>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5473"/>
              <w:gridCol w:w="5449"/>
            </w:tblGrid>
            <w:tr w:rsidR="00D602BB">
              <w:tc>
                <w:tcPr>
                  <w:tcW w:w="5670" w:type="dxa"/>
                  <w:tcBorders>
                    <w:top w:val="nil"/>
                    <w:left w:val="nil"/>
                    <w:bottom w:val="nil"/>
                    <w:right w:val="nil"/>
                  </w:tcBorders>
                </w:tcPr>
                <w:p w:rsidR="00D602BB" w:rsidRDefault="00D602BB" w:rsidP="00C57221">
                  <w:pPr>
                    <w:spacing w:after="0" w:line="220" w:lineRule="auto"/>
                  </w:pPr>
                  <w:r>
                    <w:rPr>
                      <w:rFonts w:ascii="Calibri" w:hAnsi="Calibri" w:cs="Calibri"/>
                    </w:rPr>
                    <w:t>28.11.2025</w:t>
                  </w:r>
                </w:p>
              </w:tc>
              <w:tc>
                <w:tcPr>
                  <w:tcW w:w="5670" w:type="dxa"/>
                  <w:tcBorders>
                    <w:top w:val="nil"/>
                    <w:left w:val="nil"/>
                    <w:bottom w:val="nil"/>
                    <w:right w:val="nil"/>
                  </w:tcBorders>
                </w:tcPr>
                <w:p w:rsidR="00D602BB" w:rsidRDefault="00D602BB" w:rsidP="00C57221">
                  <w:pPr>
                    <w:spacing w:after="0" w:line="220" w:lineRule="auto"/>
                    <w:jc w:val="right"/>
                  </w:pPr>
                  <w:r>
                    <w:rPr>
                      <w:rFonts w:ascii="Calibri" w:hAnsi="Calibri" w:cs="Calibri"/>
                    </w:rPr>
                    <w:t>N 20</w:t>
                  </w:r>
                </w:p>
              </w:tc>
            </w:tr>
          </w:tbl>
          <w:p w:rsidR="00D602BB" w:rsidRDefault="00D602BB" w:rsidP="00C57221">
            <w:pPr>
              <w:spacing w:after="0" w:line="220" w:lineRule="auto"/>
              <w:jc w:val="both"/>
            </w:pPr>
            <w:r>
              <w:rPr>
                <w:rFonts w:ascii="Calibri" w:hAnsi="Calibri" w:cs="Calibri"/>
              </w:rPr>
              <w:t>В связи с выходом бухгалтера Петровой Е.П. на работу с 01.12.2025 считать датой окончания ее отпуска по уходу за ребенком до полутора лет 30.11.2025.</w:t>
            </w:r>
          </w:p>
          <w:p w:rsidR="00D602BB" w:rsidRDefault="00D602BB" w:rsidP="00C57221">
            <w:pPr>
              <w:spacing w:after="0" w:line="220" w:lineRule="auto"/>
              <w:jc w:val="both"/>
            </w:pPr>
          </w:p>
          <w:p w:rsidR="00D602BB" w:rsidRDefault="00D602BB" w:rsidP="00C57221">
            <w:pPr>
              <w:spacing w:after="0" w:line="220" w:lineRule="auto"/>
              <w:jc w:val="both"/>
            </w:pPr>
            <w:r>
              <w:rPr>
                <w:rFonts w:ascii="Calibri" w:hAnsi="Calibri" w:cs="Calibri"/>
              </w:rPr>
              <w:t>Основание: заявление Петровой Е.П. от 28.11.2025.</w:t>
            </w:r>
          </w:p>
          <w:p w:rsidR="00D602BB" w:rsidRDefault="00D602BB" w:rsidP="00C57221">
            <w:pPr>
              <w:spacing w:after="0" w:line="220" w:lineRule="auto"/>
              <w:jc w:val="both"/>
            </w:pPr>
          </w:p>
          <w:p w:rsidR="00D602BB" w:rsidRDefault="00D602BB" w:rsidP="00C57221">
            <w:pPr>
              <w:spacing w:after="0" w:line="220" w:lineRule="auto"/>
              <w:jc w:val="both"/>
            </w:pPr>
            <w:r>
              <w:rPr>
                <w:rFonts w:ascii="Calibri" w:hAnsi="Calibri" w:cs="Calibri"/>
              </w:rPr>
              <w:t xml:space="preserve">Генеральный директор </w:t>
            </w:r>
            <w:r>
              <w:rPr>
                <w:rFonts w:ascii="Calibri" w:hAnsi="Calibri" w:cs="Calibri"/>
                <w:i/>
              </w:rPr>
              <w:t>Иванов</w:t>
            </w:r>
            <w:r>
              <w:rPr>
                <w:rFonts w:ascii="Calibri" w:hAnsi="Calibri" w:cs="Calibri"/>
              </w:rPr>
              <w:t xml:space="preserve"> </w:t>
            </w:r>
            <w:proofErr w:type="spellStart"/>
            <w:r>
              <w:rPr>
                <w:rFonts w:ascii="Calibri" w:hAnsi="Calibri" w:cs="Calibri"/>
              </w:rPr>
              <w:t>Иванов</w:t>
            </w:r>
            <w:proofErr w:type="spellEnd"/>
            <w:r>
              <w:rPr>
                <w:rFonts w:ascii="Calibri" w:hAnsi="Calibri" w:cs="Calibri"/>
              </w:rPr>
              <w:t> И.И.</w:t>
            </w:r>
            <w:r>
              <w:rPr>
                <w:rFonts w:ascii="Calibri" w:hAnsi="Calibri" w:cs="Calibri"/>
              </w:rPr>
              <w:br/>
            </w:r>
          </w:p>
          <w:p w:rsidR="00D602BB" w:rsidRDefault="00D602BB" w:rsidP="00C57221">
            <w:pPr>
              <w:spacing w:after="0" w:line="220" w:lineRule="auto"/>
              <w:jc w:val="both"/>
            </w:pPr>
          </w:p>
          <w:tbl>
            <w:tblPr>
              <w:tblW w:w="0" w:type="auto"/>
              <w:tblCellMar>
                <w:top w:w="102" w:type="dxa"/>
                <w:left w:w="62" w:type="dxa"/>
                <w:bottom w:w="102" w:type="dxa"/>
                <w:right w:w="62" w:type="dxa"/>
              </w:tblCellMar>
              <w:tblLook w:val="0000" w:firstRow="0" w:lastRow="0" w:firstColumn="0" w:lastColumn="0" w:noHBand="0" w:noVBand="0"/>
            </w:tblPr>
            <w:tblGrid>
              <w:gridCol w:w="3061"/>
              <w:gridCol w:w="3004"/>
              <w:gridCol w:w="3004"/>
            </w:tblGrid>
            <w:tr w:rsidR="00D602BB">
              <w:tc>
                <w:tcPr>
                  <w:tcW w:w="9069" w:type="dxa"/>
                  <w:gridSpan w:val="3"/>
                  <w:tcBorders>
                    <w:top w:val="nil"/>
                    <w:left w:val="nil"/>
                    <w:bottom w:val="nil"/>
                    <w:right w:val="nil"/>
                  </w:tcBorders>
                </w:tcPr>
                <w:p w:rsidR="00D602BB" w:rsidRDefault="00D602BB" w:rsidP="00C57221">
                  <w:pPr>
                    <w:spacing w:after="0" w:line="220" w:lineRule="auto"/>
                    <w:jc w:val="both"/>
                  </w:pPr>
                  <w:r>
                    <w:rPr>
                      <w:rFonts w:ascii="Calibri" w:hAnsi="Calibri" w:cs="Calibri"/>
                    </w:rPr>
                    <w:t>С приказом ознакомлены:</w:t>
                  </w:r>
                </w:p>
              </w:tc>
            </w:tr>
            <w:tr w:rsidR="00D602BB">
              <w:tc>
                <w:tcPr>
                  <w:tcW w:w="3061" w:type="dxa"/>
                  <w:tcBorders>
                    <w:top w:val="nil"/>
                    <w:left w:val="nil"/>
                    <w:bottom w:val="nil"/>
                    <w:right w:val="nil"/>
                  </w:tcBorders>
                </w:tcPr>
                <w:p w:rsidR="00D602BB" w:rsidRDefault="00D602BB" w:rsidP="00C57221">
                  <w:pPr>
                    <w:spacing w:after="0" w:line="220" w:lineRule="auto"/>
                    <w:jc w:val="both"/>
                  </w:pPr>
                  <w:r>
                    <w:rPr>
                      <w:rFonts w:ascii="Calibri" w:hAnsi="Calibri" w:cs="Calibri"/>
                    </w:rPr>
                    <w:t>Главный бухгалтер</w:t>
                  </w:r>
                </w:p>
              </w:tc>
              <w:tc>
                <w:tcPr>
                  <w:tcW w:w="3004" w:type="dxa"/>
                  <w:tcBorders>
                    <w:top w:val="nil"/>
                    <w:left w:val="nil"/>
                    <w:bottom w:val="nil"/>
                    <w:right w:val="nil"/>
                  </w:tcBorders>
                </w:tcPr>
                <w:p w:rsidR="00D602BB" w:rsidRDefault="00D602BB" w:rsidP="00C57221">
                  <w:pPr>
                    <w:spacing w:after="0" w:line="220" w:lineRule="auto"/>
                    <w:jc w:val="center"/>
                  </w:pPr>
                  <w:r>
                    <w:rPr>
                      <w:rFonts w:ascii="Calibri" w:hAnsi="Calibri" w:cs="Calibri"/>
                      <w:i/>
                    </w:rPr>
                    <w:t>Никанорова</w:t>
                  </w:r>
                </w:p>
              </w:tc>
              <w:tc>
                <w:tcPr>
                  <w:tcW w:w="3004" w:type="dxa"/>
                  <w:tcBorders>
                    <w:top w:val="nil"/>
                    <w:left w:val="nil"/>
                    <w:bottom w:val="nil"/>
                    <w:right w:val="nil"/>
                  </w:tcBorders>
                </w:tcPr>
                <w:p w:rsidR="00D602BB" w:rsidRDefault="00D602BB" w:rsidP="00C57221">
                  <w:pPr>
                    <w:spacing w:after="0" w:line="220" w:lineRule="auto"/>
                    <w:jc w:val="right"/>
                  </w:pPr>
                  <w:r>
                    <w:rPr>
                      <w:rFonts w:ascii="Calibri" w:hAnsi="Calibri" w:cs="Calibri"/>
                    </w:rPr>
                    <w:t>Никанорова Е.А.</w:t>
                  </w:r>
                </w:p>
              </w:tc>
            </w:tr>
            <w:tr w:rsidR="00D602BB">
              <w:tc>
                <w:tcPr>
                  <w:tcW w:w="3061" w:type="dxa"/>
                  <w:tcBorders>
                    <w:top w:val="nil"/>
                    <w:left w:val="nil"/>
                    <w:bottom w:val="nil"/>
                    <w:right w:val="nil"/>
                  </w:tcBorders>
                </w:tcPr>
                <w:p w:rsidR="00D602BB" w:rsidRDefault="00D602BB" w:rsidP="00C57221">
                  <w:pPr>
                    <w:spacing w:after="0" w:line="220" w:lineRule="auto"/>
                  </w:pPr>
                </w:p>
              </w:tc>
              <w:tc>
                <w:tcPr>
                  <w:tcW w:w="3004" w:type="dxa"/>
                  <w:tcBorders>
                    <w:top w:val="nil"/>
                    <w:left w:val="nil"/>
                    <w:bottom w:val="nil"/>
                    <w:right w:val="nil"/>
                  </w:tcBorders>
                </w:tcPr>
                <w:p w:rsidR="00D602BB" w:rsidRDefault="00D602BB" w:rsidP="00C57221">
                  <w:pPr>
                    <w:spacing w:after="0" w:line="220" w:lineRule="auto"/>
                    <w:jc w:val="center"/>
                  </w:pPr>
                  <w:r>
                    <w:rPr>
                      <w:rFonts w:ascii="Calibri" w:hAnsi="Calibri" w:cs="Calibri"/>
                      <w:i/>
                    </w:rPr>
                    <w:t>28.11.2025</w:t>
                  </w:r>
                </w:p>
              </w:tc>
              <w:tc>
                <w:tcPr>
                  <w:tcW w:w="3004" w:type="dxa"/>
                  <w:tcBorders>
                    <w:top w:val="nil"/>
                    <w:left w:val="nil"/>
                    <w:bottom w:val="nil"/>
                    <w:right w:val="nil"/>
                  </w:tcBorders>
                </w:tcPr>
                <w:p w:rsidR="00D602BB" w:rsidRDefault="00D602BB" w:rsidP="00C57221">
                  <w:pPr>
                    <w:spacing w:after="0" w:line="220" w:lineRule="auto"/>
                  </w:pPr>
                </w:p>
              </w:tc>
            </w:tr>
            <w:tr w:rsidR="00D602BB">
              <w:tc>
                <w:tcPr>
                  <w:tcW w:w="3061" w:type="dxa"/>
                  <w:tcBorders>
                    <w:top w:val="nil"/>
                    <w:left w:val="nil"/>
                    <w:bottom w:val="nil"/>
                    <w:right w:val="nil"/>
                  </w:tcBorders>
                </w:tcPr>
                <w:p w:rsidR="00D602BB" w:rsidRDefault="00D602BB" w:rsidP="00C57221">
                  <w:pPr>
                    <w:spacing w:after="0" w:line="220" w:lineRule="auto"/>
                  </w:pPr>
                </w:p>
              </w:tc>
              <w:tc>
                <w:tcPr>
                  <w:tcW w:w="3004" w:type="dxa"/>
                  <w:tcBorders>
                    <w:top w:val="nil"/>
                    <w:left w:val="nil"/>
                    <w:bottom w:val="nil"/>
                    <w:right w:val="nil"/>
                  </w:tcBorders>
                </w:tcPr>
                <w:p w:rsidR="00D602BB" w:rsidRDefault="00D602BB" w:rsidP="00C57221">
                  <w:pPr>
                    <w:spacing w:after="0" w:line="220" w:lineRule="auto"/>
                    <w:jc w:val="center"/>
                  </w:pPr>
                  <w:r>
                    <w:rPr>
                      <w:rFonts w:ascii="Calibri" w:hAnsi="Calibri" w:cs="Calibri"/>
                      <w:i/>
                    </w:rPr>
                    <w:t>Петрова</w:t>
                  </w:r>
                </w:p>
              </w:tc>
              <w:tc>
                <w:tcPr>
                  <w:tcW w:w="3004" w:type="dxa"/>
                  <w:tcBorders>
                    <w:top w:val="nil"/>
                    <w:left w:val="nil"/>
                    <w:bottom w:val="nil"/>
                    <w:right w:val="nil"/>
                  </w:tcBorders>
                </w:tcPr>
                <w:p w:rsidR="00D602BB" w:rsidRDefault="00D602BB" w:rsidP="00C57221">
                  <w:pPr>
                    <w:spacing w:after="0" w:line="220" w:lineRule="auto"/>
                    <w:jc w:val="right"/>
                  </w:pPr>
                  <w:r>
                    <w:rPr>
                      <w:rFonts w:ascii="Calibri" w:hAnsi="Calibri" w:cs="Calibri"/>
                    </w:rPr>
                    <w:t>Петрова Е.П.</w:t>
                  </w:r>
                </w:p>
              </w:tc>
            </w:tr>
            <w:tr w:rsidR="00D602BB">
              <w:tc>
                <w:tcPr>
                  <w:tcW w:w="3061" w:type="dxa"/>
                  <w:tcBorders>
                    <w:top w:val="nil"/>
                    <w:left w:val="nil"/>
                    <w:bottom w:val="nil"/>
                    <w:right w:val="nil"/>
                  </w:tcBorders>
                </w:tcPr>
                <w:p w:rsidR="00D602BB" w:rsidRDefault="00D602BB" w:rsidP="00C57221">
                  <w:pPr>
                    <w:spacing w:after="0" w:line="220" w:lineRule="auto"/>
                  </w:pPr>
                </w:p>
              </w:tc>
              <w:tc>
                <w:tcPr>
                  <w:tcW w:w="3004" w:type="dxa"/>
                  <w:tcBorders>
                    <w:top w:val="nil"/>
                    <w:left w:val="nil"/>
                    <w:bottom w:val="nil"/>
                    <w:right w:val="nil"/>
                  </w:tcBorders>
                </w:tcPr>
                <w:p w:rsidR="00D602BB" w:rsidRDefault="00D602BB" w:rsidP="00C57221">
                  <w:pPr>
                    <w:spacing w:after="0" w:line="220" w:lineRule="auto"/>
                    <w:jc w:val="center"/>
                  </w:pPr>
                  <w:r>
                    <w:rPr>
                      <w:rFonts w:ascii="Calibri" w:hAnsi="Calibri" w:cs="Calibri"/>
                      <w:i/>
                    </w:rPr>
                    <w:t>28.11.2025</w:t>
                  </w:r>
                </w:p>
              </w:tc>
              <w:tc>
                <w:tcPr>
                  <w:tcW w:w="3004" w:type="dxa"/>
                  <w:tcBorders>
                    <w:top w:val="nil"/>
                    <w:left w:val="nil"/>
                    <w:bottom w:val="nil"/>
                    <w:right w:val="nil"/>
                  </w:tcBorders>
                </w:tcPr>
                <w:p w:rsidR="00D602BB" w:rsidRDefault="00D602BB" w:rsidP="00C57221">
                  <w:pPr>
                    <w:spacing w:after="0" w:line="220" w:lineRule="auto"/>
                  </w:pPr>
                </w:p>
              </w:tc>
            </w:tr>
          </w:tbl>
          <w:p w:rsidR="00D602BB" w:rsidRDefault="00D602BB" w:rsidP="00C57221">
            <w:pPr>
              <w:spacing w:after="0" w:line="220" w:lineRule="auto"/>
              <w:jc w:val="both"/>
            </w:pPr>
          </w:p>
        </w:tc>
      </w:tr>
    </w:tbl>
    <w:p w:rsidR="00D602BB" w:rsidRDefault="00D602BB" w:rsidP="00C57221">
      <w:pPr>
        <w:spacing w:after="0" w:line="220" w:lineRule="auto"/>
        <w:jc w:val="both"/>
      </w:pPr>
    </w:p>
    <w:p w:rsidR="00D602BB" w:rsidRDefault="00D602BB" w:rsidP="00C57221">
      <w:pPr>
        <w:spacing w:after="0" w:line="220" w:lineRule="auto"/>
        <w:jc w:val="both"/>
      </w:pPr>
      <w:r>
        <w:rPr>
          <w:rFonts w:ascii="Calibri" w:hAnsi="Calibri" w:cs="Calibri"/>
          <w:b/>
        </w:rPr>
        <w:t>При выходе на неполное рабочее время</w:t>
      </w:r>
      <w:r>
        <w:rPr>
          <w:rFonts w:ascii="Calibri" w:hAnsi="Calibri" w:cs="Calibri"/>
        </w:rPr>
        <w:t xml:space="preserve"> нужны заявление работника, приказ и </w:t>
      </w:r>
      <w:hyperlink r:id="rId176">
        <w:r>
          <w:rPr>
            <w:rFonts w:ascii="Calibri" w:hAnsi="Calibri" w:cs="Calibri"/>
            <w:color w:val="0000FF"/>
          </w:rPr>
          <w:t>дополнительное соглашение</w:t>
        </w:r>
      </w:hyperlink>
      <w:r>
        <w:rPr>
          <w:rFonts w:ascii="Calibri" w:hAnsi="Calibri" w:cs="Calibri"/>
        </w:rPr>
        <w:t xml:space="preserve"> к трудовому договору. Не позднее 25 числа следующего месяца сдайте </w:t>
      </w:r>
      <w:hyperlink r:id="rId177">
        <w:r>
          <w:rPr>
            <w:rFonts w:ascii="Calibri" w:hAnsi="Calibri" w:cs="Calibri"/>
            <w:color w:val="0000FF"/>
          </w:rPr>
          <w:t>подраздел 1.1</w:t>
        </w:r>
      </w:hyperlink>
      <w:r>
        <w:rPr>
          <w:rFonts w:ascii="Calibri" w:hAnsi="Calibri" w:cs="Calibri"/>
        </w:rPr>
        <w:t xml:space="preserve"> ЕФС-1 с мероприятием "Перевод", указав в графе 6 </w:t>
      </w:r>
      <w:hyperlink r:id="rId178">
        <w:r>
          <w:rPr>
            <w:rFonts w:ascii="Calibri" w:hAnsi="Calibri" w:cs="Calibri"/>
            <w:color w:val="0000FF"/>
          </w:rPr>
          <w:t>код</w:t>
        </w:r>
      </w:hyperlink>
      <w:r>
        <w:rPr>
          <w:rFonts w:ascii="Calibri" w:hAnsi="Calibri" w:cs="Calibri"/>
        </w:rPr>
        <w:t xml:space="preserve"> "НЕПД" или "НЕПН" (</w:t>
      </w:r>
      <w:hyperlink r:id="rId179">
        <w:r>
          <w:rPr>
            <w:rFonts w:ascii="Calibri" w:hAnsi="Calibri" w:cs="Calibri"/>
            <w:color w:val="0000FF"/>
          </w:rPr>
          <w:t>ст. 93</w:t>
        </w:r>
      </w:hyperlink>
      <w:r>
        <w:rPr>
          <w:rFonts w:ascii="Calibri" w:hAnsi="Calibri" w:cs="Calibri"/>
        </w:rPr>
        <w:t xml:space="preserve"> ТК РФ).</w:t>
      </w:r>
    </w:p>
    <w:p w:rsidR="00D602BB" w:rsidRPr="00C57221" w:rsidRDefault="00C57221" w:rsidP="00C57221">
      <w:pPr>
        <w:spacing w:after="0" w:line="220" w:lineRule="auto"/>
        <w:jc w:val="both"/>
      </w:pPr>
      <w:r w:rsidRPr="00C57221">
        <w:rPr>
          <w:rFonts w:ascii="Calibri" w:hAnsi="Calibri" w:cs="Calibri"/>
        </w:rPr>
        <w:t>……</w:t>
      </w:r>
    </w:p>
    <w:p w:rsidR="00D602BB" w:rsidRDefault="00D602BB" w:rsidP="00C57221">
      <w:pPr>
        <w:spacing w:after="0" w:line="220" w:lineRule="auto"/>
        <w:jc w:val="both"/>
      </w:pPr>
      <w:r>
        <w:rPr>
          <w:rFonts w:ascii="Calibri" w:hAnsi="Calibri" w:cs="Calibri"/>
        </w:rPr>
        <w:t xml:space="preserve">Работнику, вышедшему как на неполное, так и на полное время, предоставляйте отпуска - </w:t>
      </w:r>
      <w:hyperlink r:id="rId180">
        <w:r>
          <w:rPr>
            <w:rFonts w:ascii="Calibri" w:hAnsi="Calibri" w:cs="Calibri"/>
            <w:color w:val="0000FF"/>
          </w:rPr>
          <w:t>очередной</w:t>
        </w:r>
      </w:hyperlink>
      <w:r>
        <w:rPr>
          <w:rFonts w:ascii="Calibri" w:hAnsi="Calibri" w:cs="Calibri"/>
        </w:rPr>
        <w:t xml:space="preserve"> или </w:t>
      </w:r>
      <w:hyperlink r:id="rId181">
        <w:r>
          <w:rPr>
            <w:rFonts w:ascii="Calibri" w:hAnsi="Calibri" w:cs="Calibri"/>
            <w:color w:val="0000FF"/>
          </w:rPr>
          <w:t>без сохранения зарплаты</w:t>
        </w:r>
      </w:hyperlink>
      <w:r>
        <w:rPr>
          <w:rFonts w:ascii="Calibri" w:hAnsi="Calibri" w:cs="Calibri"/>
        </w:rPr>
        <w:t xml:space="preserve">, а также оплачивайте больничные </w:t>
      </w:r>
      <w:hyperlink r:id="rId182">
        <w:r>
          <w:rPr>
            <w:rFonts w:ascii="Calibri" w:hAnsi="Calibri" w:cs="Calibri"/>
            <w:color w:val="0000FF"/>
          </w:rPr>
          <w:t>по болезни</w:t>
        </w:r>
      </w:hyperlink>
      <w:r>
        <w:rPr>
          <w:rFonts w:ascii="Calibri" w:hAnsi="Calibri" w:cs="Calibri"/>
        </w:rPr>
        <w:t xml:space="preserve"> и по </w:t>
      </w:r>
      <w:hyperlink r:id="rId183">
        <w:r>
          <w:rPr>
            <w:rFonts w:ascii="Calibri" w:hAnsi="Calibri" w:cs="Calibri"/>
            <w:color w:val="0000FF"/>
          </w:rPr>
          <w:t>уходу за больным ребенком</w:t>
        </w:r>
      </w:hyperlink>
      <w:r>
        <w:rPr>
          <w:rFonts w:ascii="Calibri" w:hAnsi="Calibri" w:cs="Calibri"/>
        </w:rPr>
        <w:t xml:space="preserve"> по общим правилам.</w:t>
      </w:r>
    </w:p>
    <w:p w:rsidR="00D602BB" w:rsidRDefault="00D602BB" w:rsidP="00C57221">
      <w:pPr>
        <w:spacing w:after="0" w:line="220" w:lineRule="auto"/>
        <w:jc w:val="both"/>
      </w:pPr>
    </w:p>
    <w:p w:rsidR="00D602BB" w:rsidRDefault="00D602BB" w:rsidP="00C57221">
      <w:pPr>
        <w:spacing w:after="0" w:line="220" w:lineRule="auto"/>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420"/>
        <w:gridCol w:w="10560"/>
        <w:gridCol w:w="180"/>
      </w:tblGrid>
      <w:tr w:rsidR="00D602BB">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D602BB" w:rsidRDefault="00D602BB" w:rsidP="00C57221">
            <w:pPr>
              <w:spacing w:after="0"/>
            </w:pPr>
          </w:p>
        </w:tc>
        <w:tc>
          <w:tcPr>
            <w:tcW w:w="420" w:type="dxa"/>
            <w:tcBorders>
              <w:top w:val="nil"/>
              <w:left w:val="nil"/>
              <w:bottom w:val="nil"/>
              <w:right w:val="nil"/>
            </w:tcBorders>
            <w:tcMar>
              <w:top w:w="180" w:type="dxa"/>
              <w:left w:w="0" w:type="dxa"/>
              <w:bottom w:w="180" w:type="dxa"/>
              <w:right w:w="0" w:type="dxa"/>
            </w:tcMar>
          </w:tcPr>
          <w:p w:rsidR="00D602BB" w:rsidRDefault="00D602BB" w:rsidP="00C57221">
            <w:pPr>
              <w:spacing w:after="0"/>
            </w:pPr>
            <w:r>
              <w:rPr>
                <w:noProof/>
              </w:rPr>
              <w:drawing>
                <wp:inline distT="0" distB="0" distL="0" distR="0">
                  <wp:extent cx="152400" cy="15240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rsidR="00D602BB" w:rsidRDefault="00D602BB" w:rsidP="00C57221">
            <w:pPr>
              <w:spacing w:after="0" w:line="220" w:lineRule="auto"/>
              <w:jc w:val="both"/>
            </w:pPr>
            <w:r>
              <w:rPr>
                <w:rFonts w:ascii="Calibri" w:hAnsi="Calibri" w:cs="Calibri"/>
              </w:rPr>
              <w:t>См. также:</w:t>
            </w:r>
          </w:p>
          <w:p w:rsidR="00D602BB" w:rsidRDefault="00D602BB" w:rsidP="00C57221">
            <w:pPr>
              <w:numPr>
                <w:ilvl w:val="0"/>
                <w:numId w:val="14"/>
              </w:numPr>
              <w:spacing w:after="0" w:line="220" w:lineRule="auto"/>
              <w:jc w:val="both"/>
            </w:pPr>
            <w:hyperlink r:id="rId184">
              <w:r>
                <w:rPr>
                  <w:rFonts w:ascii="Calibri" w:hAnsi="Calibri" w:cs="Calibri"/>
                  <w:color w:val="0000FF"/>
                </w:rPr>
                <w:t>Из декрета в декрет: отпуска и пособия</w:t>
              </w:r>
            </w:hyperlink>
          </w:p>
          <w:p w:rsidR="00D602BB" w:rsidRDefault="00D602BB" w:rsidP="00C57221">
            <w:pPr>
              <w:numPr>
                <w:ilvl w:val="0"/>
                <w:numId w:val="14"/>
              </w:numPr>
              <w:spacing w:after="0" w:line="220" w:lineRule="auto"/>
              <w:jc w:val="both"/>
            </w:pPr>
            <w:hyperlink r:id="rId185">
              <w:r>
                <w:rPr>
                  <w:rFonts w:ascii="Calibri" w:hAnsi="Calibri" w:cs="Calibri"/>
                  <w:color w:val="0000FF"/>
                </w:rPr>
                <w:t>Увольнение во время и после декрета: оформление и выплаты</w:t>
              </w:r>
            </w:hyperlink>
          </w:p>
          <w:p w:rsidR="00D602BB" w:rsidRDefault="00D602BB" w:rsidP="00C57221">
            <w:pPr>
              <w:numPr>
                <w:ilvl w:val="0"/>
                <w:numId w:val="14"/>
              </w:numPr>
              <w:spacing w:after="0" w:line="220" w:lineRule="auto"/>
              <w:jc w:val="both"/>
            </w:pPr>
            <w:hyperlink r:id="rId186">
              <w:r>
                <w:rPr>
                  <w:rFonts w:ascii="Calibri" w:hAnsi="Calibri" w:cs="Calibri"/>
                  <w:color w:val="0000FF"/>
                </w:rPr>
                <w:t>Пояснения в ИФНС о зарплате ниже среднеотраслевого уровня и МРОТ</w:t>
              </w:r>
            </w:hyperlink>
          </w:p>
        </w:tc>
        <w:tc>
          <w:tcPr>
            <w:tcW w:w="180" w:type="dxa"/>
            <w:tcBorders>
              <w:top w:val="nil"/>
              <w:left w:val="nil"/>
              <w:bottom w:val="nil"/>
              <w:right w:val="nil"/>
            </w:tcBorders>
            <w:tcMar>
              <w:top w:w="0" w:type="dxa"/>
              <w:left w:w="0" w:type="dxa"/>
              <w:bottom w:w="0" w:type="dxa"/>
              <w:right w:w="0" w:type="dxa"/>
            </w:tcMar>
          </w:tcPr>
          <w:p w:rsidR="00D602BB" w:rsidRDefault="00D602BB" w:rsidP="00C57221">
            <w:pPr>
              <w:spacing w:after="0"/>
            </w:pPr>
          </w:p>
        </w:tc>
      </w:tr>
    </w:tbl>
    <w:p w:rsidR="00F540E4" w:rsidRDefault="00234DF4" w:rsidP="00C57221">
      <w:pPr>
        <w:spacing w:after="0" w:line="220" w:lineRule="auto"/>
        <w:rPr>
          <w:rFonts w:ascii="Calibri" w:hAnsi="Calibri" w:cs="Calibri"/>
        </w:rPr>
      </w:pPr>
      <w:r w:rsidRPr="00234DF4">
        <w:rPr>
          <w:rFonts w:ascii="Calibri" w:hAnsi="Calibri" w:cs="Calibri"/>
        </w:rPr>
        <w:t>……</w:t>
      </w:r>
    </w:p>
    <w:p w:rsidR="00234DF4" w:rsidRPr="00234DF4" w:rsidRDefault="00234DF4" w:rsidP="00C57221">
      <w:pPr>
        <w:pBdr>
          <w:top w:val="single" w:sz="12" w:space="1" w:color="auto"/>
          <w:bottom w:val="single" w:sz="12" w:space="1" w:color="auto"/>
        </w:pBdr>
        <w:spacing w:after="0" w:line="220" w:lineRule="auto"/>
        <w:rPr>
          <w:rFonts w:ascii="Calibri" w:hAnsi="Calibri" w:cs="Calibri"/>
          <w:sz w:val="2"/>
          <w:szCs w:val="2"/>
        </w:rPr>
      </w:pPr>
    </w:p>
    <w:p w:rsidR="006F4EC5" w:rsidRDefault="00DE6DB5" w:rsidP="00C57221">
      <w:pPr>
        <w:spacing w:after="0" w:line="220" w:lineRule="auto"/>
      </w:pPr>
      <w:hyperlink r:id="rId187">
        <w:r w:rsidR="006F4EC5">
          <w:rPr>
            <w:rFonts w:ascii="Calibri" w:hAnsi="Calibri" w:cs="Calibri"/>
            <w:i/>
            <w:color w:val="0000FF"/>
          </w:rPr>
          <w:br/>
          <w:t>Статья: Выход на работу из "детского" отпуска больше не лишит пособия по уходу (комментарий к Законам от 19.12.2023 N 620-ФЗ, от 19.12.2023 N 614-ФЗ) (</w:t>
        </w:r>
        <w:proofErr w:type="spellStart"/>
        <w:r w:rsidR="006F4EC5">
          <w:rPr>
            <w:rFonts w:ascii="Calibri" w:hAnsi="Calibri" w:cs="Calibri"/>
            <w:i/>
            <w:color w:val="0000FF"/>
          </w:rPr>
          <w:t>Калинченко</w:t>
        </w:r>
        <w:proofErr w:type="spellEnd"/>
        <w:r w:rsidR="006F4EC5">
          <w:rPr>
            <w:rFonts w:ascii="Calibri" w:hAnsi="Calibri" w:cs="Calibri"/>
            <w:i/>
            <w:color w:val="0000FF"/>
          </w:rPr>
          <w:t xml:space="preserve"> Е.О.) ("Главная книга", 2024, N 2) {</w:t>
        </w:r>
        <w:proofErr w:type="spellStart"/>
        <w:r w:rsidR="006F4EC5">
          <w:rPr>
            <w:rFonts w:ascii="Calibri" w:hAnsi="Calibri" w:cs="Calibri"/>
            <w:i/>
            <w:color w:val="0000FF"/>
          </w:rPr>
          <w:t>КонсультантПлюс</w:t>
        </w:r>
        <w:proofErr w:type="spellEnd"/>
        <w:r w:rsidR="006F4EC5">
          <w:rPr>
            <w:rFonts w:ascii="Calibri" w:hAnsi="Calibri" w:cs="Calibri"/>
            <w:i/>
            <w:color w:val="0000FF"/>
          </w:rPr>
          <w:t>}</w:t>
        </w:r>
      </w:hyperlink>
      <w:r w:rsidR="006F4EC5">
        <w:rPr>
          <w:rFonts w:ascii="Calibri" w:hAnsi="Calibri" w:cs="Calibri"/>
        </w:rPr>
        <w:br/>
      </w:r>
    </w:p>
    <w:p w:rsidR="006F4EC5" w:rsidRDefault="006F4EC5" w:rsidP="00C57221">
      <w:pPr>
        <w:spacing w:after="0" w:line="220" w:lineRule="auto"/>
        <w:jc w:val="right"/>
      </w:pPr>
      <w:r>
        <w:rPr>
          <w:rFonts w:ascii="Calibri" w:hAnsi="Calibri" w:cs="Calibri"/>
        </w:rPr>
        <w:t>"Главная книга", 2024, N 2</w:t>
      </w:r>
    </w:p>
    <w:p w:rsidR="006F4EC5" w:rsidRDefault="006F4EC5" w:rsidP="00C57221">
      <w:pPr>
        <w:spacing w:after="0" w:line="220" w:lineRule="auto"/>
        <w:jc w:val="both"/>
        <w:outlineLvl w:val="0"/>
      </w:pPr>
    </w:p>
    <w:p w:rsidR="006F4EC5" w:rsidRDefault="006F4EC5" w:rsidP="00C57221">
      <w:pPr>
        <w:spacing w:after="0" w:line="220" w:lineRule="auto"/>
        <w:jc w:val="center"/>
      </w:pPr>
      <w:r>
        <w:rPr>
          <w:rFonts w:ascii="Calibri" w:hAnsi="Calibri" w:cs="Calibri"/>
          <w:b/>
        </w:rPr>
        <w:t>ВЫХОД НА РАБОТУ ИЗ "ДЕТСКОГО" ОТПУСКА БОЛЬШЕ НЕ ЛИШИТ</w:t>
      </w:r>
    </w:p>
    <w:p w:rsidR="006F4EC5" w:rsidRDefault="006F4EC5" w:rsidP="00C57221">
      <w:pPr>
        <w:spacing w:after="0" w:line="220" w:lineRule="auto"/>
        <w:jc w:val="center"/>
      </w:pPr>
      <w:r>
        <w:rPr>
          <w:rFonts w:ascii="Calibri" w:hAnsi="Calibri" w:cs="Calibri"/>
          <w:b/>
        </w:rPr>
        <w:t>ПОСОБИЯ ПО УХОДУ</w:t>
      </w:r>
    </w:p>
    <w:p w:rsidR="006F4EC5" w:rsidRDefault="006F4EC5" w:rsidP="00C57221">
      <w:pPr>
        <w:spacing w:after="0" w:line="220" w:lineRule="auto"/>
        <w:jc w:val="both"/>
      </w:pPr>
    </w:p>
    <w:p w:rsidR="006F4EC5" w:rsidRDefault="006F4EC5" w:rsidP="00C57221">
      <w:pPr>
        <w:spacing w:after="0" w:line="220" w:lineRule="auto"/>
        <w:jc w:val="center"/>
      </w:pPr>
      <w:r>
        <w:rPr>
          <w:rFonts w:ascii="Calibri" w:hAnsi="Calibri" w:cs="Calibri"/>
        </w:rPr>
        <w:t xml:space="preserve">(Комментарий к Законам от 19.12.2023 </w:t>
      </w:r>
      <w:hyperlink r:id="rId188">
        <w:r>
          <w:rPr>
            <w:rFonts w:ascii="Calibri" w:hAnsi="Calibri" w:cs="Calibri"/>
            <w:color w:val="0000FF"/>
          </w:rPr>
          <w:t>N 620-ФЗ</w:t>
        </w:r>
      </w:hyperlink>
      <w:r>
        <w:rPr>
          <w:rFonts w:ascii="Calibri" w:hAnsi="Calibri" w:cs="Calibri"/>
        </w:rPr>
        <w:t>,</w:t>
      </w:r>
    </w:p>
    <w:p w:rsidR="006F4EC5" w:rsidRDefault="006F4EC5" w:rsidP="00C57221">
      <w:pPr>
        <w:spacing w:after="0" w:line="220" w:lineRule="auto"/>
        <w:jc w:val="center"/>
      </w:pPr>
      <w:r>
        <w:rPr>
          <w:rFonts w:ascii="Calibri" w:hAnsi="Calibri" w:cs="Calibri"/>
        </w:rPr>
        <w:t xml:space="preserve">от 19.12.2023 </w:t>
      </w:r>
      <w:hyperlink r:id="rId189">
        <w:r>
          <w:rPr>
            <w:rFonts w:ascii="Calibri" w:hAnsi="Calibri" w:cs="Calibri"/>
            <w:color w:val="0000FF"/>
          </w:rPr>
          <w:t>N 614-ФЗ</w:t>
        </w:r>
      </w:hyperlink>
      <w:r>
        <w:rPr>
          <w:rFonts w:ascii="Calibri" w:hAnsi="Calibri" w:cs="Calibri"/>
        </w:rPr>
        <w:t>)</w:t>
      </w:r>
    </w:p>
    <w:p w:rsidR="006F4EC5" w:rsidRDefault="006F4EC5" w:rsidP="00C57221">
      <w:pPr>
        <w:spacing w:after="0" w:line="220" w:lineRule="auto"/>
        <w:jc w:val="both"/>
      </w:pPr>
    </w:p>
    <w:p w:rsidR="006F4EC5" w:rsidRDefault="006F4EC5" w:rsidP="00C57221">
      <w:pPr>
        <w:spacing w:after="0" w:line="220" w:lineRule="auto"/>
        <w:ind w:firstLine="540"/>
        <w:jc w:val="both"/>
      </w:pPr>
      <w:r>
        <w:rPr>
          <w:rFonts w:ascii="Calibri" w:hAnsi="Calibri" w:cs="Calibri"/>
        </w:rPr>
        <w:t>До 2024 г. родитель сохранял право на пособие по уходу за ребенком до 1,5 лет, только если, находясь в "детском" отпуске, работал на условиях неполного рабочего времени или на дому. А поскольку не было определено, на сколько нужно сократить рабочее время, чтобы сохранить право на пособие, у работодателей часто возникали споры с ФСС (СФР) о правомерности выплаты пособия. Наконец эта проблема решена.</w:t>
      </w:r>
    </w:p>
    <w:p w:rsidR="006F4EC5" w:rsidRDefault="006F4EC5" w:rsidP="00C57221">
      <w:pPr>
        <w:spacing w:after="0" w:line="220" w:lineRule="auto"/>
        <w:jc w:val="both"/>
      </w:pPr>
    </w:p>
    <w:p w:rsidR="006F4EC5" w:rsidRDefault="006F4EC5" w:rsidP="00C57221">
      <w:pPr>
        <w:spacing w:after="0" w:line="220" w:lineRule="auto"/>
        <w:jc w:val="center"/>
        <w:outlineLvl w:val="0"/>
      </w:pPr>
      <w:r>
        <w:rPr>
          <w:rFonts w:ascii="Calibri" w:hAnsi="Calibri" w:cs="Calibri"/>
          <w:b/>
        </w:rPr>
        <w:t>Чтобы работать и получать пособие,</w:t>
      </w:r>
    </w:p>
    <w:p w:rsidR="006F4EC5" w:rsidRDefault="006F4EC5" w:rsidP="00C57221">
      <w:pPr>
        <w:spacing w:after="0" w:line="220" w:lineRule="auto"/>
        <w:jc w:val="center"/>
      </w:pPr>
      <w:r>
        <w:rPr>
          <w:rFonts w:ascii="Calibri" w:hAnsi="Calibri" w:cs="Calibri"/>
          <w:b/>
        </w:rPr>
        <w:t>надо сначала уйти в отпуск</w:t>
      </w:r>
    </w:p>
    <w:p w:rsidR="006F4EC5" w:rsidRDefault="006F4EC5" w:rsidP="00C57221">
      <w:pPr>
        <w:spacing w:after="0" w:line="220" w:lineRule="auto"/>
        <w:jc w:val="both"/>
      </w:pPr>
    </w:p>
    <w:p w:rsidR="006F4EC5" w:rsidRDefault="006F4EC5" w:rsidP="00C57221">
      <w:pPr>
        <w:spacing w:after="0" w:line="220" w:lineRule="auto"/>
        <w:ind w:firstLine="540"/>
        <w:jc w:val="both"/>
      </w:pPr>
      <w:r>
        <w:rPr>
          <w:rFonts w:ascii="Calibri" w:hAnsi="Calibri" w:cs="Calibri"/>
        </w:rPr>
        <w:t xml:space="preserve">Как и прежде, ежемесячное пособие выплачивается со дня предоставления "детского" отпуска до достижения ребенком возраста 1,5 лет </w:t>
      </w:r>
      <w:hyperlink w:anchor="P19">
        <w:r>
          <w:rPr>
            <w:rFonts w:ascii="Calibri" w:hAnsi="Calibri" w:cs="Calibri"/>
            <w:color w:val="0000FF"/>
          </w:rPr>
          <w:t>&lt;1&gt;</w:t>
        </w:r>
      </w:hyperlink>
      <w:r>
        <w:rPr>
          <w:rFonts w:ascii="Calibri" w:hAnsi="Calibri" w:cs="Calibri"/>
        </w:rPr>
        <w:t xml:space="preserve">. Уйти в отпуск по уходу и получить право на пособие могут мама, папа, бабушка, дедушка или другой родственник ребенка, опекун, который фактически ухаживает за ребенком </w:t>
      </w:r>
      <w:hyperlink w:anchor="P20">
        <w:r>
          <w:rPr>
            <w:rFonts w:ascii="Calibri" w:hAnsi="Calibri" w:cs="Calibri"/>
            <w:color w:val="0000FF"/>
          </w:rPr>
          <w:t>&lt;2&gt;</w:t>
        </w:r>
      </w:hyperlink>
      <w:r>
        <w:rPr>
          <w:rFonts w:ascii="Calibri" w:hAnsi="Calibri" w:cs="Calibri"/>
        </w:rPr>
        <w:t>.</w:t>
      </w:r>
    </w:p>
    <w:p w:rsidR="006F4EC5" w:rsidRDefault="006F4EC5" w:rsidP="00C57221">
      <w:pPr>
        <w:spacing w:after="0" w:line="220" w:lineRule="auto"/>
        <w:ind w:firstLine="540"/>
        <w:jc w:val="both"/>
      </w:pPr>
      <w:r>
        <w:rPr>
          <w:rFonts w:ascii="Calibri" w:hAnsi="Calibri" w:cs="Calibri"/>
        </w:rPr>
        <w:t xml:space="preserve">Чтобы начать получать пособие, родитель (или другой родственник, ухаживающий за ребенком) должен подать страхователю заявление о назначении пособия вместе с заявлением о предоставлении "детского" отпуска до достижения ребенком возраста 3 лет </w:t>
      </w:r>
      <w:hyperlink w:anchor="P21">
        <w:r>
          <w:rPr>
            <w:rFonts w:ascii="Calibri" w:hAnsi="Calibri" w:cs="Calibri"/>
            <w:color w:val="0000FF"/>
          </w:rPr>
          <w:t>&lt;3&gt;</w:t>
        </w:r>
      </w:hyperlink>
      <w:r>
        <w:rPr>
          <w:rFonts w:ascii="Calibri" w:hAnsi="Calibri" w:cs="Calibri"/>
        </w:rPr>
        <w:t>.</w:t>
      </w:r>
    </w:p>
    <w:p w:rsidR="006F4EC5" w:rsidRDefault="006F4EC5" w:rsidP="00C57221">
      <w:pPr>
        <w:spacing w:after="0" w:line="220" w:lineRule="auto"/>
        <w:ind w:firstLine="540"/>
        <w:jc w:val="both"/>
      </w:pPr>
      <w:r>
        <w:rPr>
          <w:rFonts w:ascii="Calibri" w:hAnsi="Calibri" w:cs="Calibri"/>
        </w:rPr>
        <w:t xml:space="preserve">Как видим, тут ничего не изменилось. Поправки, внесенные в </w:t>
      </w:r>
      <w:hyperlink r:id="rId190">
        <w:r>
          <w:rPr>
            <w:rFonts w:ascii="Calibri" w:hAnsi="Calibri" w:cs="Calibri"/>
            <w:color w:val="0000FF"/>
          </w:rPr>
          <w:t>ст. 256</w:t>
        </w:r>
      </w:hyperlink>
      <w:r>
        <w:rPr>
          <w:rFonts w:ascii="Calibri" w:hAnsi="Calibri" w:cs="Calibri"/>
        </w:rPr>
        <w:t xml:space="preserve"> ТК РФ, в </w:t>
      </w:r>
      <w:hyperlink r:id="rId191">
        <w:r>
          <w:rPr>
            <w:rFonts w:ascii="Calibri" w:hAnsi="Calibri" w:cs="Calibri"/>
            <w:color w:val="0000FF"/>
          </w:rPr>
          <w:t>Закон</w:t>
        </w:r>
      </w:hyperlink>
      <w:r>
        <w:rPr>
          <w:rFonts w:ascii="Calibri" w:hAnsi="Calibri" w:cs="Calibri"/>
        </w:rPr>
        <w:t xml:space="preserve"> о страховании на случай </w:t>
      </w:r>
      <w:proofErr w:type="spellStart"/>
      <w:r>
        <w:rPr>
          <w:rFonts w:ascii="Calibri" w:hAnsi="Calibri" w:cs="Calibri"/>
        </w:rPr>
        <w:t>ВНиМ</w:t>
      </w:r>
      <w:proofErr w:type="spellEnd"/>
      <w:r>
        <w:rPr>
          <w:rFonts w:ascii="Calibri" w:hAnsi="Calibri" w:cs="Calibri"/>
        </w:rPr>
        <w:t xml:space="preserve"> и в </w:t>
      </w:r>
      <w:hyperlink r:id="rId192">
        <w:r>
          <w:rPr>
            <w:rFonts w:ascii="Calibri" w:hAnsi="Calibri" w:cs="Calibri"/>
            <w:color w:val="0000FF"/>
          </w:rPr>
          <w:t>Закон</w:t>
        </w:r>
      </w:hyperlink>
      <w:r>
        <w:rPr>
          <w:rFonts w:ascii="Calibri" w:hAnsi="Calibri" w:cs="Calibri"/>
        </w:rPr>
        <w:t xml:space="preserve"> о пособиях гражданам с детьми, не изменили порядок назначения выплаты.</w:t>
      </w:r>
    </w:p>
    <w:p w:rsidR="006F4EC5" w:rsidRDefault="006F4EC5" w:rsidP="00C57221">
      <w:pPr>
        <w:spacing w:after="0" w:line="220" w:lineRule="auto"/>
        <w:ind w:firstLine="540"/>
        <w:jc w:val="both"/>
      </w:pPr>
      <w:r>
        <w:rPr>
          <w:rFonts w:ascii="Calibri" w:hAnsi="Calibri" w:cs="Calibri"/>
        </w:rPr>
        <w:t xml:space="preserve">Новшество в том, что теперь за родителем (другим ухаживающим за ребенком родственником или опекуном) будет сохраняться пособие в случае его выхода на работу, в том числе и на полный день </w:t>
      </w:r>
      <w:hyperlink w:anchor="P22">
        <w:r>
          <w:rPr>
            <w:rFonts w:ascii="Calibri" w:hAnsi="Calibri" w:cs="Calibri"/>
            <w:color w:val="0000FF"/>
          </w:rPr>
          <w:t>&lt;4&gt;</w:t>
        </w:r>
      </w:hyperlink>
      <w:r>
        <w:rPr>
          <w:rFonts w:ascii="Calibri" w:hAnsi="Calibri" w:cs="Calibri"/>
        </w:rPr>
        <w:t>.</w:t>
      </w:r>
    </w:p>
    <w:p w:rsidR="006F4EC5" w:rsidRDefault="006F4EC5" w:rsidP="00C57221">
      <w:pPr>
        <w:spacing w:after="0" w:line="220" w:lineRule="auto"/>
        <w:ind w:firstLine="540"/>
        <w:jc w:val="both"/>
      </w:pPr>
      <w:r>
        <w:rPr>
          <w:rFonts w:ascii="Calibri" w:hAnsi="Calibri" w:cs="Calibri"/>
        </w:rPr>
        <w:t>Но чтобы ежемесячная выплата была назначена, нужно сначала оформить отпуск по уходу за ребенком. Выходит, что родитель, который ни на день не прервал работу для ухода за ребенком, не может просто подать заявление на ежемесячное пособие.</w:t>
      </w:r>
    </w:p>
    <w:p w:rsidR="006F4EC5" w:rsidRDefault="006F4EC5" w:rsidP="00C57221">
      <w:pPr>
        <w:spacing w:after="0" w:line="220" w:lineRule="auto"/>
        <w:ind w:firstLine="540"/>
        <w:jc w:val="both"/>
      </w:pPr>
      <w:r>
        <w:rPr>
          <w:rFonts w:ascii="Calibri" w:hAnsi="Calibri" w:cs="Calibri"/>
        </w:rPr>
        <w:t>--------------------------------</w:t>
      </w:r>
    </w:p>
    <w:p w:rsidR="006F4EC5" w:rsidRDefault="006F4EC5" w:rsidP="00C57221">
      <w:pPr>
        <w:spacing w:after="0" w:line="220" w:lineRule="auto"/>
        <w:ind w:firstLine="540"/>
        <w:jc w:val="both"/>
      </w:pPr>
      <w:bookmarkStart w:id="7" w:name="P19"/>
      <w:bookmarkEnd w:id="7"/>
      <w:r>
        <w:rPr>
          <w:rFonts w:ascii="Calibri" w:hAnsi="Calibri" w:cs="Calibri"/>
        </w:rPr>
        <w:t xml:space="preserve">&lt;1&gt; </w:t>
      </w:r>
      <w:hyperlink r:id="rId193">
        <w:r>
          <w:rPr>
            <w:rFonts w:ascii="Calibri" w:hAnsi="Calibri" w:cs="Calibri"/>
            <w:color w:val="0000FF"/>
          </w:rPr>
          <w:t>ч. 1 ст. 11.1</w:t>
        </w:r>
      </w:hyperlink>
      <w:r>
        <w:rPr>
          <w:rFonts w:ascii="Calibri" w:hAnsi="Calibri" w:cs="Calibri"/>
        </w:rPr>
        <w:t xml:space="preserve"> Закона от 29.12.2006 N 255-ФЗ (далее - Закон N 255-ФЗ); </w:t>
      </w:r>
      <w:hyperlink r:id="rId194">
        <w:r>
          <w:rPr>
            <w:rFonts w:ascii="Calibri" w:hAnsi="Calibri" w:cs="Calibri"/>
            <w:color w:val="0000FF"/>
          </w:rPr>
          <w:t>ч. 1 ст. 14</w:t>
        </w:r>
      </w:hyperlink>
      <w:r>
        <w:rPr>
          <w:rFonts w:ascii="Calibri" w:hAnsi="Calibri" w:cs="Calibri"/>
        </w:rPr>
        <w:t xml:space="preserve"> Закона от 19.05.1995 N 81-ФЗ (далее - Закон N 81-ФЗ).</w:t>
      </w:r>
    </w:p>
    <w:p w:rsidR="006F4EC5" w:rsidRDefault="006F4EC5" w:rsidP="00C57221">
      <w:pPr>
        <w:spacing w:after="0" w:line="220" w:lineRule="auto"/>
        <w:ind w:firstLine="540"/>
        <w:jc w:val="both"/>
      </w:pPr>
      <w:bookmarkStart w:id="8" w:name="P20"/>
      <w:bookmarkEnd w:id="8"/>
      <w:r>
        <w:rPr>
          <w:rFonts w:ascii="Calibri" w:hAnsi="Calibri" w:cs="Calibri"/>
        </w:rPr>
        <w:t xml:space="preserve">&lt;2&gt; </w:t>
      </w:r>
      <w:hyperlink r:id="rId195">
        <w:r>
          <w:rPr>
            <w:rFonts w:ascii="Calibri" w:hAnsi="Calibri" w:cs="Calibri"/>
            <w:color w:val="0000FF"/>
          </w:rPr>
          <w:t>ст. 256</w:t>
        </w:r>
      </w:hyperlink>
      <w:r>
        <w:rPr>
          <w:rFonts w:ascii="Calibri" w:hAnsi="Calibri" w:cs="Calibri"/>
        </w:rPr>
        <w:t xml:space="preserve"> ТК РФ; </w:t>
      </w:r>
      <w:hyperlink r:id="rId196">
        <w:proofErr w:type="spellStart"/>
        <w:r>
          <w:rPr>
            <w:rFonts w:ascii="Calibri" w:hAnsi="Calibri" w:cs="Calibri"/>
            <w:color w:val="0000FF"/>
          </w:rPr>
          <w:t>абз</w:t>
        </w:r>
        <w:proofErr w:type="spellEnd"/>
        <w:r>
          <w:rPr>
            <w:rFonts w:ascii="Calibri" w:hAnsi="Calibri" w:cs="Calibri"/>
            <w:color w:val="0000FF"/>
          </w:rPr>
          <w:t>. 2 ч. 1 ст. 13</w:t>
        </w:r>
      </w:hyperlink>
      <w:r>
        <w:rPr>
          <w:rFonts w:ascii="Calibri" w:hAnsi="Calibri" w:cs="Calibri"/>
        </w:rPr>
        <w:t xml:space="preserve"> Закона N 81-ФЗ.</w:t>
      </w:r>
    </w:p>
    <w:p w:rsidR="006F4EC5" w:rsidRDefault="006F4EC5" w:rsidP="00C57221">
      <w:pPr>
        <w:spacing w:after="0" w:line="220" w:lineRule="auto"/>
        <w:ind w:firstLine="540"/>
        <w:jc w:val="both"/>
      </w:pPr>
      <w:bookmarkStart w:id="9" w:name="P21"/>
      <w:bookmarkEnd w:id="9"/>
      <w:r>
        <w:rPr>
          <w:rFonts w:ascii="Calibri" w:hAnsi="Calibri" w:cs="Calibri"/>
        </w:rPr>
        <w:t xml:space="preserve">&lt;3&gt; </w:t>
      </w:r>
      <w:hyperlink r:id="rId197">
        <w:r>
          <w:rPr>
            <w:rFonts w:ascii="Calibri" w:hAnsi="Calibri" w:cs="Calibri"/>
            <w:color w:val="0000FF"/>
          </w:rPr>
          <w:t>ч. 10 ст. 13</w:t>
        </w:r>
      </w:hyperlink>
      <w:r>
        <w:rPr>
          <w:rFonts w:ascii="Calibri" w:hAnsi="Calibri" w:cs="Calibri"/>
        </w:rPr>
        <w:t xml:space="preserve"> Закона N 255-ФЗ.</w:t>
      </w:r>
    </w:p>
    <w:p w:rsidR="006F4EC5" w:rsidRDefault="006F4EC5" w:rsidP="00C57221">
      <w:pPr>
        <w:spacing w:after="0" w:line="220" w:lineRule="auto"/>
        <w:ind w:firstLine="540"/>
        <w:jc w:val="both"/>
        <w:rPr>
          <w:rFonts w:ascii="Calibri" w:hAnsi="Calibri" w:cs="Calibri"/>
        </w:rPr>
      </w:pPr>
      <w:bookmarkStart w:id="10" w:name="P22"/>
      <w:bookmarkEnd w:id="10"/>
      <w:r>
        <w:rPr>
          <w:rFonts w:ascii="Calibri" w:hAnsi="Calibri" w:cs="Calibri"/>
        </w:rPr>
        <w:t xml:space="preserve">&lt;4&gt; </w:t>
      </w:r>
      <w:hyperlink r:id="rId198">
        <w:r>
          <w:rPr>
            <w:rFonts w:ascii="Calibri" w:hAnsi="Calibri" w:cs="Calibri"/>
            <w:color w:val="0000FF"/>
          </w:rPr>
          <w:t>ч. 1 ст. 11.1</w:t>
        </w:r>
      </w:hyperlink>
      <w:r>
        <w:rPr>
          <w:rFonts w:ascii="Calibri" w:hAnsi="Calibri" w:cs="Calibri"/>
        </w:rPr>
        <w:t xml:space="preserve"> Закона N 255-ФЗ.</w:t>
      </w:r>
    </w:p>
    <w:p w:rsidR="00F540E4" w:rsidRDefault="00F540E4" w:rsidP="00C57221">
      <w:pPr>
        <w:spacing w:after="0" w:line="220" w:lineRule="auto"/>
        <w:ind w:firstLine="540"/>
        <w:jc w:val="both"/>
      </w:pPr>
    </w:p>
    <w:p w:rsidR="006F4EC5" w:rsidRDefault="006F4EC5" w:rsidP="00C57221">
      <w:pPr>
        <w:spacing w:after="0" w:line="220" w:lineRule="auto"/>
        <w:jc w:val="center"/>
        <w:outlineLvl w:val="0"/>
      </w:pPr>
      <w:r>
        <w:rPr>
          <w:rFonts w:ascii="Calibri" w:hAnsi="Calibri" w:cs="Calibri"/>
          <w:b/>
        </w:rPr>
        <w:t>Как можно работать, чтобы не потерять пособие</w:t>
      </w:r>
    </w:p>
    <w:p w:rsidR="006F4EC5" w:rsidRDefault="006F4EC5" w:rsidP="00C57221">
      <w:pPr>
        <w:spacing w:after="0" w:line="220" w:lineRule="auto"/>
        <w:jc w:val="both"/>
      </w:pPr>
    </w:p>
    <w:p w:rsidR="006F4EC5" w:rsidRDefault="006F4EC5" w:rsidP="00C57221">
      <w:pPr>
        <w:spacing w:after="0" w:line="220" w:lineRule="auto"/>
        <w:ind w:firstLine="540"/>
        <w:jc w:val="both"/>
      </w:pPr>
      <w:r>
        <w:rPr>
          <w:rFonts w:ascii="Calibri" w:hAnsi="Calibri" w:cs="Calibri"/>
        </w:rPr>
        <w:t xml:space="preserve">С 01.01.2024 продолжить получать ежемесячное пособие, совмещая работу с уходом за ребенком до 1,5 лет, родитель (другой родственник или опекун) сможет, если </w:t>
      </w:r>
      <w:hyperlink w:anchor="P31">
        <w:r>
          <w:rPr>
            <w:rFonts w:ascii="Calibri" w:hAnsi="Calibri" w:cs="Calibri"/>
            <w:color w:val="0000FF"/>
          </w:rPr>
          <w:t>&lt;5&gt;</w:t>
        </w:r>
      </w:hyperlink>
      <w:r>
        <w:rPr>
          <w:rFonts w:ascii="Calibri" w:hAnsi="Calibri" w:cs="Calibri"/>
        </w:rPr>
        <w:t>:</w:t>
      </w:r>
    </w:p>
    <w:p w:rsidR="006F4EC5" w:rsidRDefault="006F4EC5" w:rsidP="00C57221">
      <w:pPr>
        <w:spacing w:after="0" w:line="220" w:lineRule="auto"/>
        <w:ind w:firstLine="540"/>
        <w:jc w:val="both"/>
      </w:pPr>
      <w:r>
        <w:rPr>
          <w:rFonts w:ascii="Calibri" w:hAnsi="Calibri" w:cs="Calibri"/>
        </w:rPr>
        <w:t>- до достижения ребенком возраста 1,5 лет выйдет из "детского" отпуска на работу:</w:t>
      </w:r>
    </w:p>
    <w:p w:rsidR="006F4EC5" w:rsidRDefault="006F4EC5" w:rsidP="00C57221">
      <w:pPr>
        <w:spacing w:after="0" w:line="220" w:lineRule="auto"/>
        <w:ind w:firstLine="540"/>
        <w:jc w:val="both"/>
      </w:pPr>
      <w:r>
        <w:rPr>
          <w:rFonts w:ascii="Calibri" w:hAnsi="Calibri" w:cs="Calibri"/>
        </w:rPr>
        <w:t>или на неполный день. Даже если сокращение рабочего времени будет незначительным, скажем на 30 минут в день, проблем с выплатой пособия больше не возникнет;</w:t>
      </w:r>
    </w:p>
    <w:p w:rsidR="006F4EC5" w:rsidRDefault="006F4EC5" w:rsidP="00C57221">
      <w:pPr>
        <w:spacing w:after="0" w:line="220" w:lineRule="auto"/>
        <w:ind w:firstLine="540"/>
        <w:jc w:val="both"/>
      </w:pPr>
      <w:r>
        <w:rPr>
          <w:rFonts w:ascii="Calibri" w:hAnsi="Calibri" w:cs="Calibri"/>
        </w:rPr>
        <w:t>или на полный рабочий день. При этом неважно, станет ли сотрудник работать на дому, в офисе либо дистанционно. Напомним, до 2024 г. работать дистанционно и получать пособие можно было только при условии сокращения рабочего времени. То есть на тех же условиях, что и при выходе в офис;</w:t>
      </w:r>
    </w:p>
    <w:p w:rsidR="006F4EC5" w:rsidRDefault="006F4EC5" w:rsidP="00C57221">
      <w:pPr>
        <w:spacing w:after="0" w:line="220" w:lineRule="auto"/>
        <w:ind w:firstLine="540"/>
        <w:jc w:val="both"/>
      </w:pPr>
      <w:r>
        <w:rPr>
          <w:rFonts w:ascii="Calibri" w:hAnsi="Calibri" w:cs="Calibri"/>
        </w:rPr>
        <w:t>- находясь в отпуске по уходу за ребенком у своего основного работодателя, выйдет на работу к другому работодателю. На каких условиях: полный или сокращенный рабочий день, в офисе, дистанционно или на дому - тоже не важно.</w:t>
      </w:r>
    </w:p>
    <w:p w:rsidR="006F4EC5" w:rsidRDefault="006F4EC5" w:rsidP="00C57221">
      <w:pPr>
        <w:spacing w:after="0" w:line="220" w:lineRule="auto"/>
        <w:ind w:firstLine="540"/>
        <w:jc w:val="both"/>
      </w:pPr>
      <w:r>
        <w:rPr>
          <w:rFonts w:ascii="Calibri" w:hAnsi="Calibri" w:cs="Calibri"/>
        </w:rPr>
        <w:t>--------------------------------</w:t>
      </w:r>
    </w:p>
    <w:p w:rsidR="006F4EC5" w:rsidRDefault="006F4EC5" w:rsidP="00C57221">
      <w:pPr>
        <w:spacing w:after="0" w:line="220" w:lineRule="auto"/>
        <w:ind w:firstLine="540"/>
        <w:jc w:val="both"/>
      </w:pPr>
      <w:bookmarkStart w:id="11" w:name="P31"/>
      <w:bookmarkEnd w:id="11"/>
      <w:r>
        <w:rPr>
          <w:rFonts w:ascii="Calibri" w:hAnsi="Calibri" w:cs="Calibri"/>
        </w:rPr>
        <w:t xml:space="preserve">&lt;5&gt; </w:t>
      </w:r>
      <w:hyperlink r:id="rId199">
        <w:r>
          <w:rPr>
            <w:rFonts w:ascii="Calibri" w:hAnsi="Calibri" w:cs="Calibri"/>
            <w:color w:val="0000FF"/>
          </w:rPr>
          <w:t>ч. 3 ст. 256</w:t>
        </w:r>
      </w:hyperlink>
      <w:r>
        <w:rPr>
          <w:rFonts w:ascii="Calibri" w:hAnsi="Calibri" w:cs="Calibri"/>
        </w:rPr>
        <w:t xml:space="preserve"> ТК РФ; </w:t>
      </w:r>
      <w:hyperlink r:id="rId200">
        <w:r>
          <w:rPr>
            <w:rFonts w:ascii="Calibri" w:hAnsi="Calibri" w:cs="Calibri"/>
            <w:color w:val="0000FF"/>
          </w:rPr>
          <w:t>ч. 2 ст. 11.1</w:t>
        </w:r>
      </w:hyperlink>
      <w:r>
        <w:rPr>
          <w:rFonts w:ascii="Calibri" w:hAnsi="Calibri" w:cs="Calibri"/>
        </w:rPr>
        <w:t xml:space="preserve"> Закона N 255-ФЗ; </w:t>
      </w:r>
      <w:hyperlink r:id="rId201">
        <w:r>
          <w:rPr>
            <w:rFonts w:ascii="Calibri" w:hAnsi="Calibri" w:cs="Calibri"/>
            <w:color w:val="0000FF"/>
          </w:rPr>
          <w:t>ч. 2 ст. 13</w:t>
        </w:r>
      </w:hyperlink>
      <w:r>
        <w:rPr>
          <w:rFonts w:ascii="Calibri" w:hAnsi="Calibri" w:cs="Calibri"/>
        </w:rPr>
        <w:t xml:space="preserve"> Закона N 81-ФЗ.</w:t>
      </w:r>
    </w:p>
    <w:p w:rsidR="006F4EC5" w:rsidRDefault="006F4EC5" w:rsidP="00C57221">
      <w:pPr>
        <w:spacing w:after="0" w:line="220" w:lineRule="auto"/>
        <w:jc w:val="both"/>
      </w:pPr>
    </w:p>
    <w:p w:rsidR="006F4EC5" w:rsidRDefault="006F4EC5" w:rsidP="00C57221">
      <w:pPr>
        <w:spacing w:after="0" w:line="220" w:lineRule="auto"/>
        <w:jc w:val="center"/>
        <w:outlineLvl w:val="0"/>
      </w:pPr>
      <w:r>
        <w:rPr>
          <w:rFonts w:ascii="Calibri" w:hAnsi="Calibri" w:cs="Calibri"/>
          <w:b/>
        </w:rPr>
        <w:lastRenderedPageBreak/>
        <w:t>Если "детский" отпуск был досрочно прекращен до 01.01.2024</w:t>
      </w:r>
    </w:p>
    <w:p w:rsidR="006F4EC5" w:rsidRDefault="006F4EC5" w:rsidP="00C57221">
      <w:pPr>
        <w:spacing w:after="0" w:line="220" w:lineRule="auto"/>
        <w:jc w:val="both"/>
      </w:pPr>
    </w:p>
    <w:p w:rsidR="006F4EC5" w:rsidRDefault="006F4EC5" w:rsidP="00C57221">
      <w:pPr>
        <w:spacing w:after="0" w:line="220" w:lineRule="auto"/>
        <w:ind w:firstLine="540"/>
        <w:jc w:val="both"/>
      </w:pPr>
      <w:r>
        <w:rPr>
          <w:rFonts w:ascii="Calibri" w:hAnsi="Calibri" w:cs="Calibri"/>
        </w:rPr>
        <w:t>В поправочном Законе нет никаких переходных положений. Выходит, новшества о возможности выхода на работу из "детского" отпуска с сохранением права на пособие касаются правоотношений, возникших с 01.01.2024.</w:t>
      </w:r>
    </w:p>
    <w:p w:rsidR="006F4EC5" w:rsidRDefault="006F4EC5" w:rsidP="00C57221">
      <w:pPr>
        <w:spacing w:after="0" w:line="220" w:lineRule="auto"/>
        <w:ind w:firstLine="540"/>
        <w:jc w:val="both"/>
      </w:pPr>
      <w:r>
        <w:rPr>
          <w:rFonts w:ascii="Calibri" w:hAnsi="Calibri" w:cs="Calibri"/>
        </w:rPr>
        <w:t>Значит, родителям (другим родственникам ребенка, опекунам), которые до этой даты досрочно вышли из отпуска по уходу за ребенком на работу на полный день, выплата ежемесячного пособия на ребенка не будет возобновлена автоматически, даже если их детям еще нет 1,5 лет. Однако ничто не мешает им снова оформить отпуск по уходу за ребенком, подать заявление о назначении ежемесячного пособия, а затем опять вернуться на работу, в том числе и на полный день.</w:t>
      </w:r>
    </w:p>
    <w:p w:rsidR="006F4EC5" w:rsidRDefault="006F4EC5" w:rsidP="00C57221">
      <w:pPr>
        <w:spacing w:after="0" w:line="220" w:lineRule="auto"/>
        <w:ind w:firstLine="540"/>
        <w:jc w:val="both"/>
      </w:pPr>
      <w:r>
        <w:rPr>
          <w:rFonts w:ascii="Calibri" w:hAnsi="Calibri" w:cs="Calibri"/>
        </w:rPr>
        <w:t>Заметим, что в этом случае размер пособия по уходу за ребенком будет определен заново. В расчетный период по общему правилу войдут 2022 и 2023 гг. При этом максимальный размер ежемесячного пособия составит 49 123,12 руб. (4 039,73 руб. x 40% x 30,4). Но годы, когда работник был в "детском" или декретном отпуске, по-прежнему могут быть заменены на предыдущие, если это приведет к увеличению выплаты.</w:t>
      </w:r>
    </w:p>
    <w:p w:rsidR="006F4EC5" w:rsidRDefault="006F4EC5" w:rsidP="00C57221">
      <w:pPr>
        <w:spacing w:after="0" w:line="220" w:lineRule="auto"/>
        <w:jc w:val="both"/>
      </w:pPr>
    </w:p>
    <w:p w:rsidR="006F4EC5" w:rsidRDefault="006F4EC5" w:rsidP="00C57221">
      <w:pPr>
        <w:spacing w:after="0" w:line="220" w:lineRule="auto"/>
        <w:jc w:val="center"/>
      </w:pPr>
      <w:r>
        <w:rPr>
          <w:rFonts w:ascii="Calibri" w:hAnsi="Calibri" w:cs="Calibri"/>
        </w:rPr>
        <w:t>* * *</w:t>
      </w:r>
    </w:p>
    <w:p w:rsidR="006F4EC5" w:rsidRDefault="006F4EC5" w:rsidP="00C57221">
      <w:pPr>
        <w:spacing w:after="0" w:line="220" w:lineRule="auto"/>
        <w:jc w:val="both"/>
      </w:pPr>
    </w:p>
    <w:p w:rsidR="006F4EC5" w:rsidRDefault="006F4EC5" w:rsidP="00C57221">
      <w:pPr>
        <w:spacing w:after="0" w:line="220" w:lineRule="auto"/>
        <w:ind w:firstLine="540"/>
        <w:jc w:val="both"/>
      </w:pPr>
      <w:r>
        <w:rPr>
          <w:rFonts w:ascii="Calibri" w:hAnsi="Calibri" w:cs="Calibri"/>
        </w:rPr>
        <w:t>Получается, что при досрочном выходе родителя из "детского" отпуска на работу на полный день работодатель больше не должен будет направлять в СФР уведомление о прекращении права застрахованного лица на получение ежемесячного пособия. Оно автоматически будет начисляться до достижения ребенком возраста 1,5 лет.</w:t>
      </w:r>
    </w:p>
    <w:p w:rsidR="006F4EC5" w:rsidRDefault="006F4EC5" w:rsidP="00C57221">
      <w:pPr>
        <w:spacing w:after="0" w:line="220" w:lineRule="auto"/>
        <w:jc w:val="both"/>
      </w:pPr>
    </w:p>
    <w:p w:rsidR="006F4EC5" w:rsidRDefault="006F4EC5" w:rsidP="00C57221">
      <w:pPr>
        <w:spacing w:after="0" w:line="220" w:lineRule="auto"/>
        <w:jc w:val="right"/>
      </w:pPr>
      <w:r>
        <w:rPr>
          <w:rFonts w:ascii="Calibri" w:hAnsi="Calibri" w:cs="Calibri"/>
        </w:rPr>
        <w:t xml:space="preserve">Е.О. </w:t>
      </w:r>
      <w:proofErr w:type="spellStart"/>
      <w:r>
        <w:rPr>
          <w:rFonts w:ascii="Calibri" w:hAnsi="Calibri" w:cs="Calibri"/>
        </w:rPr>
        <w:t>Калинченко</w:t>
      </w:r>
      <w:proofErr w:type="spellEnd"/>
    </w:p>
    <w:p w:rsidR="006F4EC5" w:rsidRDefault="006F4EC5" w:rsidP="00C57221">
      <w:pPr>
        <w:spacing w:after="0" w:line="220" w:lineRule="auto"/>
        <w:jc w:val="right"/>
      </w:pPr>
      <w:r>
        <w:rPr>
          <w:rFonts w:ascii="Calibri" w:hAnsi="Calibri" w:cs="Calibri"/>
        </w:rPr>
        <w:t>Старший эксперт</w:t>
      </w:r>
    </w:p>
    <w:p w:rsidR="006F4EC5" w:rsidRDefault="006F4EC5" w:rsidP="00C57221">
      <w:pPr>
        <w:spacing w:after="0" w:line="220" w:lineRule="auto"/>
        <w:jc w:val="right"/>
      </w:pPr>
      <w:r>
        <w:rPr>
          <w:rFonts w:ascii="Calibri" w:hAnsi="Calibri" w:cs="Calibri"/>
        </w:rPr>
        <w:t>по бухгалтерскому учету</w:t>
      </w:r>
    </w:p>
    <w:p w:rsidR="006F4EC5" w:rsidRDefault="006F4EC5" w:rsidP="00C57221">
      <w:pPr>
        <w:spacing w:after="0" w:line="220" w:lineRule="auto"/>
        <w:jc w:val="right"/>
      </w:pPr>
      <w:r>
        <w:rPr>
          <w:rFonts w:ascii="Calibri" w:hAnsi="Calibri" w:cs="Calibri"/>
        </w:rPr>
        <w:t>и налогообложению</w:t>
      </w:r>
    </w:p>
    <w:p w:rsidR="006F4EC5" w:rsidRDefault="006F4EC5" w:rsidP="00C57221">
      <w:pPr>
        <w:spacing w:after="0" w:line="220" w:lineRule="auto"/>
      </w:pPr>
      <w:r>
        <w:rPr>
          <w:rFonts w:ascii="Calibri" w:hAnsi="Calibri" w:cs="Calibri"/>
        </w:rPr>
        <w:t>Подписано в печать</w:t>
      </w:r>
    </w:p>
    <w:p w:rsidR="006F4EC5" w:rsidRDefault="006F4EC5" w:rsidP="00C57221">
      <w:pPr>
        <w:spacing w:after="0" w:line="220" w:lineRule="auto"/>
      </w:pPr>
      <w:r>
        <w:rPr>
          <w:rFonts w:ascii="Calibri" w:hAnsi="Calibri" w:cs="Calibri"/>
        </w:rPr>
        <w:t>09.01.2024</w:t>
      </w:r>
    </w:p>
    <w:p w:rsidR="006F4EC5" w:rsidRPr="006F4EC5" w:rsidRDefault="006F4EC5" w:rsidP="00C57221">
      <w:pPr>
        <w:pBdr>
          <w:top w:val="single" w:sz="12" w:space="1" w:color="auto"/>
          <w:bottom w:val="single" w:sz="12" w:space="1" w:color="auto"/>
        </w:pBdr>
        <w:spacing w:after="0"/>
        <w:rPr>
          <w:sz w:val="2"/>
          <w:szCs w:val="2"/>
        </w:rPr>
      </w:pPr>
    </w:p>
    <w:p w:rsidR="006F4EC5" w:rsidRDefault="006F4EC5" w:rsidP="00C57221">
      <w:pPr>
        <w:spacing w:after="0"/>
      </w:pPr>
    </w:p>
    <w:sectPr w:rsidR="006F4EC5" w:rsidSect="00F27591">
      <w:pgSz w:w="11906" w:h="16838" w:code="9"/>
      <w:pgMar w:top="284" w:right="282" w:bottom="284" w:left="284"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3192F"/>
    <w:multiLevelType w:val="multilevel"/>
    <w:tmpl w:val="B69CF040"/>
    <w:lvl w:ilvl="0">
      <w:start w:val="1"/>
      <w:numFmt w:val="decimal"/>
      <w:lvlText w:val="%1."/>
      <w:lvlJc w:val="left"/>
      <w:pPr>
        <w:tabs>
          <w:tab w:val="num" w:pos="540"/>
        </w:tabs>
        <w:ind w:left="5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0895EF0"/>
    <w:multiLevelType w:val="multilevel"/>
    <w:tmpl w:val="D646C692"/>
    <w:lvl w:ilvl="0">
      <w:start w:val="1"/>
      <w:numFmt w:val="decimal"/>
      <w:lvlText w:val="%1."/>
      <w:lvlJc w:val="left"/>
      <w:pPr>
        <w:tabs>
          <w:tab w:val="num" w:pos="540"/>
        </w:tabs>
        <w:ind w:left="5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CFD13F9"/>
    <w:multiLevelType w:val="multilevel"/>
    <w:tmpl w:val="EBEC3D86"/>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3201B89"/>
    <w:multiLevelType w:val="multilevel"/>
    <w:tmpl w:val="0972B338"/>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66749AB"/>
    <w:multiLevelType w:val="multilevel"/>
    <w:tmpl w:val="E33E5024"/>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930189E"/>
    <w:multiLevelType w:val="multilevel"/>
    <w:tmpl w:val="31E48592"/>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6265947"/>
    <w:multiLevelType w:val="multilevel"/>
    <w:tmpl w:val="8732F21C"/>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0A17FA5"/>
    <w:multiLevelType w:val="multilevel"/>
    <w:tmpl w:val="4E78C5E4"/>
    <w:lvl w:ilvl="0">
      <w:start w:val="1"/>
      <w:numFmt w:val="decimal"/>
      <w:lvlText w:val="%1)"/>
      <w:lvlJc w:val="left"/>
      <w:pPr>
        <w:tabs>
          <w:tab w:val="num" w:pos="540"/>
        </w:tabs>
        <w:ind w:left="5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7F060C1"/>
    <w:multiLevelType w:val="multilevel"/>
    <w:tmpl w:val="0CA0BEDE"/>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D231C82"/>
    <w:multiLevelType w:val="multilevel"/>
    <w:tmpl w:val="B2305C5C"/>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593479C"/>
    <w:multiLevelType w:val="multilevel"/>
    <w:tmpl w:val="F94A482C"/>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7083C08"/>
    <w:multiLevelType w:val="multilevel"/>
    <w:tmpl w:val="991AEFAA"/>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90F184E"/>
    <w:multiLevelType w:val="multilevel"/>
    <w:tmpl w:val="5CD4C350"/>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FB87D6E"/>
    <w:multiLevelType w:val="multilevel"/>
    <w:tmpl w:val="872AD91A"/>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lvlOverride w:ilvl="0">
      <w:startOverride w:val="1"/>
    </w:lvlOverride>
  </w:num>
  <w:num w:numId="2">
    <w:abstractNumId w:val="6"/>
    <w:lvlOverride w:ilvl="0">
      <w:startOverride w:val="1"/>
    </w:lvlOverride>
  </w:num>
  <w:num w:numId="3">
    <w:abstractNumId w:val="0"/>
    <w:lvlOverride w:ilvl="0">
      <w:startOverride w:val="1"/>
    </w:lvlOverride>
  </w:num>
  <w:num w:numId="4">
    <w:abstractNumId w:val="5"/>
    <w:lvlOverride w:ilvl="0">
      <w:startOverride w:val="1"/>
    </w:lvlOverride>
  </w:num>
  <w:num w:numId="5">
    <w:abstractNumId w:val="12"/>
    <w:lvlOverride w:ilvl="0">
      <w:startOverride w:val="1"/>
    </w:lvlOverride>
  </w:num>
  <w:num w:numId="6">
    <w:abstractNumId w:val="3"/>
    <w:lvlOverride w:ilvl="0">
      <w:startOverride w:val="1"/>
    </w:lvlOverride>
  </w:num>
  <w:num w:numId="7">
    <w:abstractNumId w:val="9"/>
    <w:lvlOverride w:ilvl="0">
      <w:startOverride w:val="1"/>
    </w:lvlOverride>
  </w:num>
  <w:num w:numId="8">
    <w:abstractNumId w:val="8"/>
    <w:lvlOverride w:ilvl="0">
      <w:startOverride w:val="1"/>
    </w:lvlOverride>
  </w:num>
  <w:num w:numId="9">
    <w:abstractNumId w:val="10"/>
    <w:lvlOverride w:ilvl="0">
      <w:startOverride w:val="1"/>
    </w:lvlOverride>
  </w:num>
  <w:num w:numId="10">
    <w:abstractNumId w:val="13"/>
    <w:lvlOverride w:ilvl="0">
      <w:startOverride w:val="1"/>
    </w:lvlOverride>
  </w:num>
  <w:num w:numId="11">
    <w:abstractNumId w:val="4"/>
    <w:lvlOverride w:ilvl="0">
      <w:startOverride w:val="1"/>
    </w:lvlOverride>
  </w:num>
  <w:num w:numId="12">
    <w:abstractNumId w:val="11"/>
    <w:lvlOverride w:ilvl="0">
      <w:startOverride w:val="1"/>
    </w:lvlOverride>
  </w:num>
  <w:num w:numId="13">
    <w:abstractNumId w:val="1"/>
    <w:lvlOverride w:ilvl="0">
      <w:startOverride w:val="1"/>
    </w:lvlOverride>
  </w:num>
  <w:num w:numId="14">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591"/>
    <w:rsid w:val="00106EAF"/>
    <w:rsid w:val="00123AF8"/>
    <w:rsid w:val="001B6690"/>
    <w:rsid w:val="001E1635"/>
    <w:rsid w:val="00234DF4"/>
    <w:rsid w:val="002D5BAD"/>
    <w:rsid w:val="0040402A"/>
    <w:rsid w:val="00446ECB"/>
    <w:rsid w:val="006F4EC5"/>
    <w:rsid w:val="008122B1"/>
    <w:rsid w:val="00883868"/>
    <w:rsid w:val="009647FF"/>
    <w:rsid w:val="009D2AFB"/>
    <w:rsid w:val="00C57221"/>
    <w:rsid w:val="00CF64D6"/>
    <w:rsid w:val="00D427A5"/>
    <w:rsid w:val="00D602BB"/>
    <w:rsid w:val="00DE6DB5"/>
    <w:rsid w:val="00DF1E79"/>
    <w:rsid w:val="00E311D7"/>
    <w:rsid w:val="00EE372D"/>
    <w:rsid w:val="00F20B5B"/>
    <w:rsid w:val="00F27591"/>
    <w:rsid w:val="00F37805"/>
    <w:rsid w:val="00F540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8CB2B"/>
  <w15:chartTrackingRefBased/>
  <w15:docId w15:val="{9D593DD2-0E72-455F-BEE1-3B1EA8B1C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27591"/>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F27591"/>
    <w:pPr>
      <w:widowControl w:val="0"/>
      <w:autoSpaceDE w:val="0"/>
      <w:autoSpaceDN w:val="0"/>
      <w:spacing w:after="0" w:line="240" w:lineRule="auto"/>
    </w:pPr>
    <w:rPr>
      <w:rFonts w:ascii="Calibri" w:eastAsiaTheme="minorEastAsia" w:hAnsi="Calibri" w:cs="Calibri"/>
      <w:b/>
      <w:lang w:eastAsia="ru-RU"/>
    </w:rPr>
  </w:style>
  <w:style w:type="character" w:styleId="a3">
    <w:name w:val="Hyperlink"/>
    <w:basedOn w:val="a0"/>
    <w:uiPriority w:val="99"/>
    <w:semiHidden/>
    <w:unhideWhenUsed/>
    <w:rsid w:val="00F540E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64870&amp;dst=545" TargetMode="External"/><Relationship Id="rId21" Type="http://schemas.openxmlformats.org/officeDocument/2006/relationships/hyperlink" Target="https://login.consultant.ru/link/?req=doc&amp;base=LAW&amp;n=475114&amp;dst=101614" TargetMode="External"/><Relationship Id="rId42" Type="http://schemas.openxmlformats.org/officeDocument/2006/relationships/hyperlink" Target="https://login.consultant.ru/link/?req=doc&amp;base=LAW&amp;n=482645&amp;dst=305" TargetMode="External"/><Relationship Id="rId63" Type="http://schemas.openxmlformats.org/officeDocument/2006/relationships/hyperlink" Target="https://login.consultant.ru/link/?req=doc&amp;base=LAW&amp;n=464870&amp;dst=546" TargetMode="External"/><Relationship Id="rId84" Type="http://schemas.openxmlformats.org/officeDocument/2006/relationships/hyperlink" Target="https://login.consultant.ru/link/?req=doc&amp;base=LAW&amp;n=464870&amp;dst=545" TargetMode="External"/><Relationship Id="rId138" Type="http://schemas.openxmlformats.org/officeDocument/2006/relationships/hyperlink" Target="https://login.consultant.ru/link/?req=doc&amp;base=LAW&amp;n=475114&amp;dst=101614" TargetMode="External"/><Relationship Id="rId159" Type="http://schemas.openxmlformats.org/officeDocument/2006/relationships/hyperlink" Target="https://login.consultant.ru/link/?req=doc&amp;base=PBI&amp;n=236305" TargetMode="External"/><Relationship Id="rId170" Type="http://schemas.openxmlformats.org/officeDocument/2006/relationships/hyperlink" Target="https://login.consultant.ru/link/?req=doc&amp;base=PBI&amp;n=199903&amp;dst=1000000001" TargetMode="External"/><Relationship Id="rId191" Type="http://schemas.openxmlformats.org/officeDocument/2006/relationships/hyperlink" Target="https://login.consultant.ru/link/?req=doc&amp;base=LAW&amp;n=464870" TargetMode="External"/><Relationship Id="rId107" Type="http://schemas.openxmlformats.org/officeDocument/2006/relationships/hyperlink" Target="https://login.consultant.ru/link/?req=doc&amp;base=LAW&amp;n=493279&amp;dst=101614" TargetMode="External"/><Relationship Id="rId11" Type="http://schemas.openxmlformats.org/officeDocument/2006/relationships/hyperlink" Target="https://login.consultant.ru/link/?req=doc&amp;base=LAW&amp;n=474024&amp;dst=101614" TargetMode="External"/><Relationship Id="rId32" Type="http://schemas.openxmlformats.org/officeDocument/2006/relationships/hyperlink" Target="https://login.consultant.ru/link/?req=doc&amp;base=LAW&amp;n=475114&amp;dst=3108" TargetMode="External"/><Relationship Id="rId53" Type="http://schemas.openxmlformats.org/officeDocument/2006/relationships/hyperlink" Target="https://login.consultant.ru/link/?req=doc&amp;base=LAW&amp;n=464875&amp;dst=101612" TargetMode="External"/><Relationship Id="rId74" Type="http://schemas.openxmlformats.org/officeDocument/2006/relationships/hyperlink" Target="https://login.consultant.ru/link/?req=doc&amp;base=QUEST&amp;n=180456&amp;dst=100029" TargetMode="External"/><Relationship Id="rId128" Type="http://schemas.openxmlformats.org/officeDocument/2006/relationships/hyperlink" Target="https://login.consultant.ru/link/?req=doc&amp;base=LAW&amp;n=464875&amp;dst=3107" TargetMode="External"/><Relationship Id="rId149" Type="http://schemas.openxmlformats.org/officeDocument/2006/relationships/hyperlink" Target="https://login.consultant.ru/link/?req=doc&amp;base=LAW&amp;n=464870&amp;dst=423" TargetMode="External"/><Relationship Id="rId5" Type="http://schemas.openxmlformats.org/officeDocument/2006/relationships/hyperlink" Target="https://consultantugra.ru/goryachaya-liniya/reglament-linii-konsultacij/" TargetMode="External"/><Relationship Id="rId95" Type="http://schemas.openxmlformats.org/officeDocument/2006/relationships/hyperlink" Target="https://login.consultant.ru/link/?req=doc&amp;base=LAW&amp;n=479574&amp;dst=100319" TargetMode="External"/><Relationship Id="rId160" Type="http://schemas.openxmlformats.org/officeDocument/2006/relationships/hyperlink" Target="https://login.consultant.ru/link/?req=doc&amp;base=PBI&amp;n=265759" TargetMode="External"/><Relationship Id="rId181" Type="http://schemas.openxmlformats.org/officeDocument/2006/relationships/hyperlink" Target="https://login.consultant.ru/link/?req=doc&amp;base=PBI&amp;n=199806&amp;dst=100002" TargetMode="External"/><Relationship Id="rId22" Type="http://schemas.openxmlformats.org/officeDocument/2006/relationships/hyperlink" Target="https://login.consultant.ru/link/?req=doc&amp;base=LAW&amp;n=489348&amp;dst=100139" TargetMode="External"/><Relationship Id="rId43" Type="http://schemas.openxmlformats.org/officeDocument/2006/relationships/hyperlink" Target="https://login.consultant.ru/link/?req=doc&amp;base=LAW&amp;n=464870&amp;dst=546" TargetMode="External"/><Relationship Id="rId64" Type="http://schemas.openxmlformats.org/officeDocument/2006/relationships/hyperlink" Target="https://login.consultant.ru/link/?req=doc&amp;base=LAW&amp;n=464874&amp;dst=305" TargetMode="External"/><Relationship Id="rId118" Type="http://schemas.openxmlformats.org/officeDocument/2006/relationships/hyperlink" Target="https://login.consultant.ru/link/?req=doc&amp;base=LAW&amp;n=473855&amp;dst=37" TargetMode="External"/><Relationship Id="rId139" Type="http://schemas.openxmlformats.org/officeDocument/2006/relationships/hyperlink" Target="https://login.consultant.ru/link/?req=doc&amp;base=LAW&amp;n=158272&amp;dst=100070" TargetMode="External"/><Relationship Id="rId85" Type="http://schemas.openxmlformats.org/officeDocument/2006/relationships/hyperlink" Target="https://login.consultant.ru/link/?req=doc&amp;base=LAW&amp;n=482645&amp;dst=302" TargetMode="External"/><Relationship Id="rId150" Type="http://schemas.openxmlformats.org/officeDocument/2006/relationships/hyperlink" Target="https://login.consultant.ru/link/?req=doc&amp;base=LAW&amp;n=466153&amp;dst=100017" TargetMode="External"/><Relationship Id="rId171" Type="http://schemas.openxmlformats.org/officeDocument/2006/relationships/hyperlink" Target="https://login.consultant.ru/link/?req=doc&amp;base=PBI&amp;n=84151" TargetMode="External"/><Relationship Id="rId192" Type="http://schemas.openxmlformats.org/officeDocument/2006/relationships/hyperlink" Target="https://login.consultant.ru/link/?req=doc&amp;base=LAW&amp;n=464874" TargetMode="External"/><Relationship Id="rId12" Type="http://schemas.openxmlformats.org/officeDocument/2006/relationships/hyperlink" Target="https://login.consultant.ru/link/?req=doc&amp;base=LAW&amp;n=464870&amp;dst=545" TargetMode="External"/><Relationship Id="rId33" Type="http://schemas.openxmlformats.org/officeDocument/2006/relationships/hyperlink" Target="https://login.consultant.ru/link/?req=doc&amp;base=PBI&amp;n=289490&amp;dst=1000000001" TargetMode="External"/><Relationship Id="rId108" Type="http://schemas.openxmlformats.org/officeDocument/2006/relationships/hyperlink" Target="https://login.consultant.ru/link/?req=doc&amp;base=LAW&amp;n=158272&amp;dst=100075" TargetMode="External"/><Relationship Id="rId129" Type="http://schemas.openxmlformats.org/officeDocument/2006/relationships/hyperlink" Target="https://login.consultant.ru/link/?req=doc&amp;base=LAW&amp;n=464875&amp;dst=101614" TargetMode="External"/><Relationship Id="rId54" Type="http://schemas.openxmlformats.org/officeDocument/2006/relationships/hyperlink" Target="https://login.consultant.ru/link/?req=doc&amp;base=LAW&amp;n=464870" TargetMode="External"/><Relationship Id="rId75" Type="http://schemas.openxmlformats.org/officeDocument/2006/relationships/hyperlink" Target="https://login.consultant.ru/link/?req=doc&amp;base=QUEST&amp;n=198878&amp;dst=100008" TargetMode="External"/><Relationship Id="rId96" Type="http://schemas.openxmlformats.org/officeDocument/2006/relationships/hyperlink" Target="https://login.consultant.ru/link/?req=doc&amp;base=LAW&amp;n=464870&amp;dst=425" TargetMode="External"/><Relationship Id="rId140" Type="http://schemas.openxmlformats.org/officeDocument/2006/relationships/hyperlink" Target="https://login.consultant.ru/link/?req=doc&amp;base=PBI&amp;n=289491" TargetMode="External"/><Relationship Id="rId161" Type="http://schemas.openxmlformats.org/officeDocument/2006/relationships/hyperlink" Target="https://login.consultant.ru/link/?req=doc&amp;base=PBI&amp;n=236955" TargetMode="External"/><Relationship Id="rId182" Type="http://schemas.openxmlformats.org/officeDocument/2006/relationships/hyperlink" Target="https://login.consultant.ru/link/?req=doc&amp;base=PBI&amp;n=199863" TargetMode="External"/><Relationship Id="rId6" Type="http://schemas.openxmlformats.org/officeDocument/2006/relationships/hyperlink" Target="https://login.consultant.ru/link/?req=doc&amp;base=LAW&amp;n=140577&amp;dst=100062" TargetMode="External"/><Relationship Id="rId23" Type="http://schemas.openxmlformats.org/officeDocument/2006/relationships/hyperlink" Target="https://login.consultant.ru/link/?req=doc&amp;base=LAW&amp;n=473855&amp;dst=100255" TargetMode="External"/><Relationship Id="rId119" Type="http://schemas.openxmlformats.org/officeDocument/2006/relationships/hyperlink" Target="https://login.consultant.ru/link/?req=doc&amp;base=QUEST&amp;n=221606&amp;dst=100001" TargetMode="External"/><Relationship Id="rId44" Type="http://schemas.openxmlformats.org/officeDocument/2006/relationships/hyperlink" Target="https://login.consultant.ru/link/?req=doc&amp;base=LAW&amp;n=464800&amp;dst=100011" TargetMode="External"/><Relationship Id="rId65" Type="http://schemas.openxmlformats.org/officeDocument/2006/relationships/hyperlink" Target="https://login.consultant.ru/link/?req=doc&amp;base=PBI&amp;n=329157&amp;dst=100016" TargetMode="External"/><Relationship Id="rId86" Type="http://schemas.openxmlformats.org/officeDocument/2006/relationships/hyperlink" Target="https://login.consultant.ru/link/?req=doc&amp;base=LAW&amp;n=482645&amp;dst=100139" TargetMode="External"/><Relationship Id="rId130" Type="http://schemas.openxmlformats.org/officeDocument/2006/relationships/hyperlink" Target="https://login.consultant.ru/link/?req=doc&amp;base=LAW&amp;n=464874&amp;dst=100139" TargetMode="External"/><Relationship Id="rId151" Type="http://schemas.openxmlformats.org/officeDocument/2006/relationships/hyperlink" Target="https://login.consultant.ru/link/?req=doc&amp;base=LAW&amp;n=466153&amp;dst=100112" TargetMode="External"/><Relationship Id="rId172" Type="http://schemas.openxmlformats.org/officeDocument/2006/relationships/hyperlink" Target="https://login.consultant.ru/link/?req=doc&amp;base=LAW&amp;n=493279&amp;dst=3108" TargetMode="External"/><Relationship Id="rId193" Type="http://schemas.openxmlformats.org/officeDocument/2006/relationships/hyperlink" Target="https://login.consultant.ru/link/?req=doc&amp;base=LAW&amp;n=464870&amp;dst=545" TargetMode="External"/><Relationship Id="rId13" Type="http://schemas.openxmlformats.org/officeDocument/2006/relationships/hyperlink" Target="https://login.consultant.ru/link/?req=doc&amp;base=LAW&amp;n=473855&amp;dst=37" TargetMode="External"/><Relationship Id="rId109" Type="http://schemas.openxmlformats.org/officeDocument/2006/relationships/hyperlink" Target="https://login.consultant.ru/link/?req=doc&amp;base=QUEST&amp;n=180456&amp;dst=100029" TargetMode="External"/><Relationship Id="rId34" Type="http://schemas.openxmlformats.org/officeDocument/2006/relationships/hyperlink" Target="https://login.consultant.ru/link/?req=doc&amp;base=LAW&amp;n=474024&amp;dst=3108" TargetMode="External"/><Relationship Id="rId55" Type="http://schemas.openxmlformats.org/officeDocument/2006/relationships/hyperlink" Target="https://login.consultant.ru/link/?req=doc&amp;base=LAW&amp;n=464874" TargetMode="External"/><Relationship Id="rId76" Type="http://schemas.openxmlformats.org/officeDocument/2006/relationships/hyperlink" Target="https://login.consultant.ru/link/?req=doc&amp;base=PBI&amp;n=293749&amp;dst=1000000001" TargetMode="External"/><Relationship Id="rId97" Type="http://schemas.openxmlformats.org/officeDocument/2006/relationships/hyperlink" Target="https://login.consultant.ru/link/?req=doc&amp;base=LAW&amp;n=466153&amp;dst=100134" TargetMode="External"/><Relationship Id="rId120" Type="http://schemas.openxmlformats.org/officeDocument/2006/relationships/hyperlink" Target="https://login.consultant.ru/link/?req=doc&amp;base=LAW&amp;n=464875&amp;dst=3108" TargetMode="External"/><Relationship Id="rId141" Type="http://schemas.openxmlformats.org/officeDocument/2006/relationships/hyperlink" Target="https://login.consultant.ru/link/?req=doc&amp;base=LAW&amp;n=454883&amp;dst=100018" TargetMode="External"/><Relationship Id="rId7" Type="http://schemas.openxmlformats.org/officeDocument/2006/relationships/hyperlink" Target="https://login.consultant.ru/link/?req=doc&amp;base=LAW&amp;n=464806&amp;dst=100014" TargetMode="External"/><Relationship Id="rId162" Type="http://schemas.openxmlformats.org/officeDocument/2006/relationships/hyperlink" Target="https://login.consultant.ru/link/?req=doc&amp;base=LAW&amp;n=489356&amp;dst=7444" TargetMode="External"/><Relationship Id="rId183" Type="http://schemas.openxmlformats.org/officeDocument/2006/relationships/hyperlink" Target="https://login.consultant.ru/link/?req=doc&amp;base=PBI&amp;n=218082" TargetMode="External"/><Relationship Id="rId2" Type="http://schemas.openxmlformats.org/officeDocument/2006/relationships/styles" Target="styles.xml"/><Relationship Id="rId29" Type="http://schemas.openxmlformats.org/officeDocument/2006/relationships/hyperlink" Target="https://login.consultant.ru/link/?req=doc&amp;base=LAW&amp;n=466153&amp;dst=100112" TargetMode="External"/><Relationship Id="rId24" Type="http://schemas.openxmlformats.org/officeDocument/2006/relationships/hyperlink" Target="https://login.consultant.ru/link/?req=doc&amp;base=LAW&amp;n=158272&amp;dst=100073" TargetMode="External"/><Relationship Id="rId40" Type="http://schemas.openxmlformats.org/officeDocument/2006/relationships/hyperlink" Target="https://login.consultant.ru/link/?req=doc&amp;base=LAW&amp;n=482645&amp;dst=100139" TargetMode="External"/><Relationship Id="rId45" Type="http://schemas.openxmlformats.org/officeDocument/2006/relationships/hyperlink" Target="https://login.consultant.ru/link/?req=doc&amp;base=LAW&amp;n=464800&amp;dst=100013" TargetMode="External"/><Relationship Id="rId66" Type="http://schemas.openxmlformats.org/officeDocument/2006/relationships/hyperlink" Target="https://login.consultant.ru/link/?req=doc&amp;base=PBI&amp;n=293749&amp;dst=100015" TargetMode="External"/><Relationship Id="rId87" Type="http://schemas.openxmlformats.org/officeDocument/2006/relationships/hyperlink" Target="https://login.consultant.ru/link/?req=doc&amp;base=LAW&amp;n=475114&amp;dst=3108" TargetMode="External"/><Relationship Id="rId110" Type="http://schemas.openxmlformats.org/officeDocument/2006/relationships/hyperlink" Target="https://login.consultant.ru/link/?req=doc&amp;base=QUEST&amp;n=198878&amp;dst=100008" TargetMode="External"/><Relationship Id="rId115" Type="http://schemas.openxmlformats.org/officeDocument/2006/relationships/hyperlink" Target="https://login.consultant.ru/link/?req=doc&amp;base=LAW&amp;n=474024&amp;dst=3107" TargetMode="External"/><Relationship Id="rId131" Type="http://schemas.openxmlformats.org/officeDocument/2006/relationships/hyperlink" Target="https://login.consultant.ru/link/?req=doc&amp;base=LAW&amp;n=464870&amp;dst=545" TargetMode="External"/><Relationship Id="rId136" Type="http://schemas.openxmlformats.org/officeDocument/2006/relationships/hyperlink" Target="https://login.consultant.ru/link/?req=doc&amp;base=PBI&amp;n=289490&amp;dst=1000000001" TargetMode="External"/><Relationship Id="rId157" Type="http://schemas.openxmlformats.org/officeDocument/2006/relationships/hyperlink" Target="https://login.consultant.ru/link/?req=doc&amp;base=LAW&amp;n=475114&amp;dst=2282" TargetMode="External"/><Relationship Id="rId178" Type="http://schemas.openxmlformats.org/officeDocument/2006/relationships/hyperlink" Target="https://login.consultant.ru/link/?req=doc&amp;base=LAW&amp;n=465162&amp;dst=100654" TargetMode="External"/><Relationship Id="rId61" Type="http://schemas.openxmlformats.org/officeDocument/2006/relationships/hyperlink" Target="https://login.consultant.ru/link/?req=doc&amp;base=LAW&amp;n=464870&amp;dst=545" TargetMode="External"/><Relationship Id="rId82" Type="http://schemas.openxmlformats.org/officeDocument/2006/relationships/hyperlink" Target="https://login.consultant.ru/link/?req=doc&amp;base=LAW&amp;n=482645" TargetMode="External"/><Relationship Id="rId152" Type="http://schemas.openxmlformats.org/officeDocument/2006/relationships/hyperlink" Target="https://login.consultant.ru/link/?req=doc&amp;base=LAW&amp;n=473855&amp;dst=100379" TargetMode="External"/><Relationship Id="rId173" Type="http://schemas.openxmlformats.org/officeDocument/2006/relationships/hyperlink" Target="https://login.consultant.ru/link/?req=doc&amp;base=PBI&amp;n=83733" TargetMode="External"/><Relationship Id="rId194" Type="http://schemas.openxmlformats.org/officeDocument/2006/relationships/hyperlink" Target="https://login.consultant.ru/link/?req=doc&amp;base=LAW&amp;n=464874&amp;dst=100139" TargetMode="External"/><Relationship Id="rId199" Type="http://schemas.openxmlformats.org/officeDocument/2006/relationships/hyperlink" Target="https://login.consultant.ru/link/?req=doc&amp;base=LAW&amp;n=464875&amp;dst=3108" TargetMode="External"/><Relationship Id="rId203" Type="http://schemas.openxmlformats.org/officeDocument/2006/relationships/theme" Target="theme/theme1.xml"/><Relationship Id="rId19" Type="http://schemas.openxmlformats.org/officeDocument/2006/relationships/hyperlink" Target="https://login.consultant.ru/link/?req=doc&amp;base=LAW&amp;n=454883&amp;dst=100018" TargetMode="External"/><Relationship Id="rId14" Type="http://schemas.openxmlformats.org/officeDocument/2006/relationships/hyperlink" Target="https://login.consultant.ru/link/?req=doc&amp;base=QUEST&amp;n=224611&amp;dst=100001" TargetMode="External"/><Relationship Id="rId30" Type="http://schemas.openxmlformats.org/officeDocument/2006/relationships/hyperlink" Target="https://login.consultant.ru/link/?req=doc&amp;base=LAW&amp;n=473855&amp;dst=100379" TargetMode="External"/><Relationship Id="rId35" Type="http://schemas.openxmlformats.org/officeDocument/2006/relationships/hyperlink" Target="https://login.consultant.ru/link/?req=doc&amp;base=PBI&amp;n=83733" TargetMode="External"/><Relationship Id="rId56" Type="http://schemas.openxmlformats.org/officeDocument/2006/relationships/hyperlink" Target="https://login.consultant.ru/link/?req=doc&amp;base=LAW&amp;n=464870&amp;dst=545" TargetMode="External"/><Relationship Id="rId77" Type="http://schemas.openxmlformats.org/officeDocument/2006/relationships/hyperlink" Target="https://login.consultant.ru/link/?req=doc&amp;base=LAW&amp;n=489348&amp;dst=305" TargetMode="External"/><Relationship Id="rId100" Type="http://schemas.openxmlformats.org/officeDocument/2006/relationships/hyperlink" Target="https://login.consultant.ru/link/?req=doc&amp;base=PBI&amp;n=293749&amp;dst=100029" TargetMode="External"/><Relationship Id="rId105" Type="http://schemas.openxmlformats.org/officeDocument/2006/relationships/hyperlink" Target="https://login.consultant.ru/link/?req=doc&amp;base=LAW&amp;n=493279&amp;dst=101609" TargetMode="External"/><Relationship Id="rId126" Type="http://schemas.openxmlformats.org/officeDocument/2006/relationships/hyperlink" Target="https://login.consultant.ru/link/?req=doc&amp;base=LAW&amp;n=464870&amp;dst=546" TargetMode="External"/><Relationship Id="rId147" Type="http://schemas.openxmlformats.org/officeDocument/2006/relationships/hyperlink" Target="https://login.consultant.ru/link/?req=doc&amp;base=LAW&amp;n=480795&amp;dst=100017" TargetMode="External"/><Relationship Id="rId168" Type="http://schemas.openxmlformats.org/officeDocument/2006/relationships/hyperlink" Target="https://login.consultant.ru/link/?req=doc&amp;base=LAW&amp;n=140577&amp;dst=100062" TargetMode="External"/><Relationship Id="rId8" Type="http://schemas.openxmlformats.org/officeDocument/2006/relationships/hyperlink" Target="https://login.consultant.ru/link/?req=doc&amp;base=LAW&amp;n=489348&amp;dst=305" TargetMode="External"/><Relationship Id="rId51" Type="http://schemas.openxmlformats.org/officeDocument/2006/relationships/hyperlink" Target="https://login.consultant.ru/link/?req=doc&amp;base=LAW&amp;n=466153&amp;dst=100134" TargetMode="External"/><Relationship Id="rId72" Type="http://schemas.openxmlformats.org/officeDocument/2006/relationships/hyperlink" Target="https://login.consultant.ru/link/?req=doc&amp;base=LAW&amp;n=493279&amp;dst=101614" TargetMode="External"/><Relationship Id="rId93" Type="http://schemas.openxmlformats.org/officeDocument/2006/relationships/hyperlink" Target="https://login.consultant.ru/link/?req=doc&amp;base=LAW&amp;n=464806&amp;dst=100019" TargetMode="External"/><Relationship Id="rId98" Type="http://schemas.openxmlformats.org/officeDocument/2006/relationships/hyperlink" Target="https://login.consultant.ru/link/?req=doc&amp;base=PBI&amp;n=293749&amp;dst=1000000001" TargetMode="External"/><Relationship Id="rId121" Type="http://schemas.openxmlformats.org/officeDocument/2006/relationships/hyperlink" Target="https://login.consultant.ru/link/?req=doc&amp;base=LAW&amp;n=464800&amp;dst=100011" TargetMode="External"/><Relationship Id="rId142" Type="http://schemas.openxmlformats.org/officeDocument/2006/relationships/hyperlink" Target="https://login.consultant.ru/link/?req=doc&amp;base=LAW&amp;n=475114&amp;dst=3107" TargetMode="External"/><Relationship Id="rId163" Type="http://schemas.openxmlformats.org/officeDocument/2006/relationships/hyperlink" Target="https://login.consultant.ru/link/?req=doc&amp;base=LAW&amp;n=489356&amp;dst=7446" TargetMode="External"/><Relationship Id="rId184" Type="http://schemas.openxmlformats.org/officeDocument/2006/relationships/hyperlink" Target="https://login.consultant.ru/link/?req=doc&amp;base=PBI&amp;n=51458" TargetMode="External"/><Relationship Id="rId189" Type="http://schemas.openxmlformats.org/officeDocument/2006/relationships/hyperlink" Target="https://login.consultant.ru/link/?req=doc&amp;base=LAW&amp;n=464800" TargetMode="External"/><Relationship Id="rId3" Type="http://schemas.openxmlformats.org/officeDocument/2006/relationships/settings" Target="settings.xml"/><Relationship Id="rId25" Type="http://schemas.openxmlformats.org/officeDocument/2006/relationships/hyperlink" Target="https://login.consultant.ru/link/?req=doc&amp;base=LAW&amp;n=480795&amp;dst=100017" TargetMode="External"/><Relationship Id="rId46" Type="http://schemas.openxmlformats.org/officeDocument/2006/relationships/hyperlink" Target="https://login.consultant.ru/link/?req=doc&amp;base=LAW&amp;n=464806&amp;dst=100014" TargetMode="External"/><Relationship Id="rId67" Type="http://schemas.openxmlformats.org/officeDocument/2006/relationships/hyperlink" Target="https://login.consultant.ru/link/?req=doc&amp;base=LAW&amp;n=493279&amp;dst=1056" TargetMode="External"/><Relationship Id="rId116" Type="http://schemas.openxmlformats.org/officeDocument/2006/relationships/hyperlink" Target="https://login.consultant.ru/link/?req=doc&amp;base=LAW&amp;n=474024&amp;dst=101614" TargetMode="External"/><Relationship Id="rId137" Type="http://schemas.openxmlformats.org/officeDocument/2006/relationships/hyperlink" Target="https://login.consultant.ru/link/?req=doc&amp;base=LAW&amp;n=475114&amp;dst=3107" TargetMode="External"/><Relationship Id="rId158" Type="http://schemas.openxmlformats.org/officeDocument/2006/relationships/hyperlink" Target="https://login.consultant.ru/link/?req=doc&amp;base=LAW&amp;n=475114&amp;dst=3108" TargetMode="External"/><Relationship Id="rId20" Type="http://schemas.openxmlformats.org/officeDocument/2006/relationships/hyperlink" Target="https://login.consultant.ru/link/?req=doc&amp;base=LAW&amp;n=475114&amp;dst=3107" TargetMode="External"/><Relationship Id="rId41" Type="http://schemas.openxmlformats.org/officeDocument/2006/relationships/hyperlink" Target="https://login.consultant.ru/link/?req=doc&amp;base=LAW&amp;n=475114&amp;dst=3108" TargetMode="External"/><Relationship Id="rId62" Type="http://schemas.openxmlformats.org/officeDocument/2006/relationships/hyperlink" Target="https://login.consultant.ru/link/?req=doc&amp;base=LAW&amp;n=464875&amp;dst=3108" TargetMode="External"/><Relationship Id="rId83" Type="http://schemas.openxmlformats.org/officeDocument/2006/relationships/hyperlink" Target="https://login.consultant.ru/link/?req=doc&amp;base=LAW&amp;n=466153&amp;dst=100148" TargetMode="External"/><Relationship Id="rId88" Type="http://schemas.openxmlformats.org/officeDocument/2006/relationships/hyperlink" Target="https://login.consultant.ru/link/?req=doc&amp;base=LAW&amp;n=482645&amp;dst=305" TargetMode="External"/><Relationship Id="rId111" Type="http://schemas.openxmlformats.org/officeDocument/2006/relationships/image" Target="media/image2.png"/><Relationship Id="rId132" Type="http://schemas.openxmlformats.org/officeDocument/2006/relationships/hyperlink" Target="https://login.consultant.ru/link/?req=doc&amp;base=LAW&amp;n=466153&amp;dst=100148" TargetMode="External"/><Relationship Id="rId153" Type="http://schemas.openxmlformats.org/officeDocument/2006/relationships/hyperlink" Target="https://login.consultant.ru/link/?req=doc&amp;base=PBI&amp;n=290493" TargetMode="External"/><Relationship Id="rId174" Type="http://schemas.openxmlformats.org/officeDocument/2006/relationships/hyperlink" Target="https://login.consultant.ru/link/?req=doc&amp;base=LAW&amp;n=479229&amp;dst=546" TargetMode="External"/><Relationship Id="rId179" Type="http://schemas.openxmlformats.org/officeDocument/2006/relationships/hyperlink" Target="https://login.consultant.ru/link/?req=doc&amp;base=LAW&amp;n=493279&amp;dst=2282" TargetMode="External"/><Relationship Id="rId195" Type="http://schemas.openxmlformats.org/officeDocument/2006/relationships/hyperlink" Target="https://login.consultant.ru/link/?req=doc&amp;base=LAW&amp;n=464875&amp;dst=101612" TargetMode="External"/><Relationship Id="rId190" Type="http://schemas.openxmlformats.org/officeDocument/2006/relationships/hyperlink" Target="https://login.consultant.ru/link/?req=doc&amp;base=LAW&amp;n=464875&amp;dst=101612" TargetMode="External"/><Relationship Id="rId15" Type="http://schemas.openxmlformats.org/officeDocument/2006/relationships/hyperlink" Target="https://login.consultant.ru/link/?req=doc&amp;base=LAW&amp;n=475114&amp;dst=3107" TargetMode="External"/><Relationship Id="rId36" Type="http://schemas.openxmlformats.org/officeDocument/2006/relationships/hyperlink" Target="https://login.consultant.ru/link/?req=doc&amp;base=LAW&amp;n=464870&amp;dst=546" TargetMode="External"/><Relationship Id="rId57" Type="http://schemas.openxmlformats.org/officeDocument/2006/relationships/hyperlink" Target="https://login.consultant.ru/link/?req=doc&amp;base=LAW&amp;n=464874&amp;dst=100139" TargetMode="External"/><Relationship Id="rId106" Type="http://schemas.openxmlformats.org/officeDocument/2006/relationships/hyperlink" Target="https://login.consultant.ru/link/?req=doc&amp;base=LAW&amp;n=493279&amp;dst=1056" TargetMode="External"/><Relationship Id="rId127" Type="http://schemas.openxmlformats.org/officeDocument/2006/relationships/hyperlink" Target="https://login.consultant.ru/link/?req=doc&amp;base=LAW&amp;n=464806&amp;dst=100019" TargetMode="External"/><Relationship Id="rId10" Type="http://schemas.openxmlformats.org/officeDocument/2006/relationships/hyperlink" Target="https://login.consultant.ru/link/?req=doc&amp;base=LAW&amp;n=474024&amp;dst=3107" TargetMode="External"/><Relationship Id="rId31" Type="http://schemas.openxmlformats.org/officeDocument/2006/relationships/hyperlink" Target="https://login.consultant.ru/link/?req=doc&amp;base=LAW&amp;n=475114&amp;dst=2282" TargetMode="External"/><Relationship Id="rId52" Type="http://schemas.openxmlformats.org/officeDocument/2006/relationships/hyperlink" Target="https://login.consultant.ru/link/?req=doc&amp;base=QUEST&amp;n=225927&amp;dst=100001" TargetMode="External"/><Relationship Id="rId73" Type="http://schemas.openxmlformats.org/officeDocument/2006/relationships/hyperlink" Target="https://login.consultant.ru/link/?req=doc&amp;base=LAW&amp;n=158272&amp;dst=100075" TargetMode="External"/><Relationship Id="rId78" Type="http://schemas.openxmlformats.org/officeDocument/2006/relationships/image" Target="media/image1.png"/><Relationship Id="rId94" Type="http://schemas.openxmlformats.org/officeDocument/2006/relationships/hyperlink" Target="https://login.consultant.ru/link/?req=doc&amp;base=LAW&amp;n=464806&amp;dst=100021" TargetMode="External"/><Relationship Id="rId99" Type="http://schemas.openxmlformats.org/officeDocument/2006/relationships/hyperlink" Target="https://login.consultant.ru/link/?req=doc&amp;base=PBI&amp;n=293749&amp;dst=100008" TargetMode="External"/><Relationship Id="rId101" Type="http://schemas.openxmlformats.org/officeDocument/2006/relationships/hyperlink" Target="https://login.consultant.ru/link/?req=doc&amp;base=PBI&amp;n=293749&amp;dst=100015" TargetMode="External"/><Relationship Id="rId122" Type="http://schemas.openxmlformats.org/officeDocument/2006/relationships/hyperlink" Target="https://login.consultant.ru/link/?req=doc&amp;base=LAW&amp;n=464800&amp;dst=100013" TargetMode="External"/><Relationship Id="rId143" Type="http://schemas.openxmlformats.org/officeDocument/2006/relationships/hyperlink" Target="https://login.consultant.ru/link/?req=doc&amp;base=LAW&amp;n=475114&amp;dst=101614" TargetMode="External"/><Relationship Id="rId148" Type="http://schemas.openxmlformats.org/officeDocument/2006/relationships/hyperlink" Target="https://login.consultant.ru/link/?req=doc&amp;base=PBI&amp;n=278294&amp;dst=100038" TargetMode="External"/><Relationship Id="rId164" Type="http://schemas.openxmlformats.org/officeDocument/2006/relationships/hyperlink" Target="https://login.consultant.ru/link/?req=doc&amp;base=LAW&amp;n=475114&amp;dst=101536" TargetMode="External"/><Relationship Id="rId169" Type="http://schemas.openxmlformats.org/officeDocument/2006/relationships/hyperlink" Target="https://login.consultant.ru/link/?req=doc&amp;base=LAW&amp;n=464806&amp;dst=100014" TargetMode="External"/><Relationship Id="rId185" Type="http://schemas.openxmlformats.org/officeDocument/2006/relationships/hyperlink" Target="https://login.consultant.ru/link/?req=doc&amp;base=PBI&amp;n=144128&amp;dst=100002"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74024&amp;dst=101612" TargetMode="External"/><Relationship Id="rId180" Type="http://schemas.openxmlformats.org/officeDocument/2006/relationships/hyperlink" Target="https://login.consultant.ru/link/?req=doc&amp;base=PBI&amp;n=1334" TargetMode="External"/><Relationship Id="rId26" Type="http://schemas.openxmlformats.org/officeDocument/2006/relationships/hyperlink" Target="https://login.consultant.ru/link/?req=doc&amp;base=PBI&amp;n=278294&amp;dst=100038" TargetMode="External"/><Relationship Id="rId47" Type="http://schemas.openxmlformats.org/officeDocument/2006/relationships/hyperlink" Target="https://login.consultant.ru/link/?req=doc&amp;base=LAW&amp;n=464806&amp;dst=100019" TargetMode="External"/><Relationship Id="rId68" Type="http://schemas.openxmlformats.org/officeDocument/2006/relationships/hyperlink" Target="https://login.consultant.ru/link/?req=doc&amp;base=LAW&amp;n=493279&amp;dst=101614" TargetMode="External"/><Relationship Id="rId89" Type="http://schemas.openxmlformats.org/officeDocument/2006/relationships/hyperlink" Target="https://login.consultant.ru/link/?req=doc&amp;base=LAW&amp;n=464870&amp;dst=546" TargetMode="External"/><Relationship Id="rId112" Type="http://schemas.openxmlformats.org/officeDocument/2006/relationships/hyperlink" Target="https://login.consultant.ru/link/?req=doc&amp;base=PBI&amp;n=292757" TargetMode="External"/><Relationship Id="rId133" Type="http://schemas.openxmlformats.org/officeDocument/2006/relationships/hyperlink" Target="https://login.consultant.ru/link/?req=doc&amp;base=LAW&amp;n=464870&amp;dst=495" TargetMode="External"/><Relationship Id="rId154" Type="http://schemas.openxmlformats.org/officeDocument/2006/relationships/hyperlink" Target="https://login.consultant.ru/link/?req=doc&amp;base=PBI&amp;n=288697" TargetMode="External"/><Relationship Id="rId175" Type="http://schemas.openxmlformats.org/officeDocument/2006/relationships/image" Target="media/image3.png"/><Relationship Id="rId196" Type="http://schemas.openxmlformats.org/officeDocument/2006/relationships/hyperlink" Target="https://login.consultant.ru/link/?req=doc&amp;base=LAW&amp;n=464874&amp;dst=302" TargetMode="External"/><Relationship Id="rId200" Type="http://schemas.openxmlformats.org/officeDocument/2006/relationships/hyperlink" Target="https://login.consultant.ru/link/?req=doc&amp;base=LAW&amp;n=464870&amp;dst=546" TargetMode="External"/><Relationship Id="rId16" Type="http://schemas.openxmlformats.org/officeDocument/2006/relationships/hyperlink" Target="https://login.consultant.ru/link/?req=doc&amp;base=LAW&amp;n=475114&amp;dst=101614" TargetMode="External"/><Relationship Id="rId37" Type="http://schemas.openxmlformats.org/officeDocument/2006/relationships/hyperlink" Target="https://login.consultant.ru/link/?req=doc&amp;base=PBI&amp;n=199903&amp;dst=1000000001" TargetMode="External"/><Relationship Id="rId58" Type="http://schemas.openxmlformats.org/officeDocument/2006/relationships/hyperlink" Target="https://login.consultant.ru/link/?req=doc&amp;base=LAW&amp;n=464875&amp;dst=101612" TargetMode="External"/><Relationship Id="rId79" Type="http://schemas.openxmlformats.org/officeDocument/2006/relationships/hyperlink" Target="https://login.consultant.ru/link/?req=doc&amp;base=QUEST&amp;n=225927&amp;dst=100001" TargetMode="External"/><Relationship Id="rId102" Type="http://schemas.openxmlformats.org/officeDocument/2006/relationships/hyperlink" Target="https://login.consultant.ru/link/?req=doc&amp;base=LAW&amp;n=493279&amp;dst=1056" TargetMode="External"/><Relationship Id="rId123" Type="http://schemas.openxmlformats.org/officeDocument/2006/relationships/hyperlink" Target="https://login.consultant.ru/link/?req=doc&amp;base=LAW&amp;n=464874&amp;dst=305" TargetMode="External"/><Relationship Id="rId144" Type="http://schemas.openxmlformats.org/officeDocument/2006/relationships/hyperlink" Target="https://login.consultant.ru/link/?req=doc&amp;base=LAW&amp;n=489348&amp;dst=100139" TargetMode="External"/><Relationship Id="rId90" Type="http://schemas.openxmlformats.org/officeDocument/2006/relationships/hyperlink" Target="https://login.consultant.ru/link/?req=doc&amp;base=LAW&amp;n=464800&amp;dst=100011" TargetMode="External"/><Relationship Id="rId165" Type="http://schemas.openxmlformats.org/officeDocument/2006/relationships/hyperlink" Target="https://login.consultant.ru/link/?req=doc&amp;base=LAW&amp;n=189366&amp;dst=100386" TargetMode="External"/><Relationship Id="rId186" Type="http://schemas.openxmlformats.org/officeDocument/2006/relationships/hyperlink" Target="https://login.consultant.ru/link/?req=doc&amp;base=PBI&amp;n=199818&amp;dst=100039" TargetMode="External"/><Relationship Id="rId27" Type="http://schemas.openxmlformats.org/officeDocument/2006/relationships/hyperlink" Target="https://login.consultant.ru/link/?req=doc&amp;base=LAW&amp;n=464870&amp;dst=423" TargetMode="External"/><Relationship Id="rId48" Type="http://schemas.openxmlformats.org/officeDocument/2006/relationships/hyperlink" Target="https://login.consultant.ru/link/?req=doc&amp;base=LAW&amp;n=464806&amp;dst=100021" TargetMode="External"/><Relationship Id="rId69" Type="http://schemas.openxmlformats.org/officeDocument/2006/relationships/hyperlink" Target="https://login.consultant.ru/link/?req=doc&amp;base=LAW&amp;n=493279&amp;dst=100800" TargetMode="External"/><Relationship Id="rId113" Type="http://schemas.openxmlformats.org/officeDocument/2006/relationships/hyperlink" Target="https://login.consultant.ru/link/?req=doc&amp;base=QUEST&amp;n=224611&amp;dst=100001" TargetMode="External"/><Relationship Id="rId134" Type="http://schemas.openxmlformats.org/officeDocument/2006/relationships/hyperlink" Target="https://login.consultant.ru/link/?req=doc&amp;base=LAW&amp;n=421786&amp;dst=100055" TargetMode="External"/><Relationship Id="rId80" Type="http://schemas.openxmlformats.org/officeDocument/2006/relationships/hyperlink" Target="https://login.consultant.ru/link/?req=doc&amp;base=LAW&amp;n=214653&amp;dst=100004" TargetMode="External"/><Relationship Id="rId155" Type="http://schemas.openxmlformats.org/officeDocument/2006/relationships/hyperlink" Target="https://login.consultant.ru/link/?req=doc&amp;base=PBI&amp;n=278294" TargetMode="External"/><Relationship Id="rId176" Type="http://schemas.openxmlformats.org/officeDocument/2006/relationships/hyperlink" Target="https://login.consultant.ru/link/?req=doc&amp;base=PBI&amp;n=309950&amp;dst=100005" TargetMode="External"/><Relationship Id="rId197" Type="http://schemas.openxmlformats.org/officeDocument/2006/relationships/hyperlink" Target="https://login.consultant.ru/link/?req=doc&amp;base=LAW&amp;n=464870&amp;dst=423" TargetMode="External"/><Relationship Id="rId201" Type="http://schemas.openxmlformats.org/officeDocument/2006/relationships/hyperlink" Target="https://login.consultant.ru/link/?req=doc&amp;base=LAW&amp;n=464874&amp;dst=305" TargetMode="External"/><Relationship Id="rId17" Type="http://schemas.openxmlformats.org/officeDocument/2006/relationships/hyperlink" Target="https://login.consultant.ru/link/?req=doc&amp;base=LAW&amp;n=158272&amp;dst=100070" TargetMode="External"/><Relationship Id="rId38" Type="http://schemas.openxmlformats.org/officeDocument/2006/relationships/hyperlink" Target="https://login.consultant.ru/link/?req=doc&amp;base=LAW&amp;n=464870&amp;dst=545" TargetMode="External"/><Relationship Id="rId59" Type="http://schemas.openxmlformats.org/officeDocument/2006/relationships/hyperlink" Target="https://login.consultant.ru/link/?req=doc&amp;base=LAW&amp;n=464874&amp;dst=302" TargetMode="External"/><Relationship Id="rId103" Type="http://schemas.openxmlformats.org/officeDocument/2006/relationships/hyperlink" Target="https://login.consultant.ru/link/?req=doc&amp;base=LAW&amp;n=493279&amp;dst=101614" TargetMode="External"/><Relationship Id="rId124" Type="http://schemas.openxmlformats.org/officeDocument/2006/relationships/hyperlink" Target="https://login.consultant.ru/link/?req=doc&amp;base=LAW&amp;n=464806&amp;dst=100014" TargetMode="External"/><Relationship Id="rId70" Type="http://schemas.openxmlformats.org/officeDocument/2006/relationships/hyperlink" Target="https://login.consultant.ru/link/?req=doc&amp;base=LAW&amp;n=493279&amp;dst=101609" TargetMode="External"/><Relationship Id="rId91" Type="http://schemas.openxmlformats.org/officeDocument/2006/relationships/hyperlink" Target="https://login.consultant.ru/link/?req=doc&amp;base=LAW&amp;n=464800&amp;dst=100013" TargetMode="External"/><Relationship Id="rId145" Type="http://schemas.openxmlformats.org/officeDocument/2006/relationships/hyperlink" Target="https://login.consultant.ru/link/?req=doc&amp;base=LAW&amp;n=473855&amp;dst=100255" TargetMode="External"/><Relationship Id="rId166" Type="http://schemas.openxmlformats.org/officeDocument/2006/relationships/hyperlink" Target="https://login.consultant.ru/link/?req=doc&amp;base=PBI&amp;n=256066" TargetMode="External"/><Relationship Id="rId187" Type="http://schemas.openxmlformats.org/officeDocument/2006/relationships/hyperlink" Target="https://login.consultant.ru/link/?req=doc&amp;base=PBI&amp;n=329157&amp;dst=100016" TargetMode="External"/><Relationship Id="rId1" Type="http://schemas.openxmlformats.org/officeDocument/2006/relationships/numbering" Target="numbering.xml"/><Relationship Id="rId28" Type="http://schemas.openxmlformats.org/officeDocument/2006/relationships/hyperlink" Target="https://login.consultant.ru/link/?req=doc&amp;base=LAW&amp;n=466153&amp;dst=100017" TargetMode="External"/><Relationship Id="rId49" Type="http://schemas.openxmlformats.org/officeDocument/2006/relationships/hyperlink" Target="https://login.consultant.ru/link/?req=doc&amp;base=LAW&amp;n=479574&amp;dst=100319" TargetMode="External"/><Relationship Id="rId114" Type="http://schemas.openxmlformats.org/officeDocument/2006/relationships/hyperlink" Target="https://login.consultant.ru/link/?req=doc&amp;base=LAW&amp;n=474024&amp;dst=101612" TargetMode="External"/><Relationship Id="rId60" Type="http://schemas.openxmlformats.org/officeDocument/2006/relationships/hyperlink" Target="https://login.consultant.ru/link/?req=doc&amp;base=LAW&amp;n=464870&amp;dst=423" TargetMode="External"/><Relationship Id="rId81" Type="http://schemas.openxmlformats.org/officeDocument/2006/relationships/hyperlink" Target="https://login.consultant.ru/link/?req=doc&amp;base=LAW&amp;n=464870" TargetMode="External"/><Relationship Id="rId135" Type="http://schemas.openxmlformats.org/officeDocument/2006/relationships/hyperlink" Target="https://login.consultant.ru/link/?req=doc&amp;base=LAW&amp;n=466153&amp;dst=100112" TargetMode="External"/><Relationship Id="rId156" Type="http://schemas.openxmlformats.org/officeDocument/2006/relationships/hyperlink" Target="https://login.consultant.ru/link/?req=doc&amp;base=LAW&amp;n=480795&amp;dst=100017" TargetMode="External"/><Relationship Id="rId177" Type="http://schemas.openxmlformats.org/officeDocument/2006/relationships/hyperlink" Target="https://login.consultant.ru/link/?req=doc&amp;base=PBI&amp;n=308668&amp;dst=100007" TargetMode="External"/><Relationship Id="rId198" Type="http://schemas.openxmlformats.org/officeDocument/2006/relationships/hyperlink" Target="https://login.consultant.ru/link/?req=doc&amp;base=LAW&amp;n=464870&amp;dst=545" TargetMode="External"/><Relationship Id="rId202" Type="http://schemas.openxmlformats.org/officeDocument/2006/relationships/fontTable" Target="fontTable.xml"/><Relationship Id="rId18" Type="http://schemas.openxmlformats.org/officeDocument/2006/relationships/hyperlink" Target="https://login.consultant.ru/link/?req=doc&amp;base=PBI&amp;n=289491" TargetMode="External"/><Relationship Id="rId39" Type="http://schemas.openxmlformats.org/officeDocument/2006/relationships/hyperlink" Target="https://login.consultant.ru/link/?req=doc&amp;base=LAW&amp;n=482645&amp;dst=302" TargetMode="External"/><Relationship Id="rId50" Type="http://schemas.openxmlformats.org/officeDocument/2006/relationships/hyperlink" Target="https://login.consultant.ru/link/?req=doc&amp;base=LAW&amp;n=464870&amp;dst=425" TargetMode="External"/><Relationship Id="rId104" Type="http://schemas.openxmlformats.org/officeDocument/2006/relationships/hyperlink" Target="https://login.consultant.ru/link/?req=doc&amp;base=LAW&amp;n=493279&amp;dst=100800" TargetMode="External"/><Relationship Id="rId125" Type="http://schemas.openxmlformats.org/officeDocument/2006/relationships/hyperlink" Target="https://login.consultant.ru/link/?req=doc&amp;base=LAW&amp;n=464806&amp;dst=100021" TargetMode="External"/><Relationship Id="rId146" Type="http://schemas.openxmlformats.org/officeDocument/2006/relationships/hyperlink" Target="https://login.consultant.ru/link/?req=doc&amp;base=LAW&amp;n=158272&amp;dst=100073" TargetMode="External"/><Relationship Id="rId167" Type="http://schemas.openxmlformats.org/officeDocument/2006/relationships/hyperlink" Target="https://login.consultant.ru/link/?req=doc&amp;base=LAW&amp;n=489348&amp;dst=305" TargetMode="External"/><Relationship Id="rId188" Type="http://schemas.openxmlformats.org/officeDocument/2006/relationships/hyperlink" Target="https://login.consultant.ru/link/?req=doc&amp;base=LAW&amp;n=464806" TargetMode="External"/><Relationship Id="rId71" Type="http://schemas.openxmlformats.org/officeDocument/2006/relationships/hyperlink" Target="https://login.consultant.ru/link/?req=doc&amp;base=LAW&amp;n=493279&amp;dst=1056" TargetMode="External"/><Relationship Id="rId92" Type="http://schemas.openxmlformats.org/officeDocument/2006/relationships/hyperlink" Target="https://login.consultant.ru/link/?req=doc&amp;base=LAW&amp;n=464806&amp;dst=1000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310</TotalTime>
  <Pages>12</Pages>
  <Words>9422</Words>
  <Characters>53710</Characters>
  <Application>Microsoft Office Word</Application>
  <DocSecurity>0</DocSecurity>
  <Lines>447</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Мартыненко</dc:creator>
  <cp:keywords/>
  <dc:description/>
  <cp:lastModifiedBy>Мартыненко</cp:lastModifiedBy>
  <cp:revision>10</cp:revision>
  <dcterms:created xsi:type="dcterms:W3CDTF">2024-08-29T04:56:00Z</dcterms:created>
  <dcterms:modified xsi:type="dcterms:W3CDTF">2025-01-15T11:06:00Z</dcterms:modified>
</cp:coreProperties>
</file>