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BE2F89">
      <w:pPr>
        <w:pStyle w:val="ConsPlusNormal"/>
        <w:jc w:val="both"/>
      </w:pPr>
      <w:r>
        <w:t>Материал</w:t>
      </w:r>
      <w:r w:rsidRPr="00C8433D">
        <w:t xml:space="preserve"> предоставлен ООО «КонсультантПлюс Югра»</w:t>
      </w:r>
      <w:r>
        <w:t>.</w:t>
      </w:r>
    </w:p>
    <w:p w:rsidR="00A02ED5" w:rsidRDefault="002F42E9" w:rsidP="00BE2F89">
      <w:pPr>
        <w:pStyle w:val="ConsPlusNormal"/>
        <w:rPr>
          <w:b/>
        </w:rPr>
      </w:pPr>
      <w:r w:rsidRPr="00C8433D">
        <w:t>Услуга оказывается в соответствии с регламентом Линии консультаций:</w:t>
      </w:r>
      <w:r w:rsidRPr="00523A24">
        <w:rPr>
          <w:b/>
        </w:rPr>
        <w:t xml:space="preserve"> </w:t>
      </w:r>
    </w:p>
    <w:p w:rsidR="002F42E9" w:rsidRDefault="00E420BC" w:rsidP="00BE2F89">
      <w:pPr>
        <w:pStyle w:val="ConsPlusNormal"/>
      </w:pPr>
      <w:hyperlink r:id="rId5" w:history="1">
        <w:r w:rsidR="00A02ED5" w:rsidRPr="00C867B6">
          <w:rPr>
            <w:rStyle w:val="a3"/>
            <w:rFonts w:cs="Calibri"/>
          </w:rPr>
          <w:t>https://consultantugra.ru/goryachaya-liniya/reglament-linii-konsultacij/</w:t>
        </w:r>
      </w:hyperlink>
      <w:r w:rsidR="00A02ED5">
        <w:t xml:space="preserve"> </w:t>
      </w: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BE2F89">
            <w:pPr>
              <w:pStyle w:val="ConsPlusNormal"/>
              <w:jc w:val="right"/>
            </w:pPr>
            <w:r>
              <w:rPr>
                <w:color w:val="392C69"/>
              </w:rPr>
              <w:t xml:space="preserve">Актуально на </w:t>
            </w:r>
            <w:r w:rsidR="00BF4D0D">
              <w:rPr>
                <w:color w:val="392C69"/>
              </w:rPr>
              <w:t>26.10.2023</w:t>
            </w:r>
          </w:p>
        </w:tc>
      </w:tr>
    </w:tbl>
    <w:p w:rsidR="0050362E" w:rsidRPr="0050362E" w:rsidRDefault="002F42E9" w:rsidP="00BE2F89">
      <w:pPr>
        <w:autoSpaceDE w:val="0"/>
        <w:autoSpaceDN w:val="0"/>
        <w:adjustRightInd w:val="0"/>
        <w:jc w:val="both"/>
        <w:rPr>
          <w:rFonts w:asciiTheme="minorHAnsi" w:eastAsia="Calibri" w:hAnsiTheme="minorHAnsi" w:cs="Calibri"/>
        </w:rPr>
      </w:pPr>
      <w:r w:rsidRPr="0050362E">
        <w:rPr>
          <w:rFonts w:asciiTheme="minorHAnsi" w:hAnsiTheme="minorHAnsi"/>
          <w:b/>
          <w:sz w:val="32"/>
          <w:szCs w:val="32"/>
        </w:rPr>
        <w:t>По вопросу</w:t>
      </w:r>
      <w:r w:rsidR="00B12237">
        <w:rPr>
          <w:rFonts w:asciiTheme="minorHAnsi" w:hAnsiTheme="minorHAnsi"/>
          <w:b/>
        </w:rPr>
        <w:t xml:space="preserve">: </w:t>
      </w:r>
      <w:r w:rsidR="00B12237" w:rsidRPr="00B12237">
        <w:rPr>
          <w:rFonts w:asciiTheme="minorHAnsi" w:hAnsiTheme="minorHAnsi"/>
          <w:bCs/>
          <w:sz w:val="22"/>
          <w:szCs w:val="22"/>
        </w:rPr>
        <w:t>М</w:t>
      </w:r>
      <w:r w:rsidR="00B12237" w:rsidRPr="00B12237">
        <w:rPr>
          <w:rFonts w:ascii="Calibri" w:hAnsi="Calibri"/>
          <w:bCs/>
          <w:sz w:val="22"/>
          <w:szCs w:val="22"/>
        </w:rPr>
        <w:t xml:space="preserve">ожно ли уволить </w:t>
      </w:r>
      <w:proofErr w:type="spellStart"/>
      <w:r w:rsidR="00B12237" w:rsidRPr="00B12237">
        <w:rPr>
          <w:rFonts w:ascii="Calibri" w:hAnsi="Calibri"/>
          <w:bCs/>
          <w:sz w:val="22"/>
          <w:szCs w:val="22"/>
        </w:rPr>
        <w:t>вахтовика</w:t>
      </w:r>
      <w:proofErr w:type="spellEnd"/>
      <w:r w:rsidR="00B12237" w:rsidRPr="00B12237">
        <w:rPr>
          <w:rFonts w:ascii="Calibri" w:hAnsi="Calibri"/>
          <w:bCs/>
          <w:sz w:val="22"/>
          <w:szCs w:val="22"/>
        </w:rPr>
        <w:t xml:space="preserve"> в </w:t>
      </w:r>
      <w:r w:rsidR="00A57CD7">
        <w:rPr>
          <w:rFonts w:ascii="Calibri" w:hAnsi="Calibri"/>
          <w:bCs/>
          <w:sz w:val="22"/>
          <w:szCs w:val="22"/>
        </w:rPr>
        <w:t xml:space="preserve">период </w:t>
      </w:r>
      <w:proofErr w:type="spellStart"/>
      <w:r w:rsidR="00B12237" w:rsidRPr="00B12237">
        <w:rPr>
          <w:rFonts w:ascii="Calibri" w:hAnsi="Calibri"/>
          <w:bCs/>
          <w:sz w:val="22"/>
          <w:szCs w:val="22"/>
        </w:rPr>
        <w:t>межвахтов</w:t>
      </w:r>
      <w:r w:rsidR="00A57CD7">
        <w:rPr>
          <w:rFonts w:ascii="Calibri" w:hAnsi="Calibri"/>
          <w:bCs/>
          <w:sz w:val="22"/>
          <w:szCs w:val="22"/>
        </w:rPr>
        <w:t>ого</w:t>
      </w:r>
      <w:proofErr w:type="spellEnd"/>
      <w:r w:rsidR="00B12237" w:rsidRPr="00B12237">
        <w:rPr>
          <w:rFonts w:ascii="Calibri" w:hAnsi="Calibri"/>
          <w:bCs/>
          <w:sz w:val="22"/>
          <w:szCs w:val="22"/>
        </w:rPr>
        <w:t xml:space="preserve"> отдых</w:t>
      </w:r>
      <w:r w:rsidR="00A57CD7">
        <w:rPr>
          <w:rFonts w:ascii="Calibri" w:hAnsi="Calibri"/>
          <w:bCs/>
          <w:sz w:val="22"/>
          <w:szCs w:val="22"/>
        </w:rPr>
        <w:t>а</w:t>
      </w:r>
      <w:r w:rsidR="00B12237" w:rsidRPr="00B12237">
        <w:rPr>
          <w:rFonts w:ascii="Calibri" w:hAnsi="Calibri"/>
          <w:bCs/>
          <w:sz w:val="22"/>
          <w:szCs w:val="22"/>
        </w:rPr>
        <w:t>? Увольнение по инициативе работника</w:t>
      </w:r>
    </w:p>
    <w:p w:rsidR="002D6866" w:rsidRPr="008A5FAC" w:rsidRDefault="002D6866" w:rsidP="00BE2F89">
      <w:pPr>
        <w:pStyle w:val="ConsPlusNormal"/>
        <w:jc w:val="both"/>
        <w:rPr>
          <w:b/>
          <w:sz w:val="14"/>
          <w:szCs w:val="14"/>
        </w:rPr>
      </w:pPr>
    </w:p>
    <w:p w:rsidR="002F42E9" w:rsidRPr="00A57CD7" w:rsidRDefault="002F42E9" w:rsidP="00BE2F89">
      <w:pPr>
        <w:pStyle w:val="ConsPlusNormal"/>
        <w:jc w:val="both"/>
        <w:rPr>
          <w:sz w:val="32"/>
          <w:szCs w:val="32"/>
        </w:rPr>
      </w:pPr>
      <w:r w:rsidRPr="00C316E4">
        <w:rPr>
          <w:b/>
          <w:sz w:val="32"/>
          <w:szCs w:val="32"/>
        </w:rPr>
        <w:t>Сообщаем</w:t>
      </w:r>
      <w:r w:rsidRPr="00A57CD7">
        <w:rPr>
          <w:b/>
          <w:sz w:val="32"/>
          <w:szCs w:val="32"/>
        </w:rPr>
        <w:t>:</w:t>
      </w: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FF047A">
        <w:tc>
          <w:tcPr>
            <w:tcW w:w="10632" w:type="dxa"/>
            <w:tcBorders>
              <w:top w:val="nil"/>
              <w:bottom w:val="nil"/>
              <w:right w:val="nil"/>
            </w:tcBorders>
            <w:shd w:val="clear" w:color="auto" w:fill="F2F4E6"/>
          </w:tcPr>
          <w:p w:rsidR="00BC2353" w:rsidRDefault="00BC2353" w:rsidP="00BE2F89">
            <w:pPr>
              <w:ind w:firstLine="531"/>
              <w:jc w:val="both"/>
            </w:pPr>
            <w:r w:rsidRPr="00FF4510">
              <w:rPr>
                <w:rFonts w:ascii="Calibri" w:hAnsi="Calibri" w:cs="Calibri"/>
                <w:b/>
                <w:bCs/>
                <w:sz w:val="20"/>
                <w:u w:val="single"/>
              </w:rPr>
              <w:t>Любой работник имеет право уволиться по собственному желанию.</w:t>
            </w:r>
            <w:r>
              <w:rPr>
                <w:rFonts w:ascii="Calibri" w:hAnsi="Calibri" w:cs="Calibri"/>
                <w:sz w:val="20"/>
              </w:rPr>
              <w:t xml:space="preserve"> Для этого необходимо предупредить работодателя в письменной форме, подав соответствующее заявление (</w:t>
            </w:r>
            <w:hyperlink r:id="rId6">
              <w:r>
                <w:rPr>
                  <w:rFonts w:ascii="Calibri" w:hAnsi="Calibri" w:cs="Calibri"/>
                  <w:color w:val="0000FF"/>
                  <w:sz w:val="20"/>
                </w:rPr>
                <w:t>ст. 80</w:t>
              </w:r>
            </w:hyperlink>
            <w:r>
              <w:rPr>
                <w:rFonts w:ascii="Calibri" w:hAnsi="Calibri" w:cs="Calibri"/>
                <w:sz w:val="20"/>
              </w:rPr>
              <w:t xml:space="preserve"> ТК РФ).</w:t>
            </w:r>
          </w:p>
          <w:p w:rsidR="00BC2353" w:rsidRDefault="00BE2F89" w:rsidP="00BE2F89">
            <w:pPr>
              <w:ind w:firstLine="531"/>
              <w:rPr>
                <w:rFonts w:asciiTheme="minorHAnsi" w:hAnsiTheme="minorHAnsi" w:cstheme="minorHAnsi"/>
                <w:i/>
                <w:iCs/>
                <w:sz w:val="18"/>
                <w:szCs w:val="18"/>
              </w:rPr>
            </w:pPr>
            <w:proofErr w:type="gramStart"/>
            <w:r w:rsidRPr="00BE2F89">
              <w:rPr>
                <w:rFonts w:asciiTheme="minorHAnsi" w:hAnsiTheme="minorHAnsi" w:cstheme="minorHAnsi"/>
                <w:i/>
                <w:iCs/>
                <w:sz w:val="18"/>
                <w:szCs w:val="18"/>
              </w:rPr>
              <w:t>(Источник:</w:t>
            </w:r>
            <w:proofErr w:type="gramEnd"/>
            <w:r w:rsidRPr="00BE2F89">
              <w:rPr>
                <w:rFonts w:asciiTheme="minorHAnsi" w:hAnsiTheme="minorHAnsi" w:cstheme="minorHAnsi"/>
                <w:i/>
                <w:iCs/>
                <w:sz w:val="18"/>
                <w:szCs w:val="18"/>
              </w:rPr>
              <w:t xml:space="preserve"> </w:t>
            </w:r>
            <w:hyperlink r:id="rId7">
              <w:r w:rsidRPr="00BE2F89">
                <w:rPr>
                  <w:rFonts w:asciiTheme="minorHAnsi" w:hAnsiTheme="minorHAnsi" w:cstheme="minorHAnsi"/>
                  <w:i/>
                  <w:iCs/>
                  <w:sz w:val="18"/>
                  <w:szCs w:val="18"/>
                </w:rPr>
                <w:t xml:space="preserve"> </w:t>
              </w:r>
              <w:r w:rsidR="00BC2353" w:rsidRPr="00BE2F89">
                <w:rPr>
                  <w:rFonts w:asciiTheme="minorHAnsi" w:hAnsiTheme="minorHAnsi" w:cstheme="minorHAnsi"/>
                  <w:i/>
                  <w:iCs/>
                  <w:color w:val="0000FF"/>
                  <w:sz w:val="18"/>
                  <w:szCs w:val="18"/>
                </w:rPr>
                <w:t>Ситуация: Как правильно уволиться по собственному желанию? ("Электронный журнал "Азбука права", 2023) {КонсультантПлюс}</w:t>
              </w:r>
            </w:hyperlink>
            <w:r w:rsidRPr="00BE2F89">
              <w:rPr>
                <w:rFonts w:asciiTheme="minorHAnsi" w:hAnsiTheme="minorHAnsi" w:cstheme="minorHAnsi"/>
                <w:i/>
                <w:iCs/>
                <w:color w:val="0000FF"/>
                <w:sz w:val="18"/>
                <w:szCs w:val="18"/>
              </w:rPr>
              <w:t>)</w:t>
            </w:r>
            <w:r w:rsidR="00BC2353" w:rsidRPr="00BE2F89">
              <w:rPr>
                <w:rFonts w:asciiTheme="minorHAnsi" w:hAnsiTheme="minorHAnsi" w:cstheme="minorHAnsi"/>
                <w:i/>
                <w:iCs/>
                <w:sz w:val="18"/>
                <w:szCs w:val="18"/>
              </w:rPr>
              <w:br/>
            </w:r>
          </w:p>
          <w:p w:rsidR="00BE2F89" w:rsidRDefault="00BE2F89" w:rsidP="00BE2F89">
            <w:pPr>
              <w:ind w:firstLine="540"/>
              <w:jc w:val="both"/>
            </w:pPr>
            <w:r>
              <w:rPr>
                <w:rFonts w:ascii="Calibri" w:hAnsi="Calibri" w:cs="Calibri"/>
                <w:sz w:val="20"/>
              </w:rPr>
              <w:t xml:space="preserve">Из </w:t>
            </w:r>
            <w:hyperlink r:id="rId8">
              <w:r w:rsidRPr="00FF4510">
                <w:rPr>
                  <w:rFonts w:ascii="Calibri" w:hAnsi="Calibri" w:cs="Calibri"/>
                  <w:b/>
                  <w:bCs/>
                  <w:color w:val="0000FF"/>
                  <w:sz w:val="20"/>
                  <w:u w:val="single"/>
                </w:rPr>
                <w:t>Определения</w:t>
              </w:r>
            </w:hyperlink>
            <w:r w:rsidRPr="00FF4510">
              <w:rPr>
                <w:rFonts w:ascii="Calibri" w:hAnsi="Calibri" w:cs="Calibri"/>
                <w:b/>
                <w:bCs/>
                <w:sz w:val="20"/>
                <w:u w:val="single"/>
              </w:rPr>
              <w:t xml:space="preserve"> Конституционного Суда РФ от 12.07.2006 N 261-О</w:t>
            </w:r>
            <w:r>
              <w:rPr>
                <w:rFonts w:ascii="Calibri" w:hAnsi="Calibri" w:cs="Calibri"/>
                <w:sz w:val="20"/>
              </w:rPr>
              <w:t xml:space="preserve"> следует, что </w:t>
            </w:r>
            <w:hyperlink r:id="rId9">
              <w:r w:rsidRPr="00FF4510">
                <w:rPr>
                  <w:rFonts w:ascii="Calibri" w:hAnsi="Calibri" w:cs="Calibri"/>
                  <w:b/>
                  <w:bCs/>
                  <w:color w:val="0000FF"/>
                  <w:sz w:val="20"/>
                  <w:u w:val="single"/>
                </w:rPr>
                <w:t>ТК</w:t>
              </w:r>
            </w:hyperlink>
            <w:r w:rsidRPr="00FF4510">
              <w:rPr>
                <w:rFonts w:ascii="Calibri" w:hAnsi="Calibri" w:cs="Calibri"/>
                <w:b/>
                <w:bCs/>
                <w:sz w:val="20"/>
                <w:u w:val="single"/>
              </w:rPr>
              <w:t xml:space="preserve"> РФ не рассматривает </w:t>
            </w:r>
            <w:proofErr w:type="spellStart"/>
            <w:r w:rsidRPr="00FF4510">
              <w:rPr>
                <w:rFonts w:ascii="Calibri" w:hAnsi="Calibri" w:cs="Calibri"/>
                <w:b/>
                <w:bCs/>
                <w:sz w:val="20"/>
                <w:u w:val="single"/>
              </w:rPr>
              <w:t>междувахтовый</w:t>
            </w:r>
            <w:proofErr w:type="spellEnd"/>
            <w:r w:rsidRPr="00FF4510">
              <w:rPr>
                <w:rFonts w:ascii="Calibri" w:hAnsi="Calibri" w:cs="Calibri"/>
                <w:b/>
                <w:bCs/>
                <w:sz w:val="20"/>
                <w:u w:val="single"/>
              </w:rPr>
              <w:t xml:space="preserve"> отдых в качестве отдельного вида времени отдыха</w:t>
            </w:r>
            <w:r>
              <w:rPr>
                <w:rFonts w:ascii="Calibri" w:hAnsi="Calibri" w:cs="Calibri"/>
                <w:sz w:val="20"/>
              </w:rPr>
              <w:t xml:space="preserve"> (</w:t>
            </w:r>
            <w:hyperlink r:id="rId10">
              <w:r>
                <w:rPr>
                  <w:rFonts w:ascii="Calibri" w:hAnsi="Calibri" w:cs="Calibri"/>
                  <w:color w:val="0000FF"/>
                  <w:sz w:val="20"/>
                </w:rPr>
                <w:t>ст. 107</w:t>
              </w:r>
            </w:hyperlink>
            <w:r>
              <w:rPr>
                <w:rFonts w:ascii="Calibri" w:hAnsi="Calibri" w:cs="Calibri"/>
                <w:sz w:val="20"/>
              </w:rPr>
              <w:t xml:space="preserve"> ТК РФ). </w:t>
            </w:r>
            <w:proofErr w:type="spellStart"/>
            <w:r w:rsidRPr="00D921E0">
              <w:rPr>
                <w:rFonts w:ascii="Calibri" w:hAnsi="Calibri" w:cs="Calibri"/>
                <w:b/>
                <w:bCs/>
                <w:sz w:val="20"/>
                <w:u w:val="single"/>
              </w:rPr>
              <w:t>Междувахтовый</w:t>
            </w:r>
            <w:proofErr w:type="spellEnd"/>
            <w:r w:rsidRPr="00D921E0">
              <w:rPr>
                <w:rFonts w:ascii="Calibri" w:hAnsi="Calibri" w:cs="Calibri"/>
                <w:b/>
                <w:bCs/>
                <w:sz w:val="20"/>
                <w:u w:val="single"/>
              </w:rPr>
              <w:t xml:space="preserve"> отдых фактически представляет собой суммированное время ежедневного и еженедельного отдыха (не использованного и накопленного в период вахты), которое в силу специфики данного вида работы предоставляется после периода вахты.</w:t>
            </w:r>
          </w:p>
          <w:p w:rsidR="00FF4510" w:rsidRPr="00D921E0" w:rsidRDefault="00FF4510" w:rsidP="00BE2F89">
            <w:pPr>
              <w:ind w:firstLine="540"/>
              <w:jc w:val="both"/>
              <w:rPr>
                <w:sz w:val="22"/>
                <w:szCs w:val="22"/>
              </w:rPr>
            </w:pPr>
          </w:p>
          <w:p w:rsidR="00FF4510" w:rsidRPr="00FF4510" w:rsidRDefault="00FF4510" w:rsidP="00FF4510">
            <w:pPr>
              <w:ind w:firstLine="540"/>
              <w:jc w:val="both"/>
              <w:rPr>
                <w:b/>
                <w:bCs/>
                <w:u w:val="single"/>
              </w:rPr>
            </w:pPr>
            <w:r>
              <w:rPr>
                <w:rFonts w:ascii="Calibri" w:hAnsi="Calibri" w:cs="Calibri"/>
                <w:b/>
                <w:bCs/>
                <w:sz w:val="20"/>
                <w:u w:val="single"/>
              </w:rPr>
              <w:t xml:space="preserve">В </w:t>
            </w:r>
            <w:r w:rsidRPr="00FF4510">
              <w:rPr>
                <w:rFonts w:ascii="Calibri" w:hAnsi="Calibri" w:cs="Calibri"/>
                <w:b/>
                <w:bCs/>
                <w:sz w:val="20"/>
                <w:u w:val="single"/>
              </w:rPr>
              <w:t xml:space="preserve">случае представления работником, работающим вахтовым методом, заявления об увольнении, срок двухнедельной отработки начинается со следующего дня после получения работодателем заявления, исчисляется в календарных днях и не прерывается на время </w:t>
            </w:r>
            <w:proofErr w:type="spellStart"/>
            <w:r w:rsidRPr="00FF4510">
              <w:rPr>
                <w:rFonts w:ascii="Calibri" w:hAnsi="Calibri" w:cs="Calibri"/>
                <w:b/>
                <w:bCs/>
                <w:sz w:val="20"/>
                <w:u w:val="single"/>
              </w:rPr>
              <w:t>междувахтового</w:t>
            </w:r>
            <w:proofErr w:type="spellEnd"/>
            <w:r w:rsidRPr="00FF4510">
              <w:rPr>
                <w:rFonts w:ascii="Calibri" w:hAnsi="Calibri" w:cs="Calibri"/>
                <w:b/>
                <w:bCs/>
                <w:sz w:val="20"/>
                <w:u w:val="single"/>
              </w:rPr>
              <w:t xml:space="preserve"> отдыха.</w:t>
            </w:r>
          </w:p>
          <w:p w:rsidR="00FF4510" w:rsidRPr="00D921E0" w:rsidRDefault="00FF4510" w:rsidP="00FF4510">
            <w:pPr>
              <w:ind w:firstLine="540"/>
              <w:jc w:val="both"/>
              <w:rPr>
                <w:rFonts w:ascii="Calibri" w:hAnsi="Calibri" w:cs="Calibri"/>
                <w:b/>
                <w:bCs/>
                <w:sz w:val="22"/>
                <w:szCs w:val="22"/>
                <w:u w:val="single"/>
              </w:rPr>
            </w:pPr>
            <w:r w:rsidRPr="00D921E0">
              <w:rPr>
                <w:rFonts w:ascii="Calibri" w:hAnsi="Calibri" w:cs="Calibri"/>
                <w:b/>
                <w:bCs/>
                <w:sz w:val="22"/>
                <w:szCs w:val="22"/>
                <w:u w:val="single"/>
              </w:rPr>
              <w:t xml:space="preserve">В трудовом законодательстве РФ отсутствуют как запрет на увольнение работника во время </w:t>
            </w:r>
            <w:proofErr w:type="spellStart"/>
            <w:r w:rsidRPr="00D921E0">
              <w:rPr>
                <w:rFonts w:ascii="Calibri" w:hAnsi="Calibri" w:cs="Calibri"/>
                <w:b/>
                <w:bCs/>
                <w:sz w:val="22"/>
                <w:szCs w:val="22"/>
                <w:u w:val="single"/>
              </w:rPr>
              <w:t>междувахтового</w:t>
            </w:r>
            <w:proofErr w:type="spellEnd"/>
            <w:r w:rsidRPr="00D921E0">
              <w:rPr>
                <w:rFonts w:ascii="Calibri" w:hAnsi="Calibri" w:cs="Calibri"/>
                <w:b/>
                <w:bCs/>
                <w:sz w:val="22"/>
                <w:szCs w:val="22"/>
                <w:u w:val="single"/>
              </w:rPr>
              <w:t xml:space="preserve"> отдыха, так и обязанность работника в свой законный отдых отработать две недели.</w:t>
            </w:r>
          </w:p>
          <w:p w:rsidR="00FF4510" w:rsidRPr="00FF4510" w:rsidRDefault="00FF4510" w:rsidP="00FF4510">
            <w:pPr>
              <w:ind w:firstLine="540"/>
              <w:jc w:val="both"/>
              <w:rPr>
                <w:rFonts w:asciiTheme="minorHAnsi" w:hAnsiTheme="minorHAnsi" w:cstheme="minorHAnsi"/>
                <w:i/>
                <w:iCs/>
                <w:sz w:val="18"/>
                <w:szCs w:val="18"/>
              </w:rPr>
            </w:pPr>
            <w:r w:rsidRPr="00FF4510">
              <w:rPr>
                <w:rFonts w:asciiTheme="minorHAnsi" w:hAnsiTheme="minorHAnsi" w:cstheme="minorHAnsi"/>
                <w:i/>
                <w:iCs/>
                <w:sz w:val="18"/>
                <w:szCs w:val="18"/>
              </w:rPr>
              <w:t xml:space="preserve">(Источник: </w:t>
            </w:r>
            <w:hyperlink r:id="rId11" w:tooltip="Ссылка на КонсультантПлюс" w:history="1">
              <w:r w:rsidRPr="00FF4510">
                <w:rPr>
                  <w:rStyle w:val="a3"/>
                  <w:rFonts w:asciiTheme="minorHAnsi" w:hAnsiTheme="minorHAnsi" w:cstheme="minorHAnsi"/>
                  <w:i/>
                  <w:iCs/>
                  <w:sz w:val="18"/>
                  <w:szCs w:val="18"/>
                  <w:u w:val="none"/>
                </w:rPr>
                <w:t xml:space="preserve">Вопрос: Работник организации работает вахтовым методом: три недели работа, три недели </w:t>
              </w:r>
              <w:proofErr w:type="spellStart"/>
              <w:r w:rsidRPr="00FF4510">
                <w:rPr>
                  <w:rStyle w:val="a3"/>
                  <w:rFonts w:asciiTheme="minorHAnsi" w:hAnsiTheme="minorHAnsi" w:cstheme="minorHAnsi"/>
                  <w:i/>
                  <w:iCs/>
                  <w:sz w:val="18"/>
                  <w:szCs w:val="18"/>
                  <w:u w:val="none"/>
                </w:rPr>
                <w:t>междувахтовый</w:t>
              </w:r>
              <w:proofErr w:type="spellEnd"/>
              <w:r w:rsidRPr="00FF4510">
                <w:rPr>
                  <w:rStyle w:val="a3"/>
                  <w:rFonts w:asciiTheme="minorHAnsi" w:hAnsiTheme="minorHAnsi" w:cstheme="minorHAnsi"/>
                  <w:i/>
                  <w:iCs/>
                  <w:sz w:val="18"/>
                  <w:szCs w:val="18"/>
                  <w:u w:val="none"/>
                </w:rPr>
                <w:t xml:space="preserve"> отдых. В последний день работы перед </w:t>
              </w:r>
              <w:proofErr w:type="spellStart"/>
              <w:r w:rsidRPr="00FF4510">
                <w:rPr>
                  <w:rStyle w:val="a3"/>
                  <w:rFonts w:asciiTheme="minorHAnsi" w:hAnsiTheme="minorHAnsi" w:cstheme="minorHAnsi"/>
                  <w:i/>
                  <w:iCs/>
                  <w:sz w:val="18"/>
                  <w:szCs w:val="18"/>
                  <w:u w:val="none"/>
                </w:rPr>
                <w:t>междувахтовым</w:t>
              </w:r>
              <w:proofErr w:type="spellEnd"/>
              <w:r w:rsidRPr="00FF4510">
                <w:rPr>
                  <w:rStyle w:val="a3"/>
                  <w:rFonts w:asciiTheme="minorHAnsi" w:hAnsiTheme="minorHAnsi" w:cstheme="minorHAnsi"/>
                  <w:i/>
                  <w:iCs/>
                  <w:sz w:val="18"/>
                  <w:szCs w:val="18"/>
                  <w:u w:val="none"/>
                </w:rPr>
                <w:t xml:space="preserve"> отдыхом работник написал заявление об увольнении. Работодатель заставляет работника отработать две недели: или не уходя на отдых, или после </w:t>
              </w:r>
              <w:proofErr w:type="spellStart"/>
              <w:r w:rsidRPr="00FF4510">
                <w:rPr>
                  <w:rStyle w:val="a3"/>
                  <w:rFonts w:asciiTheme="minorHAnsi" w:hAnsiTheme="minorHAnsi" w:cstheme="minorHAnsi"/>
                  <w:i/>
                  <w:iCs/>
                  <w:sz w:val="18"/>
                  <w:szCs w:val="18"/>
                  <w:u w:val="none"/>
                </w:rPr>
                <w:t>междувахтового</w:t>
              </w:r>
              <w:proofErr w:type="spellEnd"/>
              <w:r w:rsidRPr="00FF4510">
                <w:rPr>
                  <w:rStyle w:val="a3"/>
                  <w:rFonts w:asciiTheme="minorHAnsi" w:hAnsiTheme="minorHAnsi" w:cstheme="minorHAnsi"/>
                  <w:i/>
                  <w:iCs/>
                  <w:sz w:val="18"/>
                  <w:szCs w:val="18"/>
                  <w:u w:val="none"/>
                </w:rPr>
                <w:t xml:space="preserve"> отдыха. Правомерны ли действия работодателя? (Консультация эксперта, 2012) {КонсультантПлюс}</w:t>
              </w:r>
            </w:hyperlink>
            <w:r w:rsidRPr="00FF4510">
              <w:rPr>
                <w:rFonts w:asciiTheme="minorHAnsi" w:hAnsiTheme="minorHAnsi" w:cstheme="minorHAnsi"/>
                <w:i/>
                <w:iCs/>
                <w:sz w:val="18"/>
                <w:szCs w:val="18"/>
              </w:rPr>
              <w:t>)</w:t>
            </w:r>
          </w:p>
          <w:p w:rsidR="00FF4510" w:rsidRPr="00FF4510" w:rsidRDefault="00FF4510" w:rsidP="00BE2F89">
            <w:pPr>
              <w:ind w:firstLine="540"/>
              <w:jc w:val="both"/>
              <w:rPr>
                <w:rFonts w:asciiTheme="minorHAnsi" w:hAnsiTheme="minorHAnsi" w:cstheme="minorHAnsi"/>
                <w:i/>
                <w:iCs/>
                <w:sz w:val="18"/>
                <w:szCs w:val="18"/>
              </w:rPr>
            </w:pPr>
          </w:p>
          <w:p w:rsidR="00BC2353" w:rsidRPr="00D921E0" w:rsidRDefault="00BC2353" w:rsidP="00021721">
            <w:pPr>
              <w:ind w:firstLine="540"/>
              <w:jc w:val="both"/>
              <w:rPr>
                <w:b/>
                <w:bCs/>
                <w:u w:val="single"/>
              </w:rPr>
            </w:pPr>
            <w:r>
              <w:rPr>
                <w:rFonts w:ascii="Calibri" w:hAnsi="Calibri" w:cs="Calibri"/>
                <w:sz w:val="20"/>
              </w:rPr>
              <w:t xml:space="preserve">Нормами </w:t>
            </w:r>
            <w:hyperlink r:id="rId12">
              <w:proofErr w:type="spellStart"/>
              <w:r>
                <w:rPr>
                  <w:rFonts w:ascii="Calibri" w:hAnsi="Calibri" w:cs="Calibri"/>
                  <w:color w:val="0000FF"/>
                  <w:sz w:val="20"/>
                </w:rPr>
                <w:t>абз</w:t>
              </w:r>
              <w:proofErr w:type="spellEnd"/>
              <w:r>
                <w:rPr>
                  <w:rFonts w:ascii="Calibri" w:hAnsi="Calibri" w:cs="Calibri"/>
                  <w:color w:val="0000FF"/>
                  <w:sz w:val="20"/>
                </w:rPr>
                <w:t>. 2 п. 4.3</w:t>
              </w:r>
            </w:hyperlink>
            <w:r>
              <w:rPr>
                <w:rFonts w:ascii="Calibri" w:hAnsi="Calibri" w:cs="Calibri"/>
                <w:sz w:val="20"/>
              </w:rP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предусмотрено, что </w:t>
            </w:r>
            <w:r w:rsidRPr="00D921E0">
              <w:rPr>
                <w:rFonts w:ascii="Calibri" w:hAnsi="Calibri" w:cs="Calibri"/>
                <w:b/>
                <w:bCs/>
                <w:sz w:val="20"/>
                <w:u w:val="single"/>
              </w:rPr>
              <w:t xml:space="preserve">работникам, уволившимся до окончания учетного периода, дата увольнения с их согласия может указываться с учетом полагающихся дней </w:t>
            </w:r>
            <w:proofErr w:type="spellStart"/>
            <w:r w:rsidRPr="00D921E0">
              <w:rPr>
                <w:rFonts w:ascii="Calibri" w:hAnsi="Calibri" w:cs="Calibri"/>
                <w:b/>
                <w:bCs/>
                <w:sz w:val="20"/>
                <w:u w:val="single"/>
              </w:rPr>
              <w:t>междувахтового</w:t>
            </w:r>
            <w:proofErr w:type="spellEnd"/>
            <w:r w:rsidRPr="00D921E0">
              <w:rPr>
                <w:rFonts w:ascii="Calibri" w:hAnsi="Calibri" w:cs="Calibri"/>
                <w:b/>
                <w:bCs/>
                <w:sz w:val="20"/>
                <w:u w:val="single"/>
              </w:rPr>
              <w:t xml:space="preserve"> отдыха.</w:t>
            </w:r>
          </w:p>
          <w:p w:rsidR="00BC2353" w:rsidRPr="00B13122" w:rsidRDefault="00BC2353" w:rsidP="00021721">
            <w:pPr>
              <w:ind w:firstLine="540"/>
              <w:jc w:val="both"/>
              <w:rPr>
                <w:b/>
                <w:bCs/>
              </w:rPr>
            </w:pPr>
            <w:r w:rsidRPr="00B13122">
              <w:rPr>
                <w:rFonts w:ascii="Calibri" w:hAnsi="Calibri" w:cs="Calibri"/>
                <w:b/>
                <w:bCs/>
                <w:sz w:val="20"/>
              </w:rPr>
              <w:t xml:space="preserve">Если работник, который трудится вахтовым методом (20 дней работает, 20 дней - </w:t>
            </w:r>
            <w:proofErr w:type="spellStart"/>
            <w:r w:rsidRPr="00B13122">
              <w:rPr>
                <w:rFonts w:ascii="Calibri" w:hAnsi="Calibri" w:cs="Calibri"/>
                <w:b/>
                <w:bCs/>
                <w:sz w:val="20"/>
              </w:rPr>
              <w:t>междувахтовый</w:t>
            </w:r>
            <w:proofErr w:type="spellEnd"/>
            <w:r w:rsidRPr="00B13122">
              <w:rPr>
                <w:rFonts w:ascii="Calibri" w:hAnsi="Calibri" w:cs="Calibri"/>
                <w:b/>
                <w:bCs/>
                <w:sz w:val="20"/>
              </w:rPr>
              <w:t xml:space="preserve"> отдых), в первый день </w:t>
            </w:r>
            <w:proofErr w:type="spellStart"/>
            <w:r w:rsidRPr="00B13122">
              <w:rPr>
                <w:rFonts w:ascii="Calibri" w:hAnsi="Calibri" w:cs="Calibri"/>
                <w:b/>
                <w:bCs/>
                <w:sz w:val="20"/>
              </w:rPr>
              <w:t>междувахтового</w:t>
            </w:r>
            <w:proofErr w:type="spellEnd"/>
            <w:r w:rsidRPr="00B13122">
              <w:rPr>
                <w:rFonts w:ascii="Calibri" w:hAnsi="Calibri" w:cs="Calibri"/>
                <w:b/>
                <w:bCs/>
                <w:sz w:val="20"/>
              </w:rPr>
              <w:t xml:space="preserve"> отдыха написал заявление об увольнении и увольнение приходится на 15-й день </w:t>
            </w:r>
            <w:proofErr w:type="spellStart"/>
            <w:r w:rsidRPr="00B13122">
              <w:rPr>
                <w:rFonts w:ascii="Calibri" w:hAnsi="Calibri" w:cs="Calibri"/>
                <w:b/>
                <w:bCs/>
                <w:sz w:val="20"/>
              </w:rPr>
              <w:t>междувахтового</w:t>
            </w:r>
            <w:proofErr w:type="spellEnd"/>
            <w:r w:rsidRPr="00B13122">
              <w:rPr>
                <w:rFonts w:ascii="Calibri" w:hAnsi="Calibri" w:cs="Calibri"/>
                <w:b/>
                <w:bCs/>
                <w:sz w:val="20"/>
              </w:rPr>
              <w:t xml:space="preserve"> отдыха, то работодатель обязан при расчете и выплате работнику компенсации за неиспользованный отпуск учитывать 15 дней </w:t>
            </w:r>
            <w:proofErr w:type="spellStart"/>
            <w:r w:rsidRPr="00B13122">
              <w:rPr>
                <w:rFonts w:ascii="Calibri" w:hAnsi="Calibri" w:cs="Calibri"/>
                <w:b/>
                <w:bCs/>
                <w:sz w:val="20"/>
              </w:rPr>
              <w:t>междувахтового</w:t>
            </w:r>
            <w:proofErr w:type="spellEnd"/>
            <w:r w:rsidRPr="00B13122">
              <w:rPr>
                <w:rFonts w:ascii="Calibri" w:hAnsi="Calibri" w:cs="Calibri"/>
                <w:b/>
                <w:bCs/>
                <w:sz w:val="20"/>
              </w:rPr>
              <w:t xml:space="preserve"> отдыха.</w:t>
            </w:r>
          </w:p>
          <w:p w:rsidR="00BC2353" w:rsidRDefault="00021721" w:rsidP="00D921E0">
            <w:pPr>
              <w:ind w:firstLine="531"/>
              <w:rPr>
                <w:rFonts w:asciiTheme="minorHAnsi" w:hAnsiTheme="minorHAnsi" w:cstheme="minorHAnsi"/>
                <w:i/>
                <w:iCs/>
                <w:color w:val="0000FF"/>
                <w:sz w:val="18"/>
                <w:szCs w:val="18"/>
              </w:rPr>
            </w:pPr>
            <w:r w:rsidRPr="00021721">
              <w:rPr>
                <w:rFonts w:asciiTheme="minorHAnsi" w:hAnsiTheme="minorHAnsi" w:cstheme="minorHAnsi"/>
                <w:i/>
                <w:iCs/>
                <w:sz w:val="18"/>
                <w:szCs w:val="18"/>
              </w:rPr>
              <w:t xml:space="preserve">(Источник: </w:t>
            </w:r>
            <w:hyperlink r:id="rId13">
              <w:r w:rsidRPr="00021721">
                <w:rPr>
                  <w:rFonts w:asciiTheme="minorHAnsi" w:hAnsiTheme="minorHAnsi" w:cstheme="minorHAnsi"/>
                  <w:i/>
                  <w:iCs/>
                  <w:sz w:val="18"/>
                  <w:szCs w:val="18"/>
                </w:rPr>
                <w:t xml:space="preserve"> </w:t>
              </w:r>
              <w:r w:rsidR="00BC2353" w:rsidRPr="00021721">
                <w:rPr>
                  <w:rFonts w:asciiTheme="minorHAnsi" w:hAnsiTheme="minorHAnsi" w:cstheme="minorHAnsi"/>
                  <w:i/>
                  <w:iCs/>
                  <w:color w:val="0000FF"/>
                  <w:sz w:val="18"/>
                  <w:szCs w:val="18"/>
                </w:rPr>
                <w:t xml:space="preserve">{Вопрос: Работник работает вахтовым методом: 20 дней работает, 20 дней - </w:t>
              </w:r>
              <w:proofErr w:type="spellStart"/>
              <w:r w:rsidR="00BC2353" w:rsidRPr="00021721">
                <w:rPr>
                  <w:rFonts w:asciiTheme="minorHAnsi" w:hAnsiTheme="minorHAnsi" w:cstheme="minorHAnsi"/>
                  <w:i/>
                  <w:iCs/>
                  <w:color w:val="0000FF"/>
                  <w:sz w:val="18"/>
                  <w:szCs w:val="18"/>
                </w:rPr>
                <w:t>междувахтовый</w:t>
              </w:r>
              <w:proofErr w:type="spellEnd"/>
              <w:r w:rsidR="00BC2353" w:rsidRPr="00021721">
                <w:rPr>
                  <w:rFonts w:asciiTheme="minorHAnsi" w:hAnsiTheme="minorHAnsi" w:cstheme="minorHAnsi"/>
                  <w:i/>
                  <w:iCs/>
                  <w:color w:val="0000FF"/>
                  <w:sz w:val="18"/>
                  <w:szCs w:val="18"/>
                </w:rPr>
                <w:t xml:space="preserve"> отдых. В первый день </w:t>
              </w:r>
              <w:proofErr w:type="spellStart"/>
              <w:r w:rsidR="00BC2353" w:rsidRPr="00021721">
                <w:rPr>
                  <w:rFonts w:asciiTheme="minorHAnsi" w:hAnsiTheme="minorHAnsi" w:cstheme="minorHAnsi"/>
                  <w:i/>
                  <w:iCs/>
                  <w:color w:val="0000FF"/>
                  <w:sz w:val="18"/>
                  <w:szCs w:val="18"/>
                </w:rPr>
                <w:t>междувахтового</w:t>
              </w:r>
              <w:proofErr w:type="spellEnd"/>
              <w:r w:rsidR="00BC2353" w:rsidRPr="00021721">
                <w:rPr>
                  <w:rFonts w:asciiTheme="minorHAnsi" w:hAnsiTheme="minorHAnsi" w:cstheme="minorHAnsi"/>
                  <w:i/>
                  <w:iCs/>
                  <w:color w:val="0000FF"/>
                  <w:sz w:val="18"/>
                  <w:szCs w:val="18"/>
                </w:rPr>
                <w:t xml:space="preserve"> отдыха работник написал заявление об увольнении. Увольнение приходится на 15-й день </w:t>
              </w:r>
              <w:proofErr w:type="spellStart"/>
              <w:r w:rsidR="00BC2353" w:rsidRPr="00021721">
                <w:rPr>
                  <w:rFonts w:asciiTheme="minorHAnsi" w:hAnsiTheme="minorHAnsi" w:cstheme="minorHAnsi"/>
                  <w:i/>
                  <w:iCs/>
                  <w:color w:val="0000FF"/>
                  <w:sz w:val="18"/>
                  <w:szCs w:val="18"/>
                </w:rPr>
                <w:t>междувахтового</w:t>
              </w:r>
              <w:proofErr w:type="spellEnd"/>
              <w:r w:rsidR="00BC2353" w:rsidRPr="00021721">
                <w:rPr>
                  <w:rFonts w:asciiTheme="minorHAnsi" w:hAnsiTheme="minorHAnsi" w:cstheme="minorHAnsi"/>
                  <w:i/>
                  <w:iCs/>
                  <w:color w:val="0000FF"/>
                  <w:sz w:val="18"/>
                  <w:szCs w:val="18"/>
                </w:rPr>
                <w:t xml:space="preserve"> отдыха. Обязан ли работодатель при расчете и выплате работнику компенсации за неиспользованный отпуск учитывать 15 дней </w:t>
              </w:r>
              <w:proofErr w:type="spellStart"/>
              <w:r w:rsidR="00BC2353" w:rsidRPr="00021721">
                <w:rPr>
                  <w:rFonts w:asciiTheme="minorHAnsi" w:hAnsiTheme="minorHAnsi" w:cstheme="minorHAnsi"/>
                  <w:i/>
                  <w:iCs/>
                  <w:color w:val="0000FF"/>
                  <w:sz w:val="18"/>
                  <w:szCs w:val="18"/>
                </w:rPr>
                <w:t>междувахтового</w:t>
              </w:r>
              <w:proofErr w:type="spellEnd"/>
              <w:r w:rsidR="00BC2353" w:rsidRPr="00021721">
                <w:rPr>
                  <w:rFonts w:asciiTheme="minorHAnsi" w:hAnsiTheme="minorHAnsi" w:cstheme="minorHAnsi"/>
                  <w:i/>
                  <w:iCs/>
                  <w:color w:val="0000FF"/>
                  <w:sz w:val="18"/>
                  <w:szCs w:val="18"/>
                </w:rPr>
                <w:t xml:space="preserve"> отдыха? (Консультация эксперта, 2014) {КонсультантПлюс}}</w:t>
              </w:r>
            </w:hyperlink>
            <w:r w:rsidRPr="00021721">
              <w:rPr>
                <w:rFonts w:asciiTheme="minorHAnsi" w:hAnsiTheme="minorHAnsi" w:cstheme="minorHAnsi"/>
                <w:i/>
                <w:iCs/>
                <w:color w:val="0000FF"/>
                <w:sz w:val="18"/>
                <w:szCs w:val="18"/>
              </w:rPr>
              <w:t>)</w:t>
            </w:r>
          </w:p>
          <w:p w:rsidR="00B13122" w:rsidRDefault="00B13122" w:rsidP="00D921E0">
            <w:pPr>
              <w:ind w:firstLine="531"/>
              <w:rPr>
                <w:rFonts w:asciiTheme="minorHAnsi" w:hAnsiTheme="minorHAnsi" w:cstheme="minorHAnsi"/>
                <w:i/>
                <w:iCs/>
                <w:color w:val="0000FF"/>
                <w:sz w:val="18"/>
                <w:szCs w:val="18"/>
              </w:rPr>
            </w:pPr>
          </w:p>
          <w:p w:rsidR="00B13122" w:rsidRPr="00B13122" w:rsidRDefault="00E420BC" w:rsidP="00B13122">
            <w:pPr>
              <w:ind w:firstLine="540"/>
              <w:jc w:val="both"/>
              <w:rPr>
                <w:b/>
                <w:bCs/>
              </w:rPr>
            </w:pPr>
            <w:hyperlink r:id="rId14">
              <w:r w:rsidR="00B13122">
                <w:rPr>
                  <w:rFonts w:ascii="Calibri" w:hAnsi="Calibri" w:cs="Calibri"/>
                  <w:color w:val="0000FF"/>
                  <w:sz w:val="20"/>
                </w:rPr>
                <w:t>Пунктом 5.4</w:t>
              </w:r>
            </w:hyperlink>
            <w:r w:rsidR="00B13122">
              <w:rPr>
                <w:rFonts w:ascii="Calibri" w:hAnsi="Calibri" w:cs="Calibri"/>
                <w:sz w:val="20"/>
              </w:rP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(далее - Основные положения), установлено, что </w:t>
            </w:r>
            <w:r w:rsidR="00B13122" w:rsidRPr="00B13122">
              <w:rPr>
                <w:rFonts w:ascii="Calibri" w:hAnsi="Calibri" w:cs="Calibri"/>
                <w:b/>
                <w:bCs/>
                <w:sz w:val="20"/>
              </w:rPr>
              <w:t xml:space="preserve">дни отдыха (отгулов) в связи с работой сверх нормальной продолжительности рабочего времени в учетном периоде в пределах графика работы на вахте оплачиваются в размере тарифной ставки, оклада, получаемых работниками ко дню наступления отдыха (отгула). Часы переработки рабочего времени, не кратные целым рабочим дням, могут накапливаться в течение календарного года до целых рабочих дней с последующим предоставлением оплачиваемых дней </w:t>
            </w:r>
            <w:proofErr w:type="spellStart"/>
            <w:r w:rsidR="00B13122" w:rsidRPr="00B13122">
              <w:rPr>
                <w:rFonts w:ascii="Calibri" w:hAnsi="Calibri" w:cs="Calibri"/>
                <w:b/>
                <w:bCs/>
                <w:sz w:val="20"/>
              </w:rPr>
              <w:t>междувахтового</w:t>
            </w:r>
            <w:proofErr w:type="spellEnd"/>
            <w:r w:rsidR="00B13122" w:rsidRPr="00B13122">
              <w:rPr>
                <w:rFonts w:ascii="Calibri" w:hAnsi="Calibri" w:cs="Calibri"/>
                <w:b/>
                <w:bCs/>
                <w:sz w:val="20"/>
              </w:rPr>
              <w:t xml:space="preserve"> отдыха. В случае увольнения работника или истечения календарного года указанные часы оплачиваются из расчета тарифной ставки (оклада). Редакция </w:t>
            </w:r>
            <w:hyperlink r:id="rId15">
              <w:proofErr w:type="spellStart"/>
              <w:r w:rsidR="00B13122" w:rsidRPr="00B13122">
                <w:rPr>
                  <w:rFonts w:ascii="Calibri" w:hAnsi="Calibri" w:cs="Calibri"/>
                  <w:b/>
                  <w:bCs/>
                  <w:color w:val="0000FF"/>
                  <w:sz w:val="20"/>
                </w:rPr>
                <w:t>абз</w:t>
              </w:r>
              <w:proofErr w:type="spellEnd"/>
              <w:r w:rsidR="00B13122" w:rsidRPr="00B13122">
                <w:rPr>
                  <w:rFonts w:ascii="Calibri" w:hAnsi="Calibri" w:cs="Calibri"/>
                  <w:b/>
                  <w:bCs/>
                  <w:color w:val="0000FF"/>
                  <w:sz w:val="20"/>
                </w:rPr>
                <w:t>. 2 п. 7.2</w:t>
              </w:r>
            </w:hyperlink>
            <w:r w:rsidR="00B13122" w:rsidRPr="00B13122">
              <w:rPr>
                <w:rFonts w:ascii="Calibri" w:hAnsi="Calibri" w:cs="Calibri"/>
                <w:b/>
                <w:bCs/>
                <w:sz w:val="20"/>
              </w:rPr>
              <w:t xml:space="preserve"> Основных положений также подтверждает необходимость компенсации оплачиваемых дней </w:t>
            </w:r>
            <w:proofErr w:type="spellStart"/>
            <w:r w:rsidR="00B13122" w:rsidRPr="00B13122">
              <w:rPr>
                <w:rFonts w:ascii="Calibri" w:hAnsi="Calibri" w:cs="Calibri"/>
                <w:b/>
                <w:bCs/>
                <w:sz w:val="20"/>
              </w:rPr>
              <w:t>междувахтового</w:t>
            </w:r>
            <w:proofErr w:type="spellEnd"/>
            <w:r w:rsidR="00B13122" w:rsidRPr="00B13122">
              <w:rPr>
                <w:rFonts w:ascii="Calibri" w:hAnsi="Calibri" w:cs="Calibri"/>
                <w:b/>
                <w:bCs/>
                <w:sz w:val="20"/>
              </w:rPr>
              <w:t xml:space="preserve"> отдыха (отгулов) при увольнении.</w:t>
            </w:r>
          </w:p>
          <w:p w:rsidR="00B13122" w:rsidRDefault="00B13122" w:rsidP="00B13122">
            <w:pPr>
              <w:ind w:firstLine="540"/>
              <w:jc w:val="both"/>
              <w:rPr>
                <w:rFonts w:ascii="Calibri" w:hAnsi="Calibri" w:cs="Calibri"/>
                <w:sz w:val="20"/>
              </w:rPr>
            </w:pPr>
            <w:r>
              <w:rPr>
                <w:rFonts w:ascii="Calibri" w:hAnsi="Calibri" w:cs="Calibri"/>
                <w:sz w:val="20"/>
              </w:rPr>
              <w:t>Таким образом</w:t>
            </w:r>
            <w:r w:rsidRPr="00B13122">
              <w:rPr>
                <w:rFonts w:ascii="Calibri" w:hAnsi="Calibri" w:cs="Calibri"/>
                <w:b/>
                <w:bCs/>
                <w:sz w:val="20"/>
                <w:u w:val="single"/>
              </w:rPr>
              <w:t xml:space="preserve">, при увольнении работника работодатель обязан оплатить не использованные работником из-за увольнения дни </w:t>
            </w:r>
            <w:proofErr w:type="spellStart"/>
            <w:r w:rsidRPr="00B13122">
              <w:rPr>
                <w:rFonts w:ascii="Calibri" w:hAnsi="Calibri" w:cs="Calibri"/>
                <w:b/>
                <w:bCs/>
                <w:sz w:val="20"/>
                <w:u w:val="single"/>
              </w:rPr>
              <w:t>междувахтового</w:t>
            </w:r>
            <w:proofErr w:type="spellEnd"/>
            <w:r w:rsidRPr="00B13122">
              <w:rPr>
                <w:rFonts w:ascii="Calibri" w:hAnsi="Calibri" w:cs="Calibri"/>
                <w:b/>
                <w:bCs/>
                <w:sz w:val="20"/>
                <w:u w:val="single"/>
              </w:rPr>
              <w:t xml:space="preserve"> отдыха. Данный вывод подтверждается судебной практикой</w:t>
            </w:r>
            <w:r>
              <w:rPr>
                <w:rFonts w:ascii="Calibri" w:hAnsi="Calibri" w:cs="Calibri"/>
                <w:sz w:val="20"/>
              </w:rPr>
              <w:t xml:space="preserve"> (</w:t>
            </w:r>
            <w:hyperlink r:id="rId16">
              <w:r>
                <w:rPr>
                  <w:rFonts w:ascii="Calibri" w:hAnsi="Calibri" w:cs="Calibri"/>
                  <w:color w:val="0000FF"/>
                  <w:sz w:val="20"/>
                </w:rPr>
                <w:t>Определение</w:t>
              </w:r>
            </w:hyperlink>
            <w:r>
              <w:rPr>
                <w:rFonts w:ascii="Calibri" w:hAnsi="Calibri" w:cs="Calibri"/>
                <w:sz w:val="20"/>
              </w:rPr>
              <w:t xml:space="preserve"> Верховного суда Республики Коми от 21.05.2012 по делу N 33-1573АП/2012г.).</w:t>
            </w:r>
          </w:p>
          <w:p w:rsidR="00B13122" w:rsidRPr="00B13122" w:rsidRDefault="00B13122" w:rsidP="00B13122">
            <w:pPr>
              <w:ind w:firstLine="540"/>
              <w:jc w:val="both"/>
              <w:rPr>
                <w:rFonts w:asciiTheme="minorHAnsi" w:hAnsiTheme="minorHAnsi" w:cstheme="minorHAnsi"/>
                <w:sz w:val="18"/>
                <w:szCs w:val="18"/>
              </w:rPr>
            </w:pPr>
            <w:r w:rsidRPr="00B13122">
              <w:rPr>
                <w:rFonts w:ascii="Calibri" w:hAnsi="Calibri" w:cs="Calibri"/>
                <w:i/>
                <w:iCs/>
                <w:sz w:val="18"/>
                <w:szCs w:val="18"/>
              </w:rPr>
              <w:t xml:space="preserve">(Источник: </w:t>
            </w:r>
            <w:hyperlink r:id="rId17" w:tooltip="Ссылка на КонсультантПлюс" w:history="1">
              <w:r w:rsidRPr="00B13122">
                <w:rPr>
                  <w:rStyle w:val="a3"/>
                  <w:rFonts w:ascii="Calibri" w:hAnsi="Calibri" w:cs="Calibri"/>
                  <w:i/>
                  <w:iCs/>
                  <w:sz w:val="18"/>
                  <w:szCs w:val="18"/>
                  <w:u w:val="none"/>
                </w:rPr>
                <w:t xml:space="preserve">Вопрос: За две недели до окончания вахты работник подал заявление об увольнении по собственному желанию в первый день </w:t>
              </w:r>
              <w:proofErr w:type="spellStart"/>
              <w:r w:rsidRPr="00B13122">
                <w:rPr>
                  <w:rStyle w:val="a3"/>
                  <w:rFonts w:ascii="Calibri" w:hAnsi="Calibri" w:cs="Calibri"/>
                  <w:i/>
                  <w:iCs/>
                  <w:sz w:val="18"/>
                  <w:szCs w:val="18"/>
                  <w:u w:val="none"/>
                </w:rPr>
                <w:t>междувахтового</w:t>
              </w:r>
              <w:proofErr w:type="spellEnd"/>
              <w:r w:rsidRPr="00B13122">
                <w:rPr>
                  <w:rStyle w:val="a3"/>
                  <w:rFonts w:ascii="Calibri" w:hAnsi="Calibri" w:cs="Calibri"/>
                  <w:i/>
                  <w:iCs/>
                  <w:sz w:val="18"/>
                  <w:szCs w:val="18"/>
                  <w:u w:val="none"/>
                </w:rPr>
                <w:t xml:space="preserve"> отдыха. Обязан ли работодатель выплатить работнику компенсацию за остающиеся не использованными из-за увольнения дни </w:t>
              </w:r>
              <w:proofErr w:type="spellStart"/>
              <w:r w:rsidRPr="00B13122">
                <w:rPr>
                  <w:rStyle w:val="a3"/>
                  <w:rFonts w:ascii="Calibri" w:hAnsi="Calibri" w:cs="Calibri"/>
                  <w:i/>
                  <w:iCs/>
                  <w:sz w:val="18"/>
                  <w:szCs w:val="18"/>
                  <w:u w:val="none"/>
                </w:rPr>
                <w:t>междувахтового</w:t>
              </w:r>
              <w:proofErr w:type="spellEnd"/>
              <w:r w:rsidRPr="00B13122">
                <w:rPr>
                  <w:rStyle w:val="a3"/>
                  <w:rFonts w:ascii="Calibri" w:hAnsi="Calibri" w:cs="Calibri"/>
                  <w:i/>
                  <w:iCs/>
                  <w:sz w:val="18"/>
                  <w:szCs w:val="18"/>
                  <w:u w:val="none"/>
                </w:rPr>
                <w:t xml:space="preserve"> отдыха, которые должны были быть предоставлены работнику за переработку рабочего времени в пределах графика работы на вахте? (Консультация эксперта, 2012) {КонсультантПлюс}</w:t>
              </w:r>
            </w:hyperlink>
            <w:r w:rsidRPr="00B13122">
              <w:rPr>
                <w:rFonts w:ascii="Calibri" w:hAnsi="Calibri" w:cs="Calibri"/>
                <w:i/>
                <w:iCs/>
                <w:sz w:val="18"/>
                <w:szCs w:val="18"/>
              </w:rPr>
              <w:t>)</w:t>
            </w:r>
          </w:p>
        </w:tc>
      </w:tr>
    </w:tbl>
    <w:p w:rsidR="002F42E9" w:rsidRPr="00CF72EB" w:rsidRDefault="002F42E9" w:rsidP="00BE2F89">
      <w:pPr>
        <w:tabs>
          <w:tab w:val="left" w:pos="5255"/>
        </w:tabs>
        <w:ind w:right="-28" w:firstLine="540"/>
        <w:rPr>
          <w:rFonts w:asciiTheme="minorHAnsi" w:hAnsiTheme="minorHAnsi"/>
          <w:b/>
          <w:sz w:val="20"/>
          <w:szCs w:val="20"/>
        </w:rPr>
      </w:pPr>
      <w:r w:rsidRPr="00CF72EB">
        <w:rPr>
          <w:rFonts w:asciiTheme="minorHAnsi" w:hAnsiTheme="minorHAnsi"/>
          <w:b/>
          <w:sz w:val="20"/>
          <w:szCs w:val="20"/>
        </w:rPr>
        <w:t>Для поиска  информации по вопросу использовались ключевые слова в строке «быстрый поиск»:</w:t>
      </w:r>
    </w:p>
    <w:p w:rsidR="002F42E9" w:rsidRDefault="00B13122" w:rsidP="00BE2F89">
      <w:pPr>
        <w:pBdr>
          <w:bottom w:val="single" w:sz="12" w:space="1" w:color="auto"/>
        </w:pBdr>
        <w:autoSpaceDE w:val="0"/>
        <w:autoSpaceDN w:val="0"/>
        <w:adjustRightInd w:val="0"/>
        <w:ind w:firstLine="567"/>
        <w:jc w:val="center"/>
        <w:rPr>
          <w:rFonts w:asciiTheme="minorHAnsi" w:hAnsiTheme="minorHAnsi"/>
          <w:color w:val="FF0000"/>
          <w:sz w:val="20"/>
          <w:szCs w:val="20"/>
        </w:rPr>
      </w:pPr>
      <w:r>
        <w:rPr>
          <w:rFonts w:ascii="Calibri" w:hAnsi="Calibri"/>
          <w:color w:val="FF0000"/>
          <w:sz w:val="20"/>
          <w:szCs w:val="20"/>
        </w:rPr>
        <w:lastRenderedPageBreak/>
        <w:t>«</w:t>
      </w:r>
      <w:r w:rsidRPr="00B13122">
        <w:rPr>
          <w:rFonts w:ascii="Calibri" w:hAnsi="Calibri"/>
          <w:color w:val="FF0000"/>
          <w:sz w:val="20"/>
          <w:szCs w:val="20"/>
        </w:rPr>
        <w:t xml:space="preserve">увольнение в период </w:t>
      </w:r>
      <w:proofErr w:type="spellStart"/>
      <w:r w:rsidRPr="00B13122">
        <w:rPr>
          <w:rFonts w:ascii="Calibri" w:hAnsi="Calibri"/>
          <w:color w:val="FF0000"/>
          <w:sz w:val="20"/>
          <w:szCs w:val="20"/>
        </w:rPr>
        <w:t>межвахтового</w:t>
      </w:r>
      <w:proofErr w:type="spellEnd"/>
      <w:r w:rsidRPr="00B13122">
        <w:rPr>
          <w:rFonts w:ascii="Calibri" w:hAnsi="Calibri"/>
          <w:color w:val="FF0000"/>
          <w:sz w:val="20"/>
          <w:szCs w:val="20"/>
        </w:rPr>
        <w:t xml:space="preserve"> отдыха</w:t>
      </w:r>
      <w:r w:rsidR="002F42E9" w:rsidRPr="0050362E">
        <w:rPr>
          <w:rFonts w:asciiTheme="minorHAnsi" w:hAnsiTheme="minorHAnsi"/>
          <w:color w:val="FF0000"/>
          <w:sz w:val="20"/>
          <w:szCs w:val="20"/>
        </w:rPr>
        <w:t>»</w:t>
      </w:r>
    </w:p>
    <w:p w:rsidR="00F82308" w:rsidRPr="008A5FAC" w:rsidRDefault="00F82308" w:rsidP="00BE2F89">
      <w:pPr>
        <w:pStyle w:val="ConsPlusNormal"/>
        <w:jc w:val="both"/>
        <w:rPr>
          <w:sz w:val="32"/>
          <w:szCs w:val="32"/>
        </w:rPr>
      </w:pPr>
      <w:r w:rsidRPr="008A5FAC">
        <w:rPr>
          <w:b/>
          <w:sz w:val="32"/>
          <w:szCs w:val="32"/>
        </w:rPr>
        <w:t>Полезные документы:</w:t>
      </w:r>
    </w:p>
    <w:p w:rsidR="00F73E83" w:rsidRPr="002A2563" w:rsidRDefault="00F73E83" w:rsidP="00BE2F89">
      <w:pPr>
        <w:autoSpaceDE w:val="0"/>
        <w:autoSpaceDN w:val="0"/>
        <w:adjustRightInd w:val="0"/>
        <w:ind w:firstLine="567"/>
        <w:rPr>
          <w:rFonts w:asciiTheme="minorHAnsi" w:hAnsiTheme="minorHAnsi"/>
          <w:sz w:val="10"/>
          <w:szCs w:val="10"/>
        </w:rPr>
      </w:pPr>
    </w:p>
    <w:p w:rsidR="00BC2353" w:rsidRPr="003F3539" w:rsidRDefault="00BC2353" w:rsidP="00BE2F89">
      <w:pPr>
        <w:rPr>
          <w:sz w:val="18"/>
          <w:szCs w:val="18"/>
        </w:rPr>
      </w:pPr>
      <w:r w:rsidRPr="003F3539">
        <w:rPr>
          <w:rFonts w:ascii="Tahoma" w:hAnsi="Tahoma" w:cs="Tahoma"/>
          <w:sz w:val="18"/>
          <w:szCs w:val="18"/>
        </w:rPr>
        <w:t xml:space="preserve">Документ предоставлен </w:t>
      </w:r>
      <w:hyperlink r:id="rId18">
        <w:r w:rsidRPr="003F3539">
          <w:rPr>
            <w:rFonts w:ascii="Tahoma" w:hAnsi="Tahoma" w:cs="Tahoma"/>
            <w:color w:val="0000FF"/>
            <w:sz w:val="18"/>
            <w:szCs w:val="18"/>
          </w:rPr>
          <w:t>КонсультантПлюс</w:t>
        </w:r>
      </w:hyperlink>
    </w:p>
    <w:p w:rsidR="00BC2353" w:rsidRDefault="00BC2353" w:rsidP="00BE2F89">
      <w:pPr>
        <w:jc w:val="right"/>
      </w:pPr>
      <w:r>
        <w:rPr>
          <w:rFonts w:ascii="Calibri" w:hAnsi="Calibri" w:cs="Calibri"/>
          <w:sz w:val="20"/>
        </w:rPr>
        <w:t>"Сайт "</w:t>
      </w:r>
      <w:proofErr w:type="spellStart"/>
      <w:r>
        <w:rPr>
          <w:rFonts w:ascii="Calibri" w:hAnsi="Calibri" w:cs="Calibri"/>
          <w:sz w:val="20"/>
        </w:rPr>
        <w:t>Онлайнинспекция.РФ</w:t>
      </w:r>
      <w:proofErr w:type="spellEnd"/>
      <w:r>
        <w:rPr>
          <w:rFonts w:ascii="Calibri" w:hAnsi="Calibri" w:cs="Calibri"/>
          <w:sz w:val="20"/>
        </w:rPr>
        <w:t>", 2017</w:t>
      </w:r>
    </w:p>
    <w:p w:rsidR="00BC2353" w:rsidRPr="002A2563" w:rsidRDefault="00BC2353" w:rsidP="00BE2F89">
      <w:pPr>
        <w:ind w:firstLine="540"/>
        <w:jc w:val="both"/>
        <w:rPr>
          <w:sz w:val="10"/>
          <w:szCs w:val="10"/>
        </w:rPr>
      </w:pPr>
    </w:p>
    <w:p w:rsidR="00BC2353" w:rsidRPr="003F3539" w:rsidRDefault="00BC2353" w:rsidP="00BE2F89">
      <w:pPr>
        <w:ind w:firstLine="540"/>
        <w:jc w:val="both"/>
        <w:rPr>
          <w:b/>
          <w:bCs/>
          <w:u w:val="single"/>
        </w:rPr>
      </w:pPr>
      <w:r>
        <w:rPr>
          <w:rFonts w:ascii="Calibri" w:hAnsi="Calibri" w:cs="Calibri"/>
          <w:b/>
          <w:sz w:val="20"/>
        </w:rPr>
        <w:t>Вопрос:</w:t>
      </w:r>
      <w:r>
        <w:rPr>
          <w:rFonts w:ascii="Calibri" w:hAnsi="Calibri" w:cs="Calibri"/>
          <w:sz w:val="20"/>
        </w:rPr>
        <w:t xml:space="preserve"> </w:t>
      </w:r>
      <w:r w:rsidRPr="003F3539">
        <w:rPr>
          <w:rFonts w:ascii="Calibri" w:hAnsi="Calibri" w:cs="Calibri"/>
          <w:b/>
          <w:bCs/>
          <w:sz w:val="20"/>
          <w:u w:val="single"/>
        </w:rPr>
        <w:t xml:space="preserve">Работник, которому установлен вахтовый режим работы, написал заявление об увольнении в период </w:t>
      </w:r>
      <w:proofErr w:type="spellStart"/>
      <w:r w:rsidRPr="003F3539">
        <w:rPr>
          <w:rFonts w:ascii="Calibri" w:hAnsi="Calibri" w:cs="Calibri"/>
          <w:b/>
          <w:bCs/>
          <w:sz w:val="20"/>
          <w:u w:val="single"/>
        </w:rPr>
        <w:t>межвахтового</w:t>
      </w:r>
      <w:proofErr w:type="spellEnd"/>
      <w:r w:rsidRPr="003F3539">
        <w:rPr>
          <w:rFonts w:ascii="Calibri" w:hAnsi="Calibri" w:cs="Calibri"/>
          <w:b/>
          <w:bCs/>
          <w:sz w:val="20"/>
          <w:u w:val="single"/>
        </w:rPr>
        <w:t xml:space="preserve"> отдыха (его следующая вахта начнется через 21 день). Так как днем прекращения трудового договора является последний день работы работника, какого числа правомерно уволить вахтового работника?</w:t>
      </w:r>
    </w:p>
    <w:p w:rsidR="00BC2353" w:rsidRPr="003F3539" w:rsidRDefault="00BC2353" w:rsidP="00BE2F89">
      <w:pPr>
        <w:ind w:firstLine="540"/>
        <w:jc w:val="both"/>
        <w:rPr>
          <w:sz w:val="10"/>
          <w:szCs w:val="10"/>
        </w:rPr>
      </w:pPr>
    </w:p>
    <w:p w:rsidR="00BC2353" w:rsidRPr="003F3539" w:rsidRDefault="00BC2353" w:rsidP="00BE2F89">
      <w:pPr>
        <w:ind w:firstLine="540"/>
        <w:jc w:val="both"/>
        <w:rPr>
          <w:b/>
          <w:u w:val="single"/>
        </w:rPr>
      </w:pPr>
      <w:r>
        <w:rPr>
          <w:rFonts w:ascii="Calibri" w:hAnsi="Calibri" w:cs="Calibri"/>
          <w:b/>
          <w:sz w:val="20"/>
        </w:rPr>
        <w:t>Ответ</w:t>
      </w:r>
      <w:r w:rsidRPr="003F3539">
        <w:rPr>
          <w:rFonts w:ascii="Calibri" w:hAnsi="Calibri" w:cs="Calibri"/>
          <w:b/>
          <w:sz w:val="20"/>
          <w:u w:val="single"/>
        </w:rPr>
        <w:t xml:space="preserve">: Работодатель обязан оформить расторжение трудового договора с работником по истечении двух недель с момента подачи им заявления об увольнении. Следовательно, через 14 дней </w:t>
      </w:r>
      <w:proofErr w:type="spellStart"/>
      <w:r w:rsidRPr="003F3539">
        <w:rPr>
          <w:rFonts w:ascii="Calibri" w:hAnsi="Calibri" w:cs="Calibri"/>
          <w:b/>
          <w:sz w:val="20"/>
          <w:u w:val="single"/>
        </w:rPr>
        <w:t>межвахтового</w:t>
      </w:r>
      <w:proofErr w:type="spellEnd"/>
      <w:r w:rsidRPr="003F3539">
        <w:rPr>
          <w:rFonts w:ascii="Calibri" w:hAnsi="Calibri" w:cs="Calibri"/>
          <w:b/>
          <w:sz w:val="20"/>
          <w:u w:val="single"/>
        </w:rPr>
        <w:t xml:space="preserve"> отдыха работодатель обязан уволить данного работника. В данном случае при расчете и выплате ему компенсации за неиспользованный отпуск работодатель должен учитывать дни неиспользованного </w:t>
      </w:r>
      <w:proofErr w:type="spellStart"/>
      <w:r w:rsidRPr="003F3539">
        <w:rPr>
          <w:rFonts w:ascii="Calibri" w:hAnsi="Calibri" w:cs="Calibri"/>
          <w:b/>
          <w:sz w:val="20"/>
          <w:u w:val="single"/>
        </w:rPr>
        <w:t>междувахтового</w:t>
      </w:r>
      <w:proofErr w:type="spellEnd"/>
      <w:r w:rsidRPr="003F3539">
        <w:rPr>
          <w:rFonts w:ascii="Calibri" w:hAnsi="Calibri" w:cs="Calibri"/>
          <w:b/>
          <w:sz w:val="20"/>
          <w:u w:val="single"/>
        </w:rPr>
        <w:t xml:space="preserve"> отдыха.</w:t>
      </w:r>
    </w:p>
    <w:p w:rsidR="00BC2353" w:rsidRPr="003F3539" w:rsidRDefault="00BC2353" w:rsidP="00BE2F89">
      <w:pPr>
        <w:ind w:firstLine="540"/>
        <w:jc w:val="both"/>
        <w:rPr>
          <w:sz w:val="18"/>
          <w:szCs w:val="18"/>
        </w:rPr>
      </w:pPr>
      <w:r>
        <w:rPr>
          <w:rFonts w:ascii="Calibri" w:hAnsi="Calibri" w:cs="Calibri"/>
          <w:b/>
          <w:sz w:val="20"/>
        </w:rPr>
        <w:t>Правовое обоснование:</w:t>
      </w:r>
      <w:r>
        <w:rPr>
          <w:rFonts w:ascii="Calibri" w:hAnsi="Calibri" w:cs="Calibri"/>
          <w:sz w:val="20"/>
        </w:rPr>
        <w:t xml:space="preserve"> </w:t>
      </w:r>
      <w:r w:rsidRPr="003F3539">
        <w:rPr>
          <w:rFonts w:ascii="Calibri" w:hAnsi="Calibri" w:cs="Calibri"/>
          <w:sz w:val="18"/>
          <w:szCs w:val="18"/>
        </w:rPr>
        <w:t xml:space="preserve">Согласно </w:t>
      </w:r>
      <w:hyperlink r:id="rId19">
        <w:r w:rsidRPr="003F3539">
          <w:rPr>
            <w:rFonts w:ascii="Calibri" w:hAnsi="Calibri" w:cs="Calibri"/>
            <w:color w:val="0000FF"/>
            <w:sz w:val="18"/>
            <w:szCs w:val="18"/>
          </w:rPr>
          <w:t>ч. 3</w:t>
        </w:r>
      </w:hyperlink>
      <w:r w:rsidRPr="003F3539">
        <w:rPr>
          <w:rFonts w:ascii="Calibri" w:hAnsi="Calibri" w:cs="Calibri"/>
          <w:sz w:val="18"/>
          <w:szCs w:val="18"/>
        </w:rPr>
        <w:t xml:space="preserve">, </w:t>
      </w:r>
      <w:hyperlink r:id="rId20">
        <w:r w:rsidRPr="003F3539">
          <w:rPr>
            <w:rFonts w:ascii="Calibri" w:hAnsi="Calibri" w:cs="Calibri"/>
            <w:color w:val="0000FF"/>
            <w:sz w:val="18"/>
            <w:szCs w:val="18"/>
          </w:rPr>
          <w:t>4 ст. 301</w:t>
        </w:r>
      </w:hyperlink>
      <w:r w:rsidRPr="003F3539">
        <w:rPr>
          <w:rFonts w:ascii="Calibri" w:hAnsi="Calibri" w:cs="Calibri"/>
          <w:sz w:val="18"/>
          <w:szCs w:val="18"/>
        </w:rPr>
        <w:t xml:space="preserve"> ТК РФ каждый день отдыха в связи с переработкой рабочего времени в пределах графика работы на вахте (день </w:t>
      </w:r>
      <w:proofErr w:type="spellStart"/>
      <w:r w:rsidRPr="003F3539">
        <w:rPr>
          <w:rFonts w:ascii="Calibri" w:hAnsi="Calibri" w:cs="Calibri"/>
          <w:sz w:val="18"/>
          <w:szCs w:val="18"/>
        </w:rPr>
        <w:t>междувахтового</w:t>
      </w:r>
      <w:proofErr w:type="spellEnd"/>
      <w:r w:rsidRPr="003F3539">
        <w:rPr>
          <w:rFonts w:ascii="Calibri" w:hAnsi="Calibri" w:cs="Calibri"/>
          <w:sz w:val="18"/>
          <w:szCs w:val="18"/>
        </w:rPr>
        <w:t xml:space="preserve">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 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w:t>
      </w:r>
      <w:proofErr w:type="spellStart"/>
      <w:r w:rsidRPr="003F3539">
        <w:rPr>
          <w:rFonts w:ascii="Calibri" w:hAnsi="Calibri" w:cs="Calibri"/>
          <w:sz w:val="18"/>
          <w:szCs w:val="18"/>
        </w:rPr>
        <w:t>междувахтового</w:t>
      </w:r>
      <w:proofErr w:type="spellEnd"/>
      <w:r w:rsidRPr="003F3539">
        <w:rPr>
          <w:rFonts w:ascii="Calibri" w:hAnsi="Calibri" w:cs="Calibri"/>
          <w:sz w:val="18"/>
          <w:szCs w:val="18"/>
        </w:rPr>
        <w:t xml:space="preserve"> отдыха.</w:t>
      </w:r>
    </w:p>
    <w:p w:rsidR="00BC2353" w:rsidRPr="003F3539" w:rsidRDefault="00E420BC" w:rsidP="00BE2F89">
      <w:pPr>
        <w:ind w:firstLine="540"/>
        <w:jc w:val="both"/>
        <w:rPr>
          <w:sz w:val="18"/>
          <w:szCs w:val="18"/>
        </w:rPr>
      </w:pPr>
      <w:hyperlink r:id="rId21">
        <w:r w:rsidR="00BC2353" w:rsidRPr="003F3539">
          <w:rPr>
            <w:rFonts w:ascii="Calibri" w:hAnsi="Calibri" w:cs="Calibri"/>
            <w:color w:val="0000FF"/>
            <w:sz w:val="18"/>
            <w:szCs w:val="18"/>
          </w:rPr>
          <w:t>Пунктом 5.4</w:t>
        </w:r>
      </w:hyperlink>
      <w:r w:rsidR="00BC2353" w:rsidRPr="003F3539">
        <w:rPr>
          <w:rFonts w:ascii="Calibri" w:hAnsi="Calibri" w:cs="Calibri"/>
          <w:sz w:val="18"/>
          <w:szCs w:val="18"/>
        </w:rP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установлено, что дни отдыха (отгулов) в связи с работой сверх нормальной продолжительности рабочего времени в учетном периоде в пределах графика работы на вахте оплачиваются в размере тарифной ставки, оклада, получаемых работниками ко дню наступления отдыха (отгула). Часы переработки рабочего времени, не кратные целым рабочим дням, могут накапливаться в течение календарного года до целых рабочих дней с последующим предоставлением оплачиваемых дней </w:t>
      </w:r>
      <w:proofErr w:type="spellStart"/>
      <w:r w:rsidR="00BC2353" w:rsidRPr="003F3539">
        <w:rPr>
          <w:rFonts w:ascii="Calibri" w:hAnsi="Calibri" w:cs="Calibri"/>
          <w:sz w:val="18"/>
          <w:szCs w:val="18"/>
        </w:rPr>
        <w:t>междувахтового</w:t>
      </w:r>
      <w:proofErr w:type="spellEnd"/>
      <w:r w:rsidR="00BC2353" w:rsidRPr="003F3539">
        <w:rPr>
          <w:rFonts w:ascii="Calibri" w:hAnsi="Calibri" w:cs="Calibri"/>
          <w:sz w:val="18"/>
          <w:szCs w:val="18"/>
        </w:rPr>
        <w:t xml:space="preserve"> отдыха. В случае увольнения работника или истечения календарного года указанные часы оплачиваются из расчета тарифной ставки (оклада).</w:t>
      </w:r>
    </w:p>
    <w:p w:rsidR="00BC2353" w:rsidRPr="003F3539" w:rsidRDefault="00BC2353" w:rsidP="00BE2F89">
      <w:pPr>
        <w:ind w:firstLine="540"/>
        <w:jc w:val="both"/>
        <w:rPr>
          <w:sz w:val="18"/>
          <w:szCs w:val="18"/>
        </w:rPr>
      </w:pPr>
      <w:r w:rsidRPr="003F3539">
        <w:rPr>
          <w:rFonts w:ascii="Calibri" w:hAnsi="Calibri" w:cs="Calibri"/>
          <w:sz w:val="18"/>
          <w:szCs w:val="18"/>
        </w:rPr>
        <w:t xml:space="preserve">В соответствии с </w:t>
      </w:r>
      <w:hyperlink r:id="rId22">
        <w:r w:rsidRPr="003F3539">
          <w:rPr>
            <w:rFonts w:ascii="Calibri" w:hAnsi="Calibri" w:cs="Calibri"/>
            <w:color w:val="0000FF"/>
            <w:sz w:val="18"/>
            <w:szCs w:val="18"/>
          </w:rPr>
          <w:t>ч. 1 ст. 80</w:t>
        </w:r>
      </w:hyperlink>
      <w:r w:rsidRPr="003F3539">
        <w:rPr>
          <w:rFonts w:ascii="Calibri" w:hAnsi="Calibri" w:cs="Calibri"/>
          <w:sz w:val="18"/>
          <w:szCs w:val="18"/>
        </w:rPr>
        <w:t xml:space="preserve">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w:t>
      </w:r>
    </w:p>
    <w:p w:rsidR="00BC2353" w:rsidRPr="003F3539" w:rsidRDefault="00BC2353" w:rsidP="00BE2F89">
      <w:pPr>
        <w:ind w:firstLine="540"/>
        <w:jc w:val="both"/>
        <w:rPr>
          <w:sz w:val="18"/>
          <w:szCs w:val="18"/>
        </w:rPr>
      </w:pPr>
      <w:r w:rsidRPr="003F3539">
        <w:rPr>
          <w:rFonts w:ascii="Calibri" w:hAnsi="Calibri" w:cs="Calibri"/>
          <w:sz w:val="18"/>
          <w:szCs w:val="18"/>
        </w:rPr>
        <w:t>Течение указанного срока начинается на следующий день после получения работодателем заявления работника об увольнении.</w:t>
      </w:r>
    </w:p>
    <w:p w:rsidR="00BC2353" w:rsidRPr="003F3539" w:rsidRDefault="00BC2353" w:rsidP="00BE2F89">
      <w:pPr>
        <w:ind w:firstLine="540"/>
        <w:jc w:val="both"/>
        <w:rPr>
          <w:sz w:val="10"/>
          <w:szCs w:val="10"/>
        </w:rPr>
      </w:pPr>
    </w:p>
    <w:p w:rsidR="00BC2353" w:rsidRPr="003F3539" w:rsidRDefault="00BC2353" w:rsidP="00BE2F89">
      <w:pPr>
        <w:rPr>
          <w:sz w:val="18"/>
          <w:szCs w:val="18"/>
        </w:rPr>
      </w:pPr>
      <w:r w:rsidRPr="003F3539">
        <w:rPr>
          <w:rFonts w:ascii="Calibri" w:hAnsi="Calibri" w:cs="Calibri"/>
          <w:sz w:val="18"/>
          <w:szCs w:val="18"/>
        </w:rPr>
        <w:t>03.11.2017</w:t>
      </w:r>
    </w:p>
    <w:p w:rsidR="00BC2353" w:rsidRDefault="00BC2353" w:rsidP="00BE2F89">
      <w:pPr>
        <w:pBdr>
          <w:bottom w:val="single" w:sz="6" w:space="0" w:color="auto"/>
        </w:pBdr>
        <w:jc w:val="both"/>
        <w:rPr>
          <w:sz w:val="2"/>
          <w:szCs w:val="2"/>
        </w:rPr>
      </w:pPr>
    </w:p>
    <w:p w:rsidR="00BC2353" w:rsidRDefault="00BC2353" w:rsidP="00BE2F89">
      <w:pPr>
        <w:pBdr>
          <w:bottom w:val="single" w:sz="6" w:space="0" w:color="auto"/>
        </w:pBdr>
        <w:jc w:val="both"/>
        <w:rPr>
          <w:sz w:val="2"/>
          <w:szCs w:val="2"/>
        </w:rPr>
      </w:pPr>
    </w:p>
    <w:p w:rsidR="00BC2353" w:rsidRPr="00315FE5" w:rsidRDefault="00BC2353" w:rsidP="00BE2F89">
      <w:pPr>
        <w:rPr>
          <w:sz w:val="18"/>
          <w:szCs w:val="18"/>
        </w:rPr>
      </w:pPr>
      <w:r w:rsidRPr="00315FE5">
        <w:rPr>
          <w:rFonts w:ascii="Tahoma" w:hAnsi="Tahoma" w:cs="Tahoma"/>
          <w:sz w:val="18"/>
          <w:szCs w:val="18"/>
        </w:rPr>
        <w:t xml:space="preserve">Документ предоставлен </w:t>
      </w:r>
      <w:hyperlink r:id="rId23">
        <w:r w:rsidRPr="00315FE5">
          <w:rPr>
            <w:rFonts w:ascii="Tahoma" w:hAnsi="Tahoma" w:cs="Tahoma"/>
            <w:color w:val="0000FF"/>
            <w:sz w:val="18"/>
            <w:szCs w:val="18"/>
          </w:rPr>
          <w:t>КонсультантПлюс</w:t>
        </w:r>
      </w:hyperlink>
      <w:r w:rsidRPr="00315FE5">
        <w:rPr>
          <w:rFonts w:ascii="Tahoma" w:hAnsi="Tahoma" w:cs="Tahoma"/>
          <w:sz w:val="18"/>
          <w:szCs w:val="18"/>
        </w:rPr>
        <w:br/>
      </w:r>
    </w:p>
    <w:p w:rsidR="00BC2353" w:rsidRDefault="00BC2353" w:rsidP="00BE2F89">
      <w:pPr>
        <w:ind w:firstLine="540"/>
        <w:jc w:val="both"/>
      </w:pPr>
      <w:r>
        <w:rPr>
          <w:rFonts w:ascii="Calibri" w:hAnsi="Calibri" w:cs="Calibri"/>
          <w:b/>
          <w:sz w:val="20"/>
        </w:rPr>
        <w:t>Вопрос:</w:t>
      </w:r>
      <w:r>
        <w:rPr>
          <w:rFonts w:ascii="Calibri" w:hAnsi="Calibri" w:cs="Calibri"/>
          <w:sz w:val="20"/>
        </w:rPr>
        <w:t xml:space="preserve"> Работник организации работает вахтовым методом: три недели работа, три недели </w:t>
      </w:r>
      <w:proofErr w:type="spellStart"/>
      <w:r>
        <w:rPr>
          <w:rFonts w:ascii="Calibri" w:hAnsi="Calibri" w:cs="Calibri"/>
          <w:sz w:val="20"/>
        </w:rPr>
        <w:t>междувахтовый</w:t>
      </w:r>
      <w:proofErr w:type="spellEnd"/>
      <w:r>
        <w:rPr>
          <w:rFonts w:ascii="Calibri" w:hAnsi="Calibri" w:cs="Calibri"/>
          <w:sz w:val="20"/>
        </w:rPr>
        <w:t xml:space="preserve"> отдых. В последний день работы перед </w:t>
      </w:r>
      <w:proofErr w:type="spellStart"/>
      <w:r>
        <w:rPr>
          <w:rFonts w:ascii="Calibri" w:hAnsi="Calibri" w:cs="Calibri"/>
          <w:sz w:val="20"/>
        </w:rPr>
        <w:t>междувахтовым</w:t>
      </w:r>
      <w:proofErr w:type="spellEnd"/>
      <w:r>
        <w:rPr>
          <w:rFonts w:ascii="Calibri" w:hAnsi="Calibri" w:cs="Calibri"/>
          <w:sz w:val="20"/>
        </w:rPr>
        <w:t xml:space="preserve"> отдыхом работник написал заявление об увольнении. Работодатель заставляет работника отработать две недели: или не уходя на отдых, или после </w:t>
      </w:r>
      <w:proofErr w:type="spellStart"/>
      <w:r>
        <w:rPr>
          <w:rFonts w:ascii="Calibri" w:hAnsi="Calibri" w:cs="Calibri"/>
          <w:sz w:val="20"/>
        </w:rPr>
        <w:t>междувахтового</w:t>
      </w:r>
      <w:proofErr w:type="spellEnd"/>
      <w:r>
        <w:rPr>
          <w:rFonts w:ascii="Calibri" w:hAnsi="Calibri" w:cs="Calibri"/>
          <w:sz w:val="20"/>
        </w:rPr>
        <w:t xml:space="preserve"> отдыха. Правомерны ли действия работодателя?</w:t>
      </w:r>
    </w:p>
    <w:p w:rsidR="00BC2353" w:rsidRPr="00315FE5" w:rsidRDefault="00BC2353" w:rsidP="00BE2F89">
      <w:pPr>
        <w:ind w:firstLine="540"/>
        <w:jc w:val="both"/>
        <w:rPr>
          <w:sz w:val="10"/>
          <w:szCs w:val="10"/>
        </w:rPr>
      </w:pPr>
    </w:p>
    <w:p w:rsidR="00BC2353" w:rsidRDefault="00BC2353" w:rsidP="00BE2F89">
      <w:pPr>
        <w:ind w:firstLine="540"/>
        <w:jc w:val="both"/>
      </w:pPr>
      <w:r>
        <w:rPr>
          <w:rFonts w:ascii="Calibri" w:hAnsi="Calibri" w:cs="Calibri"/>
          <w:b/>
          <w:sz w:val="20"/>
        </w:rPr>
        <w:t>Ответ:</w:t>
      </w:r>
      <w:r>
        <w:rPr>
          <w:rFonts w:ascii="Calibri" w:hAnsi="Calibri" w:cs="Calibri"/>
          <w:sz w:val="20"/>
        </w:rPr>
        <w:t xml:space="preserve"> </w:t>
      </w:r>
      <w:r w:rsidRPr="00315FE5">
        <w:rPr>
          <w:rFonts w:ascii="Calibri" w:hAnsi="Calibri" w:cs="Calibri"/>
          <w:b/>
          <w:bCs/>
          <w:sz w:val="20"/>
          <w:u w:val="single"/>
        </w:rPr>
        <w:t xml:space="preserve">Работодатель не вправе требовать от работника, трудящегося вахтовым методом (три недели работа, три недели </w:t>
      </w:r>
      <w:proofErr w:type="spellStart"/>
      <w:r w:rsidRPr="00315FE5">
        <w:rPr>
          <w:rFonts w:ascii="Calibri" w:hAnsi="Calibri" w:cs="Calibri"/>
          <w:b/>
          <w:bCs/>
          <w:sz w:val="20"/>
          <w:u w:val="single"/>
        </w:rPr>
        <w:t>междувахтовый</w:t>
      </w:r>
      <w:proofErr w:type="spellEnd"/>
      <w:r w:rsidRPr="00315FE5">
        <w:rPr>
          <w:rFonts w:ascii="Calibri" w:hAnsi="Calibri" w:cs="Calibri"/>
          <w:b/>
          <w:bCs/>
          <w:sz w:val="20"/>
          <w:u w:val="single"/>
        </w:rPr>
        <w:t xml:space="preserve"> отдых) и написавшего в последний день работы перед </w:t>
      </w:r>
      <w:proofErr w:type="spellStart"/>
      <w:r w:rsidRPr="00315FE5">
        <w:rPr>
          <w:rFonts w:ascii="Calibri" w:hAnsi="Calibri" w:cs="Calibri"/>
          <w:b/>
          <w:bCs/>
          <w:sz w:val="20"/>
          <w:u w:val="single"/>
        </w:rPr>
        <w:t>междувахтовым</w:t>
      </w:r>
      <w:proofErr w:type="spellEnd"/>
      <w:r w:rsidRPr="00315FE5">
        <w:rPr>
          <w:rFonts w:ascii="Calibri" w:hAnsi="Calibri" w:cs="Calibri"/>
          <w:b/>
          <w:bCs/>
          <w:sz w:val="20"/>
          <w:u w:val="single"/>
        </w:rPr>
        <w:t xml:space="preserve"> отдыхом заявление об увольнении по собственному желанию, отработать две недели: или не уходя на отдых, или после </w:t>
      </w:r>
      <w:proofErr w:type="spellStart"/>
      <w:r w:rsidRPr="00315FE5">
        <w:rPr>
          <w:rFonts w:ascii="Calibri" w:hAnsi="Calibri" w:cs="Calibri"/>
          <w:b/>
          <w:bCs/>
          <w:sz w:val="20"/>
          <w:u w:val="single"/>
        </w:rPr>
        <w:t>междувахтового</w:t>
      </w:r>
      <w:proofErr w:type="spellEnd"/>
      <w:r w:rsidRPr="00315FE5">
        <w:rPr>
          <w:rFonts w:ascii="Calibri" w:hAnsi="Calibri" w:cs="Calibri"/>
          <w:b/>
          <w:bCs/>
          <w:sz w:val="20"/>
          <w:u w:val="single"/>
        </w:rPr>
        <w:t xml:space="preserve"> отдыха.</w:t>
      </w:r>
    </w:p>
    <w:p w:rsidR="00BC2353" w:rsidRPr="00B13122" w:rsidRDefault="00BC2353" w:rsidP="00BE2F89">
      <w:pPr>
        <w:ind w:firstLine="540"/>
        <w:jc w:val="both"/>
        <w:rPr>
          <w:sz w:val="18"/>
          <w:szCs w:val="18"/>
        </w:rPr>
      </w:pPr>
      <w:r>
        <w:rPr>
          <w:rFonts w:ascii="Calibri" w:hAnsi="Calibri" w:cs="Calibri"/>
          <w:b/>
          <w:sz w:val="20"/>
        </w:rPr>
        <w:t>Обоснование:</w:t>
      </w:r>
      <w:r>
        <w:rPr>
          <w:rFonts w:ascii="Calibri" w:hAnsi="Calibri" w:cs="Calibri"/>
          <w:sz w:val="20"/>
        </w:rPr>
        <w:t xml:space="preserve"> </w:t>
      </w:r>
      <w:r w:rsidRPr="00B13122">
        <w:rPr>
          <w:rFonts w:ascii="Calibri" w:hAnsi="Calibri" w:cs="Calibri"/>
          <w:sz w:val="18"/>
          <w:szCs w:val="18"/>
        </w:rPr>
        <w:t xml:space="preserve">Согласно </w:t>
      </w:r>
      <w:hyperlink r:id="rId24">
        <w:r w:rsidRPr="00B13122">
          <w:rPr>
            <w:rFonts w:ascii="Calibri" w:hAnsi="Calibri" w:cs="Calibri"/>
            <w:color w:val="0000FF"/>
            <w:sz w:val="18"/>
            <w:szCs w:val="18"/>
          </w:rPr>
          <w:t>ст. 297</w:t>
        </w:r>
      </w:hyperlink>
      <w:r w:rsidRPr="00B13122">
        <w:rPr>
          <w:rFonts w:ascii="Calibri" w:hAnsi="Calibri" w:cs="Calibri"/>
          <w:sz w:val="18"/>
          <w:szCs w:val="18"/>
        </w:rPr>
        <w:t xml:space="preserve"> Трудового кодекса РФ вахтовый метод работы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BC2353" w:rsidRPr="00B13122" w:rsidRDefault="00BC2353" w:rsidP="00BE2F89">
      <w:pPr>
        <w:ind w:firstLine="540"/>
        <w:jc w:val="both"/>
        <w:rPr>
          <w:sz w:val="18"/>
          <w:szCs w:val="18"/>
        </w:rPr>
      </w:pPr>
      <w:r w:rsidRPr="00B13122">
        <w:rPr>
          <w:rFonts w:ascii="Calibri" w:hAnsi="Calibri" w:cs="Calibri"/>
          <w:sz w:val="18"/>
          <w:szCs w:val="18"/>
        </w:rP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 (</w:t>
      </w:r>
      <w:hyperlink r:id="rId25">
        <w:r w:rsidRPr="00B13122">
          <w:rPr>
            <w:rFonts w:ascii="Calibri" w:hAnsi="Calibri" w:cs="Calibri"/>
            <w:color w:val="0000FF"/>
            <w:sz w:val="18"/>
            <w:szCs w:val="18"/>
          </w:rPr>
          <w:t>ст. 300</w:t>
        </w:r>
      </w:hyperlink>
      <w:r w:rsidRPr="00B13122">
        <w:rPr>
          <w:rFonts w:ascii="Calibri" w:hAnsi="Calibri" w:cs="Calibri"/>
          <w:sz w:val="18"/>
          <w:szCs w:val="18"/>
        </w:rPr>
        <w:t xml:space="preserve"> ТК РФ).</w:t>
      </w:r>
    </w:p>
    <w:p w:rsidR="00BC2353" w:rsidRPr="00B13122" w:rsidRDefault="00BC2353" w:rsidP="00BE2F89">
      <w:pPr>
        <w:ind w:firstLine="540"/>
        <w:jc w:val="both"/>
        <w:rPr>
          <w:sz w:val="18"/>
          <w:szCs w:val="18"/>
        </w:rPr>
      </w:pPr>
      <w:r w:rsidRPr="00B13122">
        <w:rPr>
          <w:rFonts w:ascii="Calibri" w:hAnsi="Calibri" w:cs="Calibri"/>
          <w:sz w:val="18"/>
          <w:szCs w:val="18"/>
        </w:rP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 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BC2353" w:rsidRPr="00B13122" w:rsidRDefault="00BC2353" w:rsidP="00BE2F89">
      <w:pPr>
        <w:ind w:firstLine="540"/>
        <w:jc w:val="both"/>
        <w:rPr>
          <w:sz w:val="18"/>
          <w:szCs w:val="18"/>
        </w:rPr>
      </w:pPr>
      <w:r w:rsidRPr="00B13122">
        <w:rPr>
          <w:rFonts w:ascii="Calibri" w:hAnsi="Calibri" w:cs="Calibri"/>
          <w:sz w:val="18"/>
          <w:szCs w:val="18"/>
        </w:rPr>
        <w:t xml:space="preserve">Согласно </w:t>
      </w:r>
      <w:hyperlink r:id="rId26">
        <w:r w:rsidRPr="00B13122">
          <w:rPr>
            <w:rFonts w:ascii="Calibri" w:hAnsi="Calibri" w:cs="Calibri"/>
            <w:color w:val="0000FF"/>
            <w:sz w:val="18"/>
            <w:szCs w:val="18"/>
          </w:rPr>
          <w:t>ст. 301</w:t>
        </w:r>
      </w:hyperlink>
      <w:r w:rsidRPr="00B13122">
        <w:rPr>
          <w:rFonts w:ascii="Calibri" w:hAnsi="Calibri" w:cs="Calibri"/>
          <w:sz w:val="18"/>
          <w:szCs w:val="18"/>
        </w:rPr>
        <w:t xml:space="preserve"> ТК РФ 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r:id="rId27">
        <w:r w:rsidRPr="00B13122">
          <w:rPr>
            <w:rFonts w:ascii="Calibri" w:hAnsi="Calibri" w:cs="Calibri"/>
            <w:color w:val="0000FF"/>
            <w:sz w:val="18"/>
            <w:szCs w:val="18"/>
          </w:rPr>
          <w:t>ст. 372</w:t>
        </w:r>
      </w:hyperlink>
      <w:r w:rsidRPr="00B13122">
        <w:rPr>
          <w:rFonts w:ascii="Calibri" w:hAnsi="Calibri" w:cs="Calibri"/>
          <w:sz w:val="18"/>
          <w:szCs w:val="18"/>
        </w:rPr>
        <w:t xml:space="preserve"> ТК РФ для принятия локальных нормативных актов, и доводится до сведения работников не позднее чем за два месяца до введения его в действие.</w:t>
      </w:r>
    </w:p>
    <w:p w:rsidR="00BC2353" w:rsidRPr="00B13122" w:rsidRDefault="00BC2353" w:rsidP="00BE2F89">
      <w:pPr>
        <w:ind w:firstLine="540"/>
        <w:jc w:val="both"/>
        <w:rPr>
          <w:sz w:val="18"/>
          <w:szCs w:val="18"/>
        </w:rPr>
      </w:pPr>
      <w:r w:rsidRPr="00B13122">
        <w:rPr>
          <w:rFonts w:ascii="Calibri" w:hAnsi="Calibri" w:cs="Calibri"/>
          <w:sz w:val="18"/>
          <w:szCs w:val="18"/>
        </w:rPr>
        <w:t xml:space="preserve">В соответствии со </w:t>
      </w:r>
      <w:hyperlink r:id="rId28">
        <w:r w:rsidRPr="00B13122">
          <w:rPr>
            <w:rFonts w:ascii="Calibri" w:hAnsi="Calibri" w:cs="Calibri"/>
            <w:color w:val="0000FF"/>
            <w:sz w:val="18"/>
            <w:szCs w:val="18"/>
          </w:rPr>
          <w:t>ст. 80</w:t>
        </w:r>
      </w:hyperlink>
      <w:r w:rsidRPr="00B13122">
        <w:rPr>
          <w:rFonts w:ascii="Calibri" w:hAnsi="Calibri" w:cs="Calibri"/>
          <w:sz w:val="18"/>
          <w:szCs w:val="18"/>
        </w:rPr>
        <w:t xml:space="preserve"> ТК РФ работник имеет право расторгнуть трудовой договор, предупредив об этом работодателя в письменной форме не позднее чем за две недели. Течение указанного срока начинается на следующий день после получения работодателем заявления работника об увольнении.</w:t>
      </w:r>
    </w:p>
    <w:p w:rsidR="00BC2353" w:rsidRPr="00B13122" w:rsidRDefault="00BC2353" w:rsidP="00BE2F89">
      <w:pPr>
        <w:ind w:firstLine="540"/>
        <w:jc w:val="both"/>
        <w:rPr>
          <w:sz w:val="18"/>
          <w:szCs w:val="18"/>
        </w:rPr>
      </w:pPr>
      <w:r w:rsidRPr="00B13122">
        <w:rPr>
          <w:rFonts w:ascii="Calibri" w:hAnsi="Calibri" w:cs="Calibri"/>
          <w:sz w:val="18"/>
          <w:szCs w:val="18"/>
        </w:rPr>
        <w:t xml:space="preserve">Таким образом, в случае представления работником, работающим вахтовым методом, заявления об увольнении, срок двухнедельной отработки начинается со следующего дня после получения работодателем заявления, исчисляется в календарных днях и не прерывается на время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w:t>
      </w:r>
    </w:p>
    <w:p w:rsidR="00BC2353" w:rsidRPr="00B13122" w:rsidRDefault="00BC2353" w:rsidP="00BE2F89">
      <w:pPr>
        <w:ind w:firstLine="540"/>
        <w:jc w:val="both"/>
        <w:rPr>
          <w:sz w:val="18"/>
          <w:szCs w:val="18"/>
        </w:rPr>
      </w:pPr>
      <w:r w:rsidRPr="00B13122">
        <w:rPr>
          <w:rFonts w:ascii="Calibri" w:hAnsi="Calibri" w:cs="Calibri"/>
          <w:sz w:val="18"/>
          <w:szCs w:val="18"/>
        </w:rPr>
        <w:t xml:space="preserve">В трудовом законодательстве РФ отсутствуют как запрет на увольнение работника во время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 так и обязанность работника в свой законный отдых отработать две недели.</w:t>
      </w:r>
    </w:p>
    <w:p w:rsidR="00BC2353" w:rsidRPr="00B13122" w:rsidRDefault="00BC2353" w:rsidP="00BE2F89">
      <w:pPr>
        <w:ind w:firstLine="540"/>
        <w:jc w:val="both"/>
        <w:rPr>
          <w:sz w:val="18"/>
          <w:szCs w:val="18"/>
        </w:rPr>
      </w:pPr>
      <w:r w:rsidRPr="00B13122">
        <w:rPr>
          <w:rFonts w:ascii="Calibri" w:hAnsi="Calibri" w:cs="Calibri"/>
          <w:sz w:val="18"/>
          <w:szCs w:val="18"/>
        </w:rPr>
        <w:t xml:space="preserve">Нормами </w:t>
      </w:r>
      <w:hyperlink r:id="rId29">
        <w:r w:rsidRPr="00B13122">
          <w:rPr>
            <w:rFonts w:ascii="Calibri" w:hAnsi="Calibri" w:cs="Calibri"/>
            <w:color w:val="0000FF"/>
            <w:sz w:val="18"/>
            <w:szCs w:val="18"/>
          </w:rPr>
          <w:t>ст. 140</w:t>
        </w:r>
      </w:hyperlink>
      <w:r w:rsidRPr="00B13122">
        <w:rPr>
          <w:rFonts w:ascii="Calibri" w:hAnsi="Calibri" w:cs="Calibri"/>
          <w:sz w:val="18"/>
          <w:szCs w:val="18"/>
        </w:rPr>
        <w:t xml:space="preserve"> ТК РФ предусмотрено, что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BC2353" w:rsidRPr="00B13122" w:rsidRDefault="00BC2353" w:rsidP="00BE2F89">
      <w:pPr>
        <w:ind w:firstLine="540"/>
        <w:jc w:val="both"/>
        <w:rPr>
          <w:sz w:val="18"/>
          <w:szCs w:val="18"/>
        </w:rPr>
      </w:pPr>
      <w:r w:rsidRPr="00B13122">
        <w:rPr>
          <w:rFonts w:ascii="Calibri" w:hAnsi="Calibri" w:cs="Calibri"/>
          <w:sz w:val="18"/>
          <w:szCs w:val="18"/>
        </w:rPr>
        <w:t xml:space="preserve">Согласно </w:t>
      </w:r>
      <w:hyperlink r:id="rId30">
        <w:r w:rsidRPr="00B13122">
          <w:rPr>
            <w:rFonts w:ascii="Calibri" w:hAnsi="Calibri" w:cs="Calibri"/>
            <w:color w:val="0000FF"/>
            <w:sz w:val="18"/>
            <w:szCs w:val="18"/>
          </w:rPr>
          <w:t>ст. 84.1</w:t>
        </w:r>
      </w:hyperlink>
      <w:r w:rsidRPr="00B13122">
        <w:rPr>
          <w:rFonts w:ascii="Calibri" w:hAnsi="Calibri" w:cs="Calibri"/>
          <w:sz w:val="18"/>
          <w:szCs w:val="18"/>
        </w:rPr>
        <w:t xml:space="preserve"> ТК РФ в день прекращения трудового договора работодатель обязан выдать работнику трудовую книжку и произвести с ним расчет. В </w:t>
      </w:r>
      <w:proofErr w:type="gramStart"/>
      <w:r w:rsidRPr="00B13122">
        <w:rPr>
          <w:rFonts w:ascii="Calibri" w:hAnsi="Calibri" w:cs="Calibri"/>
          <w:sz w:val="18"/>
          <w:szCs w:val="18"/>
        </w:rPr>
        <w:t>случае</w:t>
      </w:r>
      <w:proofErr w:type="gramEnd"/>
      <w:r w:rsidRPr="00B13122">
        <w:rPr>
          <w:rFonts w:ascii="Calibri" w:hAnsi="Calibri" w:cs="Calibri"/>
          <w:sz w:val="18"/>
          <w:szCs w:val="18"/>
        </w:rPr>
        <w:t xml:space="preserve">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w:t>
      </w:r>
      <w:r w:rsidRPr="00B13122">
        <w:rPr>
          <w:rFonts w:ascii="Calibri" w:hAnsi="Calibri" w:cs="Calibri"/>
          <w:sz w:val="18"/>
          <w:szCs w:val="18"/>
        </w:rPr>
        <w:lastRenderedPageBreak/>
        <w:t>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BC2353" w:rsidRPr="00B13122" w:rsidRDefault="00E420BC" w:rsidP="00BE2F89">
      <w:pPr>
        <w:ind w:firstLine="540"/>
        <w:jc w:val="both"/>
        <w:rPr>
          <w:sz w:val="18"/>
          <w:szCs w:val="18"/>
        </w:rPr>
      </w:pPr>
      <w:hyperlink r:id="rId31">
        <w:r w:rsidR="00BC2353" w:rsidRPr="00B13122">
          <w:rPr>
            <w:rFonts w:ascii="Calibri" w:hAnsi="Calibri" w:cs="Calibri"/>
            <w:color w:val="0000FF"/>
            <w:sz w:val="18"/>
            <w:szCs w:val="18"/>
          </w:rPr>
          <w:t>Пунктом 4.3</w:t>
        </w:r>
      </w:hyperlink>
      <w:r w:rsidR="00BC2353" w:rsidRPr="00B13122">
        <w:rPr>
          <w:rFonts w:ascii="Calibri" w:hAnsi="Calibri" w:cs="Calibri"/>
          <w:sz w:val="18"/>
          <w:szCs w:val="18"/>
        </w:rP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работникам, уволившимся до окончания учетного периода, дата увольнения с их согласия может указываться с учетом полагающихся дней </w:t>
      </w:r>
      <w:proofErr w:type="spellStart"/>
      <w:r w:rsidR="00BC2353" w:rsidRPr="00B13122">
        <w:rPr>
          <w:rFonts w:ascii="Calibri" w:hAnsi="Calibri" w:cs="Calibri"/>
          <w:sz w:val="18"/>
          <w:szCs w:val="18"/>
        </w:rPr>
        <w:t>междувахтового</w:t>
      </w:r>
      <w:proofErr w:type="spellEnd"/>
      <w:r w:rsidR="00BC2353" w:rsidRPr="00B13122">
        <w:rPr>
          <w:rFonts w:ascii="Calibri" w:hAnsi="Calibri" w:cs="Calibri"/>
          <w:sz w:val="18"/>
          <w:szCs w:val="18"/>
        </w:rPr>
        <w:t xml:space="preserve"> отдыха.</w:t>
      </w:r>
    </w:p>
    <w:p w:rsidR="00BC2353" w:rsidRPr="00B13122" w:rsidRDefault="00BC2353" w:rsidP="00315FE5">
      <w:pPr>
        <w:ind w:firstLine="540"/>
        <w:jc w:val="both"/>
        <w:rPr>
          <w:sz w:val="18"/>
          <w:szCs w:val="18"/>
        </w:rPr>
      </w:pPr>
      <w:r w:rsidRPr="00B13122">
        <w:rPr>
          <w:rFonts w:ascii="Calibri" w:hAnsi="Calibri" w:cs="Calibri"/>
          <w:sz w:val="18"/>
          <w:szCs w:val="18"/>
        </w:rPr>
        <w:t xml:space="preserve">Таким образом, в рассматриваемой ситуации если работник, работающий вахтовым методом, написал заявление об увольнении в последний рабочий день перед </w:t>
      </w:r>
      <w:proofErr w:type="spellStart"/>
      <w:r w:rsidRPr="00B13122">
        <w:rPr>
          <w:rFonts w:ascii="Calibri" w:hAnsi="Calibri" w:cs="Calibri"/>
          <w:sz w:val="18"/>
          <w:szCs w:val="18"/>
        </w:rPr>
        <w:t>междувахтовым</w:t>
      </w:r>
      <w:proofErr w:type="spellEnd"/>
      <w:r w:rsidRPr="00B13122">
        <w:rPr>
          <w:rFonts w:ascii="Calibri" w:hAnsi="Calibri" w:cs="Calibri"/>
          <w:sz w:val="18"/>
          <w:szCs w:val="18"/>
        </w:rPr>
        <w:t xml:space="preserve"> отдыхом, то дата предполагаемого увольнения придется на время отдыха работника и работодатель не имеет права заставлять работника отрабатывать две недели, не уходя на отдых или после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w:t>
      </w:r>
    </w:p>
    <w:p w:rsidR="00BC2353" w:rsidRPr="00B13122" w:rsidRDefault="00BC2353" w:rsidP="00BE2F89">
      <w:pPr>
        <w:jc w:val="right"/>
        <w:rPr>
          <w:sz w:val="18"/>
          <w:szCs w:val="18"/>
        </w:rPr>
      </w:pPr>
      <w:proofErr w:type="spellStart"/>
      <w:r w:rsidRPr="00B13122">
        <w:rPr>
          <w:rFonts w:ascii="Calibri" w:hAnsi="Calibri" w:cs="Calibri"/>
          <w:sz w:val="18"/>
          <w:szCs w:val="18"/>
        </w:rPr>
        <w:t>Н.В.Феодосьева</w:t>
      </w:r>
      <w:proofErr w:type="spellEnd"/>
    </w:p>
    <w:p w:rsidR="00BC2353" w:rsidRPr="00B13122" w:rsidRDefault="00BC2353" w:rsidP="00BE2F89">
      <w:pPr>
        <w:jc w:val="right"/>
        <w:rPr>
          <w:sz w:val="18"/>
          <w:szCs w:val="18"/>
        </w:rPr>
      </w:pPr>
      <w:r w:rsidRPr="00B13122">
        <w:rPr>
          <w:rFonts w:ascii="Calibri" w:hAnsi="Calibri" w:cs="Calibri"/>
          <w:sz w:val="18"/>
          <w:szCs w:val="18"/>
        </w:rPr>
        <w:t>ООО "КОМПЬЮТЕР ИНЖИНИРИНГ"</w:t>
      </w:r>
    </w:p>
    <w:p w:rsidR="00BC2353" w:rsidRPr="00B13122" w:rsidRDefault="00BC2353" w:rsidP="00BE2F89">
      <w:pPr>
        <w:jc w:val="right"/>
        <w:rPr>
          <w:sz w:val="18"/>
          <w:szCs w:val="18"/>
        </w:rPr>
      </w:pPr>
      <w:r w:rsidRPr="00B13122">
        <w:rPr>
          <w:rFonts w:ascii="Calibri" w:hAnsi="Calibri" w:cs="Calibri"/>
          <w:sz w:val="18"/>
          <w:szCs w:val="18"/>
        </w:rPr>
        <w:t>Региональный информационный центр</w:t>
      </w:r>
    </w:p>
    <w:p w:rsidR="00BC2353" w:rsidRPr="00B13122" w:rsidRDefault="00BC2353" w:rsidP="00BE2F89">
      <w:pPr>
        <w:jc w:val="right"/>
        <w:rPr>
          <w:sz w:val="18"/>
          <w:szCs w:val="18"/>
        </w:rPr>
      </w:pPr>
      <w:r w:rsidRPr="00B13122">
        <w:rPr>
          <w:rFonts w:ascii="Calibri" w:hAnsi="Calibri" w:cs="Calibri"/>
          <w:sz w:val="18"/>
          <w:szCs w:val="18"/>
        </w:rPr>
        <w:t>Сети КонсультантПлюс</w:t>
      </w:r>
    </w:p>
    <w:p w:rsidR="00BC2353" w:rsidRPr="00B13122" w:rsidRDefault="00BC2353" w:rsidP="00315FE5">
      <w:pPr>
        <w:rPr>
          <w:sz w:val="18"/>
          <w:szCs w:val="18"/>
        </w:rPr>
      </w:pPr>
      <w:r w:rsidRPr="00B13122">
        <w:rPr>
          <w:rFonts w:ascii="Calibri" w:hAnsi="Calibri" w:cs="Calibri"/>
          <w:sz w:val="18"/>
          <w:szCs w:val="18"/>
        </w:rPr>
        <w:t>27.11.2012</w:t>
      </w:r>
    </w:p>
    <w:p w:rsidR="00BC2353" w:rsidRDefault="00BC2353" w:rsidP="00BE2F89">
      <w:pPr>
        <w:pBdr>
          <w:bottom w:val="single" w:sz="6" w:space="0" w:color="auto"/>
        </w:pBdr>
        <w:jc w:val="both"/>
        <w:rPr>
          <w:sz w:val="2"/>
          <w:szCs w:val="2"/>
        </w:rPr>
      </w:pPr>
    </w:p>
    <w:p w:rsidR="00BC2353" w:rsidRPr="00315FE5" w:rsidRDefault="00BC2353" w:rsidP="00BE2F89">
      <w:pPr>
        <w:rPr>
          <w:sz w:val="18"/>
          <w:szCs w:val="18"/>
        </w:rPr>
      </w:pPr>
      <w:r w:rsidRPr="00315FE5">
        <w:rPr>
          <w:rFonts w:ascii="Tahoma" w:hAnsi="Tahoma" w:cs="Tahoma"/>
          <w:sz w:val="18"/>
          <w:szCs w:val="18"/>
        </w:rPr>
        <w:t xml:space="preserve">Документ предоставлен </w:t>
      </w:r>
      <w:hyperlink r:id="rId32">
        <w:r w:rsidRPr="00315FE5">
          <w:rPr>
            <w:rFonts w:ascii="Tahoma" w:hAnsi="Tahoma" w:cs="Tahoma"/>
            <w:color w:val="0000FF"/>
            <w:sz w:val="18"/>
            <w:szCs w:val="18"/>
          </w:rPr>
          <w:t>КонсультантПлюс</w:t>
        </w:r>
      </w:hyperlink>
    </w:p>
    <w:p w:rsidR="00BC2353" w:rsidRDefault="00BC2353" w:rsidP="00BE2F89">
      <w:pPr>
        <w:ind w:firstLine="540"/>
        <w:jc w:val="both"/>
        <w:outlineLvl w:val="0"/>
      </w:pPr>
    </w:p>
    <w:p w:rsidR="00BC2353" w:rsidRDefault="00BC2353" w:rsidP="00BE2F89">
      <w:pPr>
        <w:ind w:firstLine="540"/>
        <w:jc w:val="both"/>
      </w:pPr>
      <w:r>
        <w:rPr>
          <w:rFonts w:ascii="Calibri" w:hAnsi="Calibri" w:cs="Calibri"/>
          <w:b/>
          <w:sz w:val="20"/>
        </w:rPr>
        <w:t>Вопрос:</w:t>
      </w:r>
      <w:r>
        <w:rPr>
          <w:rFonts w:ascii="Calibri" w:hAnsi="Calibri" w:cs="Calibri"/>
          <w:sz w:val="20"/>
        </w:rPr>
        <w:t xml:space="preserve"> Работник работает вахтовым методом: 20 дней работает, 20 дней - </w:t>
      </w:r>
      <w:proofErr w:type="spellStart"/>
      <w:r>
        <w:rPr>
          <w:rFonts w:ascii="Calibri" w:hAnsi="Calibri" w:cs="Calibri"/>
          <w:sz w:val="20"/>
        </w:rPr>
        <w:t>междувахтовый</w:t>
      </w:r>
      <w:proofErr w:type="spellEnd"/>
      <w:r>
        <w:rPr>
          <w:rFonts w:ascii="Calibri" w:hAnsi="Calibri" w:cs="Calibri"/>
          <w:sz w:val="20"/>
        </w:rPr>
        <w:t xml:space="preserve"> отдых. В первый день </w:t>
      </w:r>
      <w:proofErr w:type="spellStart"/>
      <w:r>
        <w:rPr>
          <w:rFonts w:ascii="Calibri" w:hAnsi="Calibri" w:cs="Calibri"/>
          <w:sz w:val="20"/>
        </w:rPr>
        <w:t>междувахтового</w:t>
      </w:r>
      <w:proofErr w:type="spellEnd"/>
      <w:r>
        <w:rPr>
          <w:rFonts w:ascii="Calibri" w:hAnsi="Calibri" w:cs="Calibri"/>
          <w:sz w:val="20"/>
        </w:rPr>
        <w:t xml:space="preserve"> отдыха работник написал заявление об увольнении. Увольнение приходится на 15-й день </w:t>
      </w:r>
      <w:proofErr w:type="spellStart"/>
      <w:r>
        <w:rPr>
          <w:rFonts w:ascii="Calibri" w:hAnsi="Calibri" w:cs="Calibri"/>
          <w:sz w:val="20"/>
        </w:rPr>
        <w:t>междувахтового</w:t>
      </w:r>
      <w:proofErr w:type="spellEnd"/>
      <w:r>
        <w:rPr>
          <w:rFonts w:ascii="Calibri" w:hAnsi="Calibri" w:cs="Calibri"/>
          <w:sz w:val="20"/>
        </w:rPr>
        <w:t xml:space="preserve"> отдыха. Обязан ли работодатель при расчете и выплате работнику компенсации за неиспользованный отпуск учитывать 15 дней </w:t>
      </w:r>
      <w:proofErr w:type="spellStart"/>
      <w:r>
        <w:rPr>
          <w:rFonts w:ascii="Calibri" w:hAnsi="Calibri" w:cs="Calibri"/>
          <w:sz w:val="20"/>
        </w:rPr>
        <w:t>междувахтового</w:t>
      </w:r>
      <w:proofErr w:type="spellEnd"/>
      <w:r>
        <w:rPr>
          <w:rFonts w:ascii="Calibri" w:hAnsi="Calibri" w:cs="Calibri"/>
          <w:sz w:val="20"/>
        </w:rPr>
        <w:t xml:space="preserve"> отдыха?</w:t>
      </w:r>
    </w:p>
    <w:p w:rsidR="00BC2353" w:rsidRDefault="00BC2353" w:rsidP="00BE2F89">
      <w:pPr>
        <w:ind w:firstLine="540"/>
        <w:jc w:val="both"/>
      </w:pPr>
    </w:p>
    <w:p w:rsidR="00BC2353" w:rsidRDefault="00BC2353" w:rsidP="00BE2F89">
      <w:pPr>
        <w:ind w:firstLine="540"/>
        <w:jc w:val="both"/>
      </w:pPr>
      <w:r>
        <w:rPr>
          <w:rFonts w:ascii="Calibri" w:hAnsi="Calibri" w:cs="Calibri"/>
          <w:b/>
          <w:sz w:val="20"/>
        </w:rPr>
        <w:t>Ответ:</w:t>
      </w:r>
      <w:r>
        <w:rPr>
          <w:rFonts w:ascii="Calibri" w:hAnsi="Calibri" w:cs="Calibri"/>
          <w:sz w:val="20"/>
        </w:rPr>
        <w:t xml:space="preserve"> Если работник, который трудится вахтовым методом (20 дней работает, 20 дней - </w:t>
      </w:r>
      <w:proofErr w:type="spellStart"/>
      <w:r>
        <w:rPr>
          <w:rFonts w:ascii="Calibri" w:hAnsi="Calibri" w:cs="Calibri"/>
          <w:sz w:val="20"/>
        </w:rPr>
        <w:t>междувахтовый</w:t>
      </w:r>
      <w:proofErr w:type="spellEnd"/>
      <w:r>
        <w:rPr>
          <w:rFonts w:ascii="Calibri" w:hAnsi="Calibri" w:cs="Calibri"/>
          <w:sz w:val="20"/>
        </w:rPr>
        <w:t xml:space="preserve"> отдых), в первый день </w:t>
      </w:r>
      <w:proofErr w:type="spellStart"/>
      <w:r>
        <w:rPr>
          <w:rFonts w:ascii="Calibri" w:hAnsi="Calibri" w:cs="Calibri"/>
          <w:sz w:val="20"/>
        </w:rPr>
        <w:t>междувахтового</w:t>
      </w:r>
      <w:proofErr w:type="spellEnd"/>
      <w:r>
        <w:rPr>
          <w:rFonts w:ascii="Calibri" w:hAnsi="Calibri" w:cs="Calibri"/>
          <w:sz w:val="20"/>
        </w:rPr>
        <w:t xml:space="preserve"> отдыха написал заявление об увольнении и увольнение приходится на 15-й день </w:t>
      </w:r>
      <w:proofErr w:type="spellStart"/>
      <w:r>
        <w:rPr>
          <w:rFonts w:ascii="Calibri" w:hAnsi="Calibri" w:cs="Calibri"/>
          <w:sz w:val="20"/>
        </w:rPr>
        <w:t>междувахтового</w:t>
      </w:r>
      <w:proofErr w:type="spellEnd"/>
      <w:r>
        <w:rPr>
          <w:rFonts w:ascii="Calibri" w:hAnsi="Calibri" w:cs="Calibri"/>
          <w:sz w:val="20"/>
        </w:rPr>
        <w:t xml:space="preserve"> отдыха, то работодатель обязан при расчете и выплате работнику компенсации за неиспользованный отпуск учитывать 15 дней </w:t>
      </w:r>
      <w:proofErr w:type="spellStart"/>
      <w:r>
        <w:rPr>
          <w:rFonts w:ascii="Calibri" w:hAnsi="Calibri" w:cs="Calibri"/>
          <w:sz w:val="20"/>
        </w:rPr>
        <w:t>междувахтового</w:t>
      </w:r>
      <w:proofErr w:type="spellEnd"/>
      <w:r>
        <w:rPr>
          <w:rFonts w:ascii="Calibri" w:hAnsi="Calibri" w:cs="Calibri"/>
          <w:sz w:val="20"/>
        </w:rPr>
        <w:t xml:space="preserve"> отдыха.</w:t>
      </w:r>
    </w:p>
    <w:p w:rsidR="00BC2353" w:rsidRPr="00B13122" w:rsidRDefault="00BC2353" w:rsidP="00BE2F89">
      <w:pPr>
        <w:ind w:firstLine="540"/>
        <w:jc w:val="both"/>
        <w:rPr>
          <w:sz w:val="18"/>
          <w:szCs w:val="18"/>
        </w:rPr>
      </w:pPr>
      <w:r>
        <w:rPr>
          <w:rFonts w:ascii="Calibri" w:hAnsi="Calibri" w:cs="Calibri"/>
          <w:b/>
          <w:sz w:val="20"/>
        </w:rPr>
        <w:t>Обоснование:</w:t>
      </w:r>
      <w:r>
        <w:rPr>
          <w:rFonts w:ascii="Calibri" w:hAnsi="Calibri" w:cs="Calibri"/>
          <w:sz w:val="20"/>
        </w:rPr>
        <w:t xml:space="preserve"> </w:t>
      </w:r>
      <w:r w:rsidRPr="00B13122">
        <w:rPr>
          <w:rFonts w:ascii="Calibri" w:hAnsi="Calibri" w:cs="Calibri"/>
          <w:sz w:val="18"/>
          <w:szCs w:val="18"/>
        </w:rPr>
        <w:t>Вахтовый метод работы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w:t>
      </w:r>
      <w:hyperlink r:id="rId33">
        <w:r w:rsidRPr="00B13122">
          <w:rPr>
            <w:rFonts w:ascii="Calibri" w:hAnsi="Calibri" w:cs="Calibri"/>
            <w:color w:val="0000FF"/>
            <w:sz w:val="18"/>
            <w:szCs w:val="18"/>
          </w:rPr>
          <w:t>ст. 297</w:t>
        </w:r>
      </w:hyperlink>
      <w:r w:rsidRPr="00B13122">
        <w:rPr>
          <w:rFonts w:ascii="Calibri" w:hAnsi="Calibri" w:cs="Calibri"/>
          <w:sz w:val="18"/>
          <w:szCs w:val="18"/>
        </w:rPr>
        <w:t xml:space="preserve"> Трудового кодекса РФ). При этом работодатель обязан вести учет рабочего времени и времени отдыха каждого работника, работающего вахтовым методом, по месяцам и за весь учетный период (</w:t>
      </w:r>
      <w:hyperlink r:id="rId34">
        <w:r w:rsidRPr="00B13122">
          <w:rPr>
            <w:rFonts w:ascii="Calibri" w:hAnsi="Calibri" w:cs="Calibri"/>
            <w:color w:val="0000FF"/>
            <w:sz w:val="18"/>
            <w:szCs w:val="18"/>
          </w:rPr>
          <w:t>ст. 300</w:t>
        </w:r>
      </w:hyperlink>
      <w:r w:rsidRPr="00B13122">
        <w:rPr>
          <w:rFonts w:ascii="Calibri" w:hAnsi="Calibri" w:cs="Calibri"/>
          <w:sz w:val="18"/>
          <w:szCs w:val="18"/>
        </w:rPr>
        <w:t xml:space="preserve"> ТК РФ).</w:t>
      </w:r>
    </w:p>
    <w:p w:rsidR="00BC2353" w:rsidRPr="00B13122" w:rsidRDefault="00BC2353" w:rsidP="00BE2F89">
      <w:pPr>
        <w:ind w:firstLine="540"/>
        <w:jc w:val="both"/>
        <w:rPr>
          <w:sz w:val="18"/>
          <w:szCs w:val="18"/>
        </w:rPr>
      </w:pPr>
      <w:r w:rsidRPr="00B13122">
        <w:rPr>
          <w:rFonts w:ascii="Calibri" w:hAnsi="Calibri" w:cs="Calibri"/>
          <w:sz w:val="18"/>
          <w:szCs w:val="18"/>
        </w:rPr>
        <w:t xml:space="preserve">В силу </w:t>
      </w:r>
      <w:hyperlink r:id="rId35">
        <w:r w:rsidRPr="00B13122">
          <w:rPr>
            <w:rFonts w:ascii="Calibri" w:hAnsi="Calibri" w:cs="Calibri"/>
            <w:color w:val="0000FF"/>
            <w:sz w:val="18"/>
            <w:szCs w:val="18"/>
          </w:rPr>
          <w:t>ст. 301</w:t>
        </w:r>
      </w:hyperlink>
      <w:r w:rsidRPr="00B13122">
        <w:rPr>
          <w:rFonts w:ascii="Calibri" w:hAnsi="Calibri" w:cs="Calibri"/>
          <w:sz w:val="18"/>
          <w:szCs w:val="18"/>
        </w:rPr>
        <w:t xml:space="preserve"> ТК РФ 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w:t>
      </w:r>
    </w:p>
    <w:p w:rsidR="00BC2353" w:rsidRPr="00B13122" w:rsidRDefault="00BC2353" w:rsidP="00BE2F89">
      <w:pPr>
        <w:ind w:firstLine="540"/>
        <w:jc w:val="both"/>
        <w:rPr>
          <w:sz w:val="18"/>
          <w:szCs w:val="18"/>
        </w:rPr>
      </w:pPr>
      <w:r w:rsidRPr="00B13122">
        <w:rPr>
          <w:rFonts w:ascii="Calibri" w:hAnsi="Calibri" w:cs="Calibri"/>
          <w:sz w:val="18"/>
          <w:szCs w:val="18"/>
        </w:rPr>
        <w:t xml:space="preserve">В соответствии с </w:t>
      </w:r>
      <w:hyperlink r:id="rId36">
        <w:r w:rsidRPr="00B13122">
          <w:rPr>
            <w:rFonts w:ascii="Calibri" w:hAnsi="Calibri" w:cs="Calibri"/>
            <w:color w:val="0000FF"/>
            <w:sz w:val="18"/>
            <w:szCs w:val="18"/>
          </w:rPr>
          <w:t>ч. 1 ст. 127</w:t>
        </w:r>
      </w:hyperlink>
      <w:r w:rsidRPr="00B13122">
        <w:rPr>
          <w:rFonts w:ascii="Calibri" w:hAnsi="Calibri" w:cs="Calibri"/>
          <w:sz w:val="18"/>
          <w:szCs w:val="18"/>
        </w:rPr>
        <w:t xml:space="preserve"> ТК РФ при увольнении работнику выплачивается денежная компенсация за все неиспользованные отпуска.</w:t>
      </w:r>
    </w:p>
    <w:p w:rsidR="00BC2353" w:rsidRPr="00B13122" w:rsidRDefault="00BC2353" w:rsidP="00BE2F89">
      <w:pPr>
        <w:ind w:firstLine="540"/>
        <w:jc w:val="both"/>
        <w:rPr>
          <w:sz w:val="18"/>
          <w:szCs w:val="18"/>
        </w:rPr>
      </w:pPr>
      <w:r w:rsidRPr="00B13122">
        <w:rPr>
          <w:rFonts w:ascii="Calibri" w:hAnsi="Calibri" w:cs="Calibri"/>
          <w:sz w:val="18"/>
          <w:szCs w:val="18"/>
        </w:rPr>
        <w:t xml:space="preserve">Согласно </w:t>
      </w:r>
      <w:hyperlink r:id="rId37">
        <w:r w:rsidRPr="00B13122">
          <w:rPr>
            <w:rFonts w:ascii="Calibri" w:hAnsi="Calibri" w:cs="Calibri"/>
            <w:color w:val="0000FF"/>
            <w:sz w:val="18"/>
            <w:szCs w:val="18"/>
          </w:rPr>
          <w:t>ст. 121</w:t>
        </w:r>
      </w:hyperlink>
      <w:r w:rsidRPr="00B13122">
        <w:rPr>
          <w:rFonts w:ascii="Calibri" w:hAnsi="Calibri" w:cs="Calibri"/>
          <w:sz w:val="18"/>
          <w:szCs w:val="18"/>
        </w:rPr>
        <w:t xml:space="preserve"> ТК РФ в стаж работы, дающий право на ежегодный основной оплачиваемый отпуск, включается 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BC2353" w:rsidRPr="00B13122" w:rsidRDefault="00BC2353" w:rsidP="00BE2F89">
      <w:pPr>
        <w:ind w:firstLine="540"/>
        <w:jc w:val="both"/>
        <w:rPr>
          <w:sz w:val="18"/>
          <w:szCs w:val="18"/>
        </w:rPr>
      </w:pPr>
      <w:r w:rsidRPr="00B13122">
        <w:rPr>
          <w:rFonts w:ascii="Calibri" w:hAnsi="Calibri" w:cs="Calibri"/>
          <w:sz w:val="18"/>
          <w:szCs w:val="18"/>
        </w:rPr>
        <w:t xml:space="preserve">Время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 - это суммированное время ежедневного и еженедельного отдыха (не использованного и накопленного в период вахты), которое в силу специфики данного вида работы предоставляется после периода вахты (</w:t>
      </w:r>
      <w:hyperlink r:id="rId38">
        <w:r w:rsidRPr="00B13122">
          <w:rPr>
            <w:rFonts w:ascii="Calibri" w:hAnsi="Calibri" w:cs="Calibri"/>
            <w:color w:val="0000FF"/>
            <w:sz w:val="18"/>
            <w:szCs w:val="18"/>
          </w:rPr>
          <w:t>Определение</w:t>
        </w:r>
      </w:hyperlink>
      <w:r w:rsidRPr="00B13122">
        <w:rPr>
          <w:rFonts w:ascii="Calibri" w:hAnsi="Calibri" w:cs="Calibri"/>
          <w:sz w:val="18"/>
          <w:szCs w:val="18"/>
        </w:rPr>
        <w:t xml:space="preserve"> Конституционного Суда РФ от 12.07.2006 N 261-О).</w:t>
      </w:r>
    </w:p>
    <w:p w:rsidR="00BC2353" w:rsidRPr="00B13122" w:rsidRDefault="00BC2353" w:rsidP="00BE2F89">
      <w:pPr>
        <w:ind w:firstLine="540"/>
        <w:jc w:val="both"/>
        <w:rPr>
          <w:sz w:val="18"/>
          <w:szCs w:val="18"/>
        </w:rPr>
      </w:pPr>
      <w:r w:rsidRPr="00B13122">
        <w:rPr>
          <w:rFonts w:ascii="Calibri" w:hAnsi="Calibri" w:cs="Calibri"/>
          <w:sz w:val="18"/>
          <w:szCs w:val="18"/>
        </w:rPr>
        <w:t xml:space="preserve">Нормами </w:t>
      </w:r>
      <w:hyperlink r:id="rId39">
        <w:proofErr w:type="spellStart"/>
        <w:r w:rsidRPr="00B13122">
          <w:rPr>
            <w:rFonts w:ascii="Calibri" w:hAnsi="Calibri" w:cs="Calibri"/>
            <w:color w:val="0000FF"/>
            <w:sz w:val="18"/>
            <w:szCs w:val="18"/>
          </w:rPr>
          <w:t>абз</w:t>
        </w:r>
        <w:proofErr w:type="spellEnd"/>
        <w:r w:rsidRPr="00B13122">
          <w:rPr>
            <w:rFonts w:ascii="Calibri" w:hAnsi="Calibri" w:cs="Calibri"/>
            <w:color w:val="0000FF"/>
            <w:sz w:val="18"/>
            <w:szCs w:val="18"/>
          </w:rPr>
          <w:t>. 2 п. 4.3</w:t>
        </w:r>
      </w:hyperlink>
      <w:r w:rsidRPr="00B13122">
        <w:rPr>
          <w:rFonts w:ascii="Calibri" w:hAnsi="Calibri" w:cs="Calibri"/>
          <w:sz w:val="18"/>
          <w:szCs w:val="18"/>
        </w:rP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предусмотрено, что работникам, уволившимся до окончания учетного периода, дата увольнения с их согласия может указываться с учетом полагающихся дней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w:t>
      </w:r>
    </w:p>
    <w:p w:rsidR="00BC2353" w:rsidRPr="00B13122" w:rsidRDefault="00BC2353" w:rsidP="00BE2F89">
      <w:pPr>
        <w:ind w:firstLine="540"/>
        <w:jc w:val="both"/>
        <w:rPr>
          <w:sz w:val="18"/>
          <w:szCs w:val="18"/>
        </w:rPr>
      </w:pPr>
      <w:r w:rsidRPr="00B13122">
        <w:rPr>
          <w:rFonts w:ascii="Calibri" w:hAnsi="Calibri" w:cs="Calibri"/>
          <w:sz w:val="18"/>
          <w:szCs w:val="18"/>
        </w:rPr>
        <w:t xml:space="preserve">Следовательно, время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 входит в стаж работы, дающий право на ежегодный основной оплачиваемый отпуск. Таким образом, при увольнении работника во время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 работодателю следует при расчете компенсации за неиспользованный отпуск учитывать дни оставшегося </w:t>
      </w:r>
      <w:proofErr w:type="spellStart"/>
      <w:r w:rsidRPr="00B13122">
        <w:rPr>
          <w:rFonts w:ascii="Calibri" w:hAnsi="Calibri" w:cs="Calibri"/>
          <w:sz w:val="18"/>
          <w:szCs w:val="18"/>
        </w:rPr>
        <w:t>междувахтового</w:t>
      </w:r>
      <w:proofErr w:type="spellEnd"/>
      <w:r w:rsidRPr="00B13122">
        <w:rPr>
          <w:rFonts w:ascii="Calibri" w:hAnsi="Calibri" w:cs="Calibri"/>
          <w:sz w:val="18"/>
          <w:szCs w:val="18"/>
        </w:rPr>
        <w:t xml:space="preserve"> отдыха.</w:t>
      </w:r>
    </w:p>
    <w:p w:rsidR="00BC2353" w:rsidRPr="00B13122" w:rsidRDefault="00BC2353" w:rsidP="00BE2F89">
      <w:pPr>
        <w:jc w:val="right"/>
        <w:rPr>
          <w:sz w:val="18"/>
          <w:szCs w:val="18"/>
        </w:rPr>
      </w:pPr>
      <w:proofErr w:type="spellStart"/>
      <w:r w:rsidRPr="00B13122">
        <w:rPr>
          <w:rFonts w:ascii="Calibri" w:hAnsi="Calibri" w:cs="Calibri"/>
          <w:sz w:val="18"/>
          <w:szCs w:val="18"/>
        </w:rPr>
        <w:t>Н.В.Ивашко</w:t>
      </w:r>
      <w:proofErr w:type="spellEnd"/>
    </w:p>
    <w:p w:rsidR="00BC2353" w:rsidRPr="00B13122" w:rsidRDefault="00BC2353" w:rsidP="00BE2F89">
      <w:pPr>
        <w:jc w:val="right"/>
        <w:rPr>
          <w:sz w:val="18"/>
          <w:szCs w:val="18"/>
        </w:rPr>
      </w:pPr>
      <w:r w:rsidRPr="00B13122">
        <w:rPr>
          <w:rFonts w:ascii="Calibri" w:hAnsi="Calibri" w:cs="Calibri"/>
          <w:sz w:val="18"/>
          <w:szCs w:val="18"/>
        </w:rPr>
        <w:t>ООО "КОМПЬЮТЕР ИНЖИНИРИНГ"</w:t>
      </w:r>
    </w:p>
    <w:p w:rsidR="00BC2353" w:rsidRPr="00B13122" w:rsidRDefault="00BC2353" w:rsidP="00BE2F89">
      <w:pPr>
        <w:jc w:val="right"/>
        <w:rPr>
          <w:sz w:val="18"/>
          <w:szCs w:val="18"/>
        </w:rPr>
      </w:pPr>
      <w:r w:rsidRPr="00B13122">
        <w:rPr>
          <w:rFonts w:ascii="Calibri" w:hAnsi="Calibri" w:cs="Calibri"/>
          <w:sz w:val="18"/>
          <w:szCs w:val="18"/>
        </w:rPr>
        <w:t>Региональный информационный центр</w:t>
      </w:r>
    </w:p>
    <w:p w:rsidR="00BC2353" w:rsidRPr="00B13122" w:rsidRDefault="00BC2353" w:rsidP="00BE2F89">
      <w:pPr>
        <w:jc w:val="right"/>
        <w:rPr>
          <w:sz w:val="18"/>
          <w:szCs w:val="18"/>
        </w:rPr>
      </w:pPr>
      <w:r w:rsidRPr="00B13122">
        <w:rPr>
          <w:rFonts w:ascii="Calibri" w:hAnsi="Calibri" w:cs="Calibri"/>
          <w:sz w:val="18"/>
          <w:szCs w:val="18"/>
        </w:rPr>
        <w:t>Сети КонсультантПлюс</w:t>
      </w:r>
    </w:p>
    <w:p w:rsidR="00BC2353" w:rsidRDefault="00BC2353" w:rsidP="00B13122">
      <w:r w:rsidRPr="00B13122">
        <w:rPr>
          <w:rFonts w:ascii="Calibri" w:hAnsi="Calibri" w:cs="Calibri"/>
          <w:sz w:val="18"/>
          <w:szCs w:val="18"/>
        </w:rPr>
        <w:t>11.03.2014</w:t>
      </w:r>
    </w:p>
    <w:p w:rsidR="00BC2353" w:rsidRDefault="00BC2353" w:rsidP="00BE2F89">
      <w:pPr>
        <w:pBdr>
          <w:bottom w:val="single" w:sz="6" w:space="0" w:color="auto"/>
        </w:pBdr>
        <w:jc w:val="both"/>
        <w:rPr>
          <w:sz w:val="2"/>
          <w:szCs w:val="2"/>
        </w:rPr>
      </w:pPr>
    </w:p>
    <w:p w:rsidR="00BC2353" w:rsidRPr="00B13122" w:rsidRDefault="00BC2353" w:rsidP="00B13122">
      <w:pPr>
        <w:rPr>
          <w:sz w:val="18"/>
          <w:szCs w:val="18"/>
        </w:rPr>
      </w:pPr>
      <w:r w:rsidRPr="00B13122">
        <w:rPr>
          <w:rFonts w:ascii="Tahoma" w:hAnsi="Tahoma" w:cs="Tahoma"/>
          <w:sz w:val="18"/>
          <w:szCs w:val="18"/>
        </w:rPr>
        <w:t xml:space="preserve">Документ предоставлен </w:t>
      </w:r>
      <w:hyperlink r:id="rId40">
        <w:r w:rsidRPr="00B13122">
          <w:rPr>
            <w:rFonts w:ascii="Tahoma" w:hAnsi="Tahoma" w:cs="Tahoma"/>
            <w:color w:val="0000FF"/>
            <w:sz w:val="18"/>
            <w:szCs w:val="18"/>
          </w:rPr>
          <w:t>КонсультантПлюс</w:t>
        </w:r>
      </w:hyperlink>
    </w:p>
    <w:p w:rsidR="00BC2353" w:rsidRDefault="00BC2353" w:rsidP="00BE2F89">
      <w:pPr>
        <w:jc w:val="right"/>
      </w:pPr>
      <w:r>
        <w:rPr>
          <w:rFonts w:ascii="Calibri" w:hAnsi="Calibri" w:cs="Calibri"/>
          <w:sz w:val="20"/>
        </w:rPr>
        <w:t>"Главная книга", 2016, N 11</w:t>
      </w:r>
    </w:p>
    <w:p w:rsidR="00BC2353" w:rsidRPr="00B13122" w:rsidRDefault="00BC2353" w:rsidP="00BE2F89">
      <w:pPr>
        <w:ind w:firstLine="540"/>
        <w:jc w:val="both"/>
        <w:rPr>
          <w:sz w:val="10"/>
          <w:szCs w:val="10"/>
        </w:rPr>
      </w:pPr>
    </w:p>
    <w:p w:rsidR="00BC2353" w:rsidRDefault="00BC2353" w:rsidP="00BE2F89">
      <w:pPr>
        <w:ind w:firstLine="540"/>
        <w:jc w:val="both"/>
      </w:pPr>
      <w:r>
        <w:rPr>
          <w:rFonts w:ascii="Calibri" w:hAnsi="Calibri" w:cs="Calibri"/>
          <w:b/>
          <w:sz w:val="20"/>
        </w:rPr>
        <w:t>Вопрос:</w:t>
      </w:r>
      <w:r>
        <w:rPr>
          <w:rFonts w:ascii="Calibri" w:hAnsi="Calibri" w:cs="Calibri"/>
          <w:sz w:val="20"/>
        </w:rPr>
        <w:t xml:space="preserve"> Работник подал заявление об увольнении по собственному желанию. На день увольнения у него не использовано 10 дней </w:t>
      </w:r>
      <w:proofErr w:type="spellStart"/>
      <w:r>
        <w:rPr>
          <w:rFonts w:ascii="Calibri" w:hAnsi="Calibri" w:cs="Calibri"/>
          <w:sz w:val="20"/>
        </w:rPr>
        <w:t>междувахтового</w:t>
      </w:r>
      <w:proofErr w:type="spellEnd"/>
      <w:r>
        <w:rPr>
          <w:rFonts w:ascii="Calibri" w:hAnsi="Calibri" w:cs="Calibri"/>
          <w:sz w:val="20"/>
        </w:rPr>
        <w:t xml:space="preserve"> отдыха. Обязаны ли мы оплатить работнику не использованные из-за увольнения дни </w:t>
      </w:r>
      <w:proofErr w:type="spellStart"/>
      <w:r>
        <w:rPr>
          <w:rFonts w:ascii="Calibri" w:hAnsi="Calibri" w:cs="Calibri"/>
          <w:sz w:val="20"/>
        </w:rPr>
        <w:t>междувахтового</w:t>
      </w:r>
      <w:proofErr w:type="spellEnd"/>
      <w:r>
        <w:rPr>
          <w:rFonts w:ascii="Calibri" w:hAnsi="Calibri" w:cs="Calibri"/>
          <w:sz w:val="20"/>
        </w:rPr>
        <w:t xml:space="preserve"> отдыха?</w:t>
      </w:r>
    </w:p>
    <w:p w:rsidR="00BC2353" w:rsidRDefault="00BC2353" w:rsidP="00BE2F89">
      <w:pPr>
        <w:jc w:val="right"/>
      </w:pPr>
      <w:r>
        <w:rPr>
          <w:rFonts w:ascii="Calibri" w:hAnsi="Calibri" w:cs="Calibri"/>
          <w:sz w:val="20"/>
        </w:rPr>
        <w:t>М.И.Волкова, г. Москва</w:t>
      </w:r>
    </w:p>
    <w:p w:rsidR="00BC2353" w:rsidRDefault="00BC2353" w:rsidP="00BE2F89">
      <w:pPr>
        <w:ind w:firstLine="540"/>
        <w:jc w:val="both"/>
      </w:pPr>
    </w:p>
    <w:p w:rsidR="00BC2353" w:rsidRDefault="00BC2353" w:rsidP="00BE2F89">
      <w:pPr>
        <w:ind w:firstLine="540"/>
        <w:jc w:val="both"/>
      </w:pPr>
      <w:r>
        <w:rPr>
          <w:rFonts w:ascii="Calibri" w:hAnsi="Calibri" w:cs="Calibri"/>
          <w:b/>
          <w:sz w:val="20"/>
        </w:rPr>
        <w:t>Ответ:</w:t>
      </w:r>
      <w:r>
        <w:rPr>
          <w:rFonts w:ascii="Calibri" w:hAnsi="Calibri" w:cs="Calibri"/>
          <w:sz w:val="20"/>
        </w:rPr>
        <w:t xml:space="preserve"> Да, обязаны. Ведь такие дни были заработаны работником в период вахты до увольнения </w:t>
      </w:r>
      <w:hyperlink w:anchor="P8">
        <w:r>
          <w:rPr>
            <w:rFonts w:ascii="Calibri" w:hAnsi="Calibri" w:cs="Calibri"/>
            <w:color w:val="0000FF"/>
            <w:sz w:val="20"/>
          </w:rPr>
          <w:t>&lt;1&gt;</w:t>
        </w:r>
      </w:hyperlink>
      <w:r>
        <w:rPr>
          <w:rFonts w:ascii="Calibri" w:hAnsi="Calibri" w:cs="Calibri"/>
          <w:sz w:val="20"/>
        </w:rPr>
        <w:t xml:space="preserve">. Это подтверждается также тем, что при увольнении работодатель обязан оплатить некратные целым рабочим дням часы переработки на вахте, которые накапливаются в течение календарного года до целых рабочих дней </w:t>
      </w:r>
      <w:hyperlink w:anchor="P9">
        <w:r>
          <w:rPr>
            <w:rFonts w:ascii="Calibri" w:hAnsi="Calibri" w:cs="Calibri"/>
            <w:color w:val="0000FF"/>
            <w:sz w:val="20"/>
          </w:rPr>
          <w:t>&lt;2&gt;</w:t>
        </w:r>
      </w:hyperlink>
      <w:r>
        <w:rPr>
          <w:rFonts w:ascii="Calibri" w:hAnsi="Calibri" w:cs="Calibri"/>
          <w:sz w:val="20"/>
        </w:rPr>
        <w:t>.</w:t>
      </w:r>
    </w:p>
    <w:p w:rsidR="00BC2353" w:rsidRDefault="00BC2353" w:rsidP="00BE2F89">
      <w:pPr>
        <w:ind w:firstLine="540"/>
        <w:jc w:val="both"/>
      </w:pPr>
      <w:r>
        <w:rPr>
          <w:rFonts w:ascii="Calibri" w:hAnsi="Calibri" w:cs="Calibri"/>
          <w:sz w:val="20"/>
        </w:rPr>
        <w:t>--------------------------------</w:t>
      </w:r>
    </w:p>
    <w:p w:rsidR="00BC2353" w:rsidRPr="00B13122" w:rsidRDefault="00BC2353" w:rsidP="00BE2F89">
      <w:pPr>
        <w:ind w:firstLine="540"/>
        <w:jc w:val="both"/>
        <w:rPr>
          <w:sz w:val="18"/>
          <w:szCs w:val="18"/>
        </w:rPr>
      </w:pPr>
      <w:bookmarkStart w:id="0" w:name="P8"/>
      <w:bookmarkEnd w:id="0"/>
      <w:r w:rsidRPr="00B13122">
        <w:rPr>
          <w:rFonts w:ascii="Calibri" w:hAnsi="Calibri" w:cs="Calibri"/>
          <w:sz w:val="18"/>
          <w:szCs w:val="18"/>
        </w:rPr>
        <w:t xml:space="preserve">&lt;1&gt; </w:t>
      </w:r>
      <w:hyperlink r:id="rId41">
        <w:r w:rsidRPr="00B13122">
          <w:rPr>
            <w:rFonts w:ascii="Calibri" w:hAnsi="Calibri" w:cs="Calibri"/>
            <w:color w:val="0000FF"/>
            <w:sz w:val="18"/>
            <w:szCs w:val="18"/>
          </w:rPr>
          <w:t>Части 3</w:t>
        </w:r>
      </w:hyperlink>
      <w:r w:rsidRPr="00B13122">
        <w:rPr>
          <w:rFonts w:ascii="Calibri" w:hAnsi="Calibri" w:cs="Calibri"/>
          <w:sz w:val="18"/>
          <w:szCs w:val="18"/>
        </w:rPr>
        <w:t xml:space="preserve">, </w:t>
      </w:r>
      <w:hyperlink r:id="rId42">
        <w:r w:rsidRPr="00B13122">
          <w:rPr>
            <w:rFonts w:ascii="Calibri" w:hAnsi="Calibri" w:cs="Calibri"/>
            <w:color w:val="0000FF"/>
            <w:sz w:val="18"/>
            <w:szCs w:val="18"/>
          </w:rPr>
          <w:t>4 ст. 301</w:t>
        </w:r>
      </w:hyperlink>
      <w:r w:rsidRPr="00B13122">
        <w:rPr>
          <w:rFonts w:ascii="Calibri" w:hAnsi="Calibri" w:cs="Calibri"/>
          <w:sz w:val="18"/>
          <w:szCs w:val="18"/>
        </w:rPr>
        <w:t xml:space="preserve"> ТК РФ; Определения ВС Республики Коми от 21.05.2012 </w:t>
      </w:r>
      <w:hyperlink r:id="rId43">
        <w:r w:rsidRPr="00B13122">
          <w:rPr>
            <w:rFonts w:ascii="Calibri" w:hAnsi="Calibri" w:cs="Calibri"/>
            <w:color w:val="0000FF"/>
            <w:sz w:val="18"/>
            <w:szCs w:val="18"/>
          </w:rPr>
          <w:t>N 33-1573АП/2012г.</w:t>
        </w:r>
      </w:hyperlink>
      <w:r w:rsidRPr="00B13122">
        <w:rPr>
          <w:rFonts w:ascii="Calibri" w:hAnsi="Calibri" w:cs="Calibri"/>
          <w:sz w:val="18"/>
          <w:szCs w:val="18"/>
        </w:rPr>
        <w:t xml:space="preserve">; КС РФ от 12.07.2006 </w:t>
      </w:r>
      <w:hyperlink r:id="rId44">
        <w:r w:rsidRPr="00B13122">
          <w:rPr>
            <w:rFonts w:ascii="Calibri" w:hAnsi="Calibri" w:cs="Calibri"/>
            <w:color w:val="0000FF"/>
            <w:sz w:val="18"/>
            <w:szCs w:val="18"/>
          </w:rPr>
          <w:t>N 261-О</w:t>
        </w:r>
      </w:hyperlink>
      <w:r w:rsidRPr="00B13122">
        <w:rPr>
          <w:rFonts w:ascii="Calibri" w:hAnsi="Calibri" w:cs="Calibri"/>
          <w:sz w:val="18"/>
          <w:szCs w:val="18"/>
        </w:rPr>
        <w:t>.</w:t>
      </w:r>
    </w:p>
    <w:p w:rsidR="00BC2353" w:rsidRPr="00B13122" w:rsidRDefault="00BC2353" w:rsidP="00BE2F89">
      <w:pPr>
        <w:ind w:firstLine="540"/>
        <w:jc w:val="both"/>
        <w:rPr>
          <w:sz w:val="10"/>
          <w:szCs w:val="10"/>
        </w:rPr>
      </w:pPr>
      <w:bookmarkStart w:id="1" w:name="P9"/>
      <w:bookmarkEnd w:id="1"/>
      <w:r w:rsidRPr="00B13122">
        <w:rPr>
          <w:rFonts w:ascii="Calibri" w:hAnsi="Calibri" w:cs="Calibri"/>
          <w:sz w:val="18"/>
          <w:szCs w:val="18"/>
        </w:rPr>
        <w:t xml:space="preserve">&lt;2&gt; </w:t>
      </w:r>
      <w:hyperlink r:id="rId45">
        <w:r w:rsidRPr="00B13122">
          <w:rPr>
            <w:rFonts w:ascii="Calibri" w:hAnsi="Calibri" w:cs="Calibri"/>
            <w:color w:val="0000FF"/>
            <w:sz w:val="18"/>
            <w:szCs w:val="18"/>
          </w:rPr>
          <w:t>Пункт 5.4</w:t>
        </w:r>
      </w:hyperlink>
      <w:r w:rsidRPr="00B13122">
        <w:rPr>
          <w:rFonts w:ascii="Calibri" w:hAnsi="Calibri" w:cs="Calibri"/>
          <w:sz w:val="18"/>
          <w:szCs w:val="18"/>
        </w:rPr>
        <w:t xml:space="preserve"> Основных положений; </w:t>
      </w:r>
      <w:hyperlink r:id="rId46">
        <w:r w:rsidRPr="00B13122">
          <w:rPr>
            <w:rFonts w:ascii="Calibri" w:hAnsi="Calibri" w:cs="Calibri"/>
            <w:color w:val="0000FF"/>
            <w:sz w:val="18"/>
            <w:szCs w:val="18"/>
          </w:rPr>
          <w:t>Определение</w:t>
        </w:r>
      </w:hyperlink>
      <w:r w:rsidRPr="00B13122">
        <w:rPr>
          <w:rFonts w:ascii="Calibri" w:hAnsi="Calibri" w:cs="Calibri"/>
          <w:sz w:val="18"/>
          <w:szCs w:val="18"/>
        </w:rPr>
        <w:t xml:space="preserve"> Санкт-Петербургского горсуда от 17.09.2013 N 33-12614/2013.</w:t>
      </w:r>
    </w:p>
    <w:p w:rsidR="00BC2353" w:rsidRPr="00B13122" w:rsidRDefault="00BC2353" w:rsidP="00BE2F89">
      <w:pPr>
        <w:jc w:val="right"/>
        <w:rPr>
          <w:sz w:val="18"/>
          <w:szCs w:val="18"/>
        </w:rPr>
      </w:pPr>
      <w:r w:rsidRPr="00B13122">
        <w:rPr>
          <w:rFonts w:ascii="Calibri" w:hAnsi="Calibri" w:cs="Calibri"/>
          <w:sz w:val="18"/>
          <w:szCs w:val="18"/>
        </w:rPr>
        <w:t>Е.А.Шаповал</w:t>
      </w:r>
    </w:p>
    <w:p w:rsidR="00BC2353" w:rsidRPr="00B13122" w:rsidRDefault="00BC2353" w:rsidP="00BE2F89">
      <w:pPr>
        <w:jc w:val="right"/>
        <w:rPr>
          <w:sz w:val="18"/>
          <w:szCs w:val="18"/>
        </w:rPr>
      </w:pPr>
      <w:r w:rsidRPr="00B13122">
        <w:rPr>
          <w:rFonts w:ascii="Calibri" w:hAnsi="Calibri" w:cs="Calibri"/>
          <w:sz w:val="18"/>
          <w:szCs w:val="18"/>
        </w:rPr>
        <w:t>Юрист,</w:t>
      </w:r>
    </w:p>
    <w:p w:rsidR="00BC2353" w:rsidRPr="00B13122" w:rsidRDefault="00BC2353" w:rsidP="00BE2F89">
      <w:pPr>
        <w:jc w:val="right"/>
        <w:rPr>
          <w:sz w:val="18"/>
          <w:szCs w:val="18"/>
        </w:rPr>
      </w:pPr>
      <w:r w:rsidRPr="00B13122">
        <w:rPr>
          <w:rFonts w:ascii="Calibri" w:hAnsi="Calibri" w:cs="Calibri"/>
          <w:sz w:val="18"/>
          <w:szCs w:val="18"/>
        </w:rPr>
        <w:t>к. ю. н.</w:t>
      </w:r>
    </w:p>
    <w:p w:rsidR="00BC2353" w:rsidRPr="00B13122" w:rsidRDefault="00BC2353" w:rsidP="00BE2F89">
      <w:pPr>
        <w:rPr>
          <w:sz w:val="18"/>
          <w:szCs w:val="18"/>
        </w:rPr>
      </w:pPr>
      <w:r w:rsidRPr="00B13122">
        <w:rPr>
          <w:rFonts w:ascii="Calibri" w:hAnsi="Calibri" w:cs="Calibri"/>
          <w:sz w:val="18"/>
          <w:szCs w:val="18"/>
        </w:rPr>
        <w:lastRenderedPageBreak/>
        <w:t>Подписано в печать</w:t>
      </w:r>
    </w:p>
    <w:p w:rsidR="00BC2353" w:rsidRDefault="00BC2353" w:rsidP="00BE2F89">
      <w:r w:rsidRPr="00B13122">
        <w:rPr>
          <w:rFonts w:ascii="Calibri" w:hAnsi="Calibri" w:cs="Calibri"/>
          <w:sz w:val="18"/>
          <w:szCs w:val="18"/>
        </w:rPr>
        <w:t>20.05.2016</w:t>
      </w:r>
    </w:p>
    <w:p w:rsidR="00BC2353" w:rsidRDefault="00BC2353" w:rsidP="00BE2F89">
      <w:pPr>
        <w:pBdr>
          <w:bottom w:val="single" w:sz="6" w:space="0" w:color="auto"/>
        </w:pBdr>
        <w:jc w:val="both"/>
        <w:rPr>
          <w:sz w:val="2"/>
          <w:szCs w:val="2"/>
        </w:rPr>
      </w:pPr>
    </w:p>
    <w:p w:rsidR="00B13122" w:rsidRPr="00B13122" w:rsidRDefault="00B13122" w:rsidP="00BE2F89">
      <w:pPr>
        <w:rPr>
          <w:rFonts w:ascii="Tahoma" w:hAnsi="Tahoma" w:cs="Tahoma"/>
          <w:sz w:val="18"/>
          <w:szCs w:val="18"/>
        </w:rPr>
      </w:pPr>
    </w:p>
    <w:p w:rsidR="00BC2353" w:rsidRPr="00570E38" w:rsidRDefault="00BC2353" w:rsidP="00B13122">
      <w:pPr>
        <w:rPr>
          <w:sz w:val="10"/>
          <w:szCs w:val="10"/>
        </w:rPr>
      </w:pPr>
      <w:r w:rsidRPr="00B13122">
        <w:rPr>
          <w:rFonts w:ascii="Tahoma" w:hAnsi="Tahoma" w:cs="Tahoma"/>
          <w:sz w:val="18"/>
          <w:szCs w:val="18"/>
        </w:rPr>
        <w:t xml:space="preserve">Документ предоставлен </w:t>
      </w:r>
      <w:hyperlink r:id="rId47">
        <w:r w:rsidRPr="00B13122">
          <w:rPr>
            <w:rFonts w:ascii="Tahoma" w:hAnsi="Tahoma" w:cs="Tahoma"/>
            <w:color w:val="0000FF"/>
            <w:sz w:val="18"/>
            <w:szCs w:val="18"/>
          </w:rPr>
          <w:t>КонсультантПлюс</w:t>
        </w:r>
      </w:hyperlink>
      <w:r>
        <w:rPr>
          <w:rFonts w:ascii="Tahoma" w:hAnsi="Tahoma" w:cs="Tahoma"/>
          <w:sz w:val="20"/>
        </w:rPr>
        <w:br/>
      </w:r>
    </w:p>
    <w:p w:rsidR="00BC2353" w:rsidRPr="00570E38" w:rsidRDefault="00BC2353" w:rsidP="00BE2F89">
      <w:pPr>
        <w:ind w:firstLine="540"/>
        <w:jc w:val="both"/>
        <w:rPr>
          <w:b/>
          <w:u w:val="single"/>
        </w:rPr>
      </w:pPr>
      <w:r>
        <w:rPr>
          <w:rFonts w:ascii="Calibri" w:hAnsi="Calibri" w:cs="Calibri"/>
          <w:b/>
          <w:sz w:val="20"/>
        </w:rPr>
        <w:t>Вопрос</w:t>
      </w:r>
      <w:r w:rsidRPr="00570E38">
        <w:rPr>
          <w:rFonts w:ascii="Calibri" w:hAnsi="Calibri" w:cs="Calibri"/>
          <w:b/>
          <w:sz w:val="20"/>
          <w:u w:val="single"/>
        </w:rPr>
        <w:t xml:space="preserve">: За две недели до окончания вахты работник подал заявление об увольнении по собственному желанию в первый день </w:t>
      </w:r>
      <w:proofErr w:type="spellStart"/>
      <w:r w:rsidRPr="00570E38">
        <w:rPr>
          <w:rFonts w:ascii="Calibri" w:hAnsi="Calibri" w:cs="Calibri"/>
          <w:b/>
          <w:sz w:val="20"/>
          <w:u w:val="single"/>
        </w:rPr>
        <w:t>междувахтового</w:t>
      </w:r>
      <w:proofErr w:type="spellEnd"/>
      <w:r w:rsidRPr="00570E38">
        <w:rPr>
          <w:rFonts w:ascii="Calibri" w:hAnsi="Calibri" w:cs="Calibri"/>
          <w:b/>
          <w:sz w:val="20"/>
          <w:u w:val="single"/>
        </w:rPr>
        <w:t xml:space="preserve"> отдыха. Обязан ли работодатель выплатить работнику компенсацию за остающиеся не использованными из-за увольнения дни </w:t>
      </w:r>
      <w:proofErr w:type="spellStart"/>
      <w:r w:rsidRPr="00570E38">
        <w:rPr>
          <w:rFonts w:ascii="Calibri" w:hAnsi="Calibri" w:cs="Calibri"/>
          <w:b/>
          <w:sz w:val="20"/>
          <w:u w:val="single"/>
        </w:rPr>
        <w:t>междувахтового</w:t>
      </w:r>
      <w:proofErr w:type="spellEnd"/>
      <w:r w:rsidRPr="00570E38">
        <w:rPr>
          <w:rFonts w:ascii="Calibri" w:hAnsi="Calibri" w:cs="Calibri"/>
          <w:b/>
          <w:sz w:val="20"/>
          <w:u w:val="single"/>
        </w:rPr>
        <w:t xml:space="preserve"> отдыха, которые должны были быть предоставлены работнику за переработку рабочего времени в пределах графика работы на вахте?</w:t>
      </w:r>
    </w:p>
    <w:p w:rsidR="00BC2353" w:rsidRPr="00570E38" w:rsidRDefault="00BC2353" w:rsidP="00BE2F89">
      <w:pPr>
        <w:ind w:firstLine="540"/>
        <w:jc w:val="both"/>
        <w:rPr>
          <w:sz w:val="10"/>
          <w:szCs w:val="10"/>
        </w:rPr>
      </w:pPr>
    </w:p>
    <w:p w:rsidR="00BC2353" w:rsidRPr="00570E38" w:rsidRDefault="00BC2353" w:rsidP="00BE2F89">
      <w:pPr>
        <w:ind w:firstLine="540"/>
        <w:jc w:val="both"/>
        <w:rPr>
          <w:b/>
          <w:bCs/>
          <w:u w:val="single"/>
        </w:rPr>
      </w:pPr>
      <w:r>
        <w:rPr>
          <w:rFonts w:ascii="Calibri" w:hAnsi="Calibri" w:cs="Calibri"/>
          <w:b/>
          <w:sz w:val="20"/>
        </w:rPr>
        <w:t>Ответ:</w:t>
      </w:r>
      <w:r>
        <w:rPr>
          <w:rFonts w:ascii="Calibri" w:hAnsi="Calibri" w:cs="Calibri"/>
          <w:sz w:val="20"/>
        </w:rPr>
        <w:t xml:space="preserve"> </w:t>
      </w:r>
      <w:r w:rsidRPr="00570E38">
        <w:rPr>
          <w:rFonts w:ascii="Calibri" w:hAnsi="Calibri" w:cs="Calibri"/>
          <w:b/>
          <w:bCs/>
          <w:sz w:val="20"/>
          <w:u w:val="single"/>
        </w:rPr>
        <w:t xml:space="preserve">При увольнении работника работодатель обязан оплатить не использованные работником из-за увольнения дни </w:t>
      </w:r>
      <w:proofErr w:type="spellStart"/>
      <w:r w:rsidRPr="00570E38">
        <w:rPr>
          <w:rFonts w:ascii="Calibri" w:hAnsi="Calibri" w:cs="Calibri"/>
          <w:b/>
          <w:bCs/>
          <w:sz w:val="20"/>
          <w:u w:val="single"/>
        </w:rPr>
        <w:t>междувахтового</w:t>
      </w:r>
      <w:proofErr w:type="spellEnd"/>
      <w:r w:rsidRPr="00570E38">
        <w:rPr>
          <w:rFonts w:ascii="Calibri" w:hAnsi="Calibri" w:cs="Calibri"/>
          <w:b/>
          <w:bCs/>
          <w:sz w:val="20"/>
          <w:u w:val="single"/>
        </w:rPr>
        <w:t xml:space="preserve"> отдыха, которые должны были быть предоставлены работнику за переработку рабочего времени в пределах графика работы на вахте.</w:t>
      </w:r>
    </w:p>
    <w:p w:rsidR="00BC2353" w:rsidRPr="00570E38" w:rsidRDefault="00BC2353" w:rsidP="00BE2F89">
      <w:pPr>
        <w:ind w:firstLine="540"/>
        <w:jc w:val="both"/>
        <w:rPr>
          <w:sz w:val="18"/>
          <w:szCs w:val="18"/>
        </w:rPr>
      </w:pPr>
      <w:r>
        <w:rPr>
          <w:rFonts w:ascii="Calibri" w:hAnsi="Calibri" w:cs="Calibri"/>
          <w:b/>
          <w:sz w:val="20"/>
        </w:rPr>
        <w:t>Обоснование:</w:t>
      </w:r>
      <w:r>
        <w:rPr>
          <w:rFonts w:ascii="Calibri" w:hAnsi="Calibri" w:cs="Calibri"/>
          <w:sz w:val="20"/>
        </w:rPr>
        <w:t xml:space="preserve"> </w:t>
      </w:r>
      <w:r w:rsidRPr="00570E38">
        <w:rPr>
          <w:rFonts w:ascii="Calibri" w:hAnsi="Calibri" w:cs="Calibri"/>
          <w:sz w:val="18"/>
          <w:szCs w:val="18"/>
        </w:rPr>
        <w:t xml:space="preserve">Согласно </w:t>
      </w:r>
      <w:hyperlink r:id="rId48">
        <w:r w:rsidRPr="00570E38">
          <w:rPr>
            <w:rFonts w:ascii="Calibri" w:hAnsi="Calibri" w:cs="Calibri"/>
            <w:color w:val="0000FF"/>
            <w:sz w:val="18"/>
            <w:szCs w:val="18"/>
          </w:rPr>
          <w:t>ч. 3</w:t>
        </w:r>
      </w:hyperlink>
      <w:r w:rsidRPr="00570E38">
        <w:rPr>
          <w:rFonts w:ascii="Calibri" w:hAnsi="Calibri" w:cs="Calibri"/>
          <w:sz w:val="18"/>
          <w:szCs w:val="18"/>
        </w:rPr>
        <w:t xml:space="preserve">, </w:t>
      </w:r>
      <w:hyperlink r:id="rId49">
        <w:r w:rsidRPr="00570E38">
          <w:rPr>
            <w:rFonts w:ascii="Calibri" w:hAnsi="Calibri" w:cs="Calibri"/>
            <w:color w:val="0000FF"/>
            <w:sz w:val="18"/>
            <w:szCs w:val="18"/>
          </w:rPr>
          <w:t>4 ст. 301</w:t>
        </w:r>
      </w:hyperlink>
      <w:r w:rsidRPr="00570E38">
        <w:rPr>
          <w:rFonts w:ascii="Calibri" w:hAnsi="Calibri" w:cs="Calibri"/>
          <w:sz w:val="18"/>
          <w:szCs w:val="18"/>
        </w:rPr>
        <w:t xml:space="preserve"> Трудового кодекса РФ каждый день отдыха в связи с переработкой рабочего времени в пределах графика работы на вахте (день </w:t>
      </w:r>
      <w:proofErr w:type="spellStart"/>
      <w:r w:rsidRPr="00570E38">
        <w:rPr>
          <w:rFonts w:ascii="Calibri" w:hAnsi="Calibri" w:cs="Calibri"/>
          <w:sz w:val="18"/>
          <w:szCs w:val="18"/>
        </w:rPr>
        <w:t>междувахтового</w:t>
      </w:r>
      <w:proofErr w:type="spellEnd"/>
      <w:r w:rsidRPr="00570E38">
        <w:rPr>
          <w:rFonts w:ascii="Calibri" w:hAnsi="Calibri" w:cs="Calibri"/>
          <w:sz w:val="18"/>
          <w:szCs w:val="18"/>
        </w:rPr>
        <w:t xml:space="preserve">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 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w:t>
      </w:r>
      <w:proofErr w:type="spellStart"/>
      <w:r w:rsidRPr="00570E38">
        <w:rPr>
          <w:rFonts w:ascii="Calibri" w:hAnsi="Calibri" w:cs="Calibri"/>
          <w:sz w:val="18"/>
          <w:szCs w:val="18"/>
        </w:rPr>
        <w:t>междувахтового</w:t>
      </w:r>
      <w:proofErr w:type="spellEnd"/>
      <w:r w:rsidRPr="00570E38">
        <w:rPr>
          <w:rFonts w:ascii="Calibri" w:hAnsi="Calibri" w:cs="Calibri"/>
          <w:sz w:val="18"/>
          <w:szCs w:val="18"/>
        </w:rPr>
        <w:t xml:space="preserve"> отдыха.</w:t>
      </w:r>
    </w:p>
    <w:p w:rsidR="00BC2353" w:rsidRPr="00570E38" w:rsidRDefault="00BC2353" w:rsidP="00BE2F89">
      <w:pPr>
        <w:ind w:firstLine="540"/>
        <w:jc w:val="both"/>
        <w:rPr>
          <w:sz w:val="18"/>
          <w:szCs w:val="18"/>
        </w:rPr>
      </w:pPr>
      <w:r w:rsidRPr="00570E38">
        <w:rPr>
          <w:rFonts w:ascii="Calibri" w:hAnsi="Calibri" w:cs="Calibri"/>
          <w:sz w:val="18"/>
          <w:szCs w:val="18"/>
        </w:rPr>
        <w:t xml:space="preserve">Из </w:t>
      </w:r>
      <w:hyperlink r:id="rId50">
        <w:r w:rsidRPr="00570E38">
          <w:rPr>
            <w:rFonts w:ascii="Calibri" w:hAnsi="Calibri" w:cs="Calibri"/>
            <w:color w:val="0000FF"/>
            <w:sz w:val="18"/>
            <w:szCs w:val="18"/>
          </w:rPr>
          <w:t>Определения</w:t>
        </w:r>
      </w:hyperlink>
      <w:r w:rsidRPr="00570E38">
        <w:rPr>
          <w:rFonts w:ascii="Calibri" w:hAnsi="Calibri" w:cs="Calibri"/>
          <w:sz w:val="18"/>
          <w:szCs w:val="18"/>
        </w:rPr>
        <w:t xml:space="preserve"> Конституционного Суда РФ от 12.07.2006 N 261-О следует, что </w:t>
      </w:r>
      <w:hyperlink r:id="rId51">
        <w:r w:rsidRPr="00570E38">
          <w:rPr>
            <w:rFonts w:ascii="Calibri" w:hAnsi="Calibri" w:cs="Calibri"/>
            <w:color w:val="0000FF"/>
            <w:sz w:val="18"/>
            <w:szCs w:val="18"/>
          </w:rPr>
          <w:t>ТК</w:t>
        </w:r>
      </w:hyperlink>
      <w:r w:rsidRPr="00570E38">
        <w:rPr>
          <w:rFonts w:ascii="Calibri" w:hAnsi="Calibri" w:cs="Calibri"/>
          <w:sz w:val="18"/>
          <w:szCs w:val="18"/>
        </w:rPr>
        <w:t xml:space="preserve"> РФ не рассматривает </w:t>
      </w:r>
      <w:proofErr w:type="spellStart"/>
      <w:r w:rsidRPr="00570E38">
        <w:rPr>
          <w:rFonts w:ascii="Calibri" w:hAnsi="Calibri" w:cs="Calibri"/>
          <w:sz w:val="18"/>
          <w:szCs w:val="18"/>
        </w:rPr>
        <w:t>междувахтовый</w:t>
      </w:r>
      <w:proofErr w:type="spellEnd"/>
      <w:r w:rsidRPr="00570E38">
        <w:rPr>
          <w:rFonts w:ascii="Calibri" w:hAnsi="Calibri" w:cs="Calibri"/>
          <w:sz w:val="18"/>
          <w:szCs w:val="18"/>
        </w:rPr>
        <w:t xml:space="preserve"> отдых в качестве отдельного вида времени отдыха (</w:t>
      </w:r>
      <w:hyperlink r:id="rId52">
        <w:r w:rsidRPr="00570E38">
          <w:rPr>
            <w:rFonts w:ascii="Calibri" w:hAnsi="Calibri" w:cs="Calibri"/>
            <w:color w:val="0000FF"/>
            <w:sz w:val="18"/>
            <w:szCs w:val="18"/>
          </w:rPr>
          <w:t>ст. 107</w:t>
        </w:r>
      </w:hyperlink>
      <w:r w:rsidRPr="00570E38">
        <w:rPr>
          <w:rFonts w:ascii="Calibri" w:hAnsi="Calibri" w:cs="Calibri"/>
          <w:sz w:val="18"/>
          <w:szCs w:val="18"/>
        </w:rPr>
        <w:t xml:space="preserve"> ТК РФ). </w:t>
      </w:r>
      <w:proofErr w:type="spellStart"/>
      <w:r w:rsidRPr="00570E38">
        <w:rPr>
          <w:rFonts w:ascii="Calibri" w:hAnsi="Calibri" w:cs="Calibri"/>
          <w:sz w:val="18"/>
          <w:szCs w:val="18"/>
        </w:rPr>
        <w:t>Междувахтовый</w:t>
      </w:r>
      <w:proofErr w:type="spellEnd"/>
      <w:r w:rsidRPr="00570E38">
        <w:rPr>
          <w:rFonts w:ascii="Calibri" w:hAnsi="Calibri" w:cs="Calibri"/>
          <w:sz w:val="18"/>
          <w:szCs w:val="18"/>
        </w:rPr>
        <w:t xml:space="preserve"> отдых фактически представляет собой суммированное время ежедневного и еженедельного отдыха (не использованного и накопленного в период вахты), которое в силу специфики данного вида работы предоставляется после периода вахты.</w:t>
      </w:r>
    </w:p>
    <w:p w:rsidR="00BC2353" w:rsidRPr="00570E38" w:rsidRDefault="00BC2353" w:rsidP="00BE2F89">
      <w:pPr>
        <w:ind w:firstLine="540"/>
        <w:jc w:val="both"/>
        <w:rPr>
          <w:sz w:val="18"/>
          <w:szCs w:val="18"/>
        </w:rPr>
      </w:pPr>
      <w:r w:rsidRPr="00570E38">
        <w:rPr>
          <w:rFonts w:ascii="Calibri" w:hAnsi="Calibri" w:cs="Calibri"/>
          <w:sz w:val="18"/>
          <w:szCs w:val="18"/>
        </w:rPr>
        <w:t>Таким образом, предоставление оплачиваемых дней междусменного отдыха связано с работой в истекшем периоде вахты за пределами нормальной продолжительности рабочего времени, а следовательно, увольнение работника по окончании данного периода вахты не может освобождать работодателя от оплаты переработки, имевшей место до момента увольнения.</w:t>
      </w:r>
    </w:p>
    <w:p w:rsidR="00BC2353" w:rsidRPr="00570E38" w:rsidRDefault="00E420BC" w:rsidP="00BE2F89">
      <w:pPr>
        <w:ind w:firstLine="540"/>
        <w:jc w:val="both"/>
        <w:rPr>
          <w:sz w:val="18"/>
          <w:szCs w:val="18"/>
        </w:rPr>
      </w:pPr>
      <w:hyperlink r:id="rId53">
        <w:r w:rsidR="00BC2353" w:rsidRPr="00570E38">
          <w:rPr>
            <w:rFonts w:ascii="Calibri" w:hAnsi="Calibri" w:cs="Calibri"/>
            <w:color w:val="0000FF"/>
            <w:sz w:val="18"/>
            <w:szCs w:val="18"/>
          </w:rPr>
          <w:t>Пунктом 5.4</w:t>
        </w:r>
      </w:hyperlink>
      <w:r w:rsidR="00BC2353" w:rsidRPr="00570E38">
        <w:rPr>
          <w:rFonts w:ascii="Calibri" w:hAnsi="Calibri" w:cs="Calibri"/>
          <w:sz w:val="18"/>
          <w:szCs w:val="18"/>
        </w:rP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(далее - Основные положения), установлено, что дни отдыха (отгулов) в связи с работой сверх нормальной продолжительности рабочего времени в учетном периоде в пределах графика работы на вахте оплачиваются в размере тарифной ставки, оклада, получаемых работниками ко дню наступления отдыха (отгула). Часы переработки рабочего времени, не кратные целым рабочим дням, могут накапливаться в течение календарного года до целых рабочих дней с последующим предоставлением оплачиваемых дней </w:t>
      </w:r>
      <w:proofErr w:type="spellStart"/>
      <w:r w:rsidR="00BC2353" w:rsidRPr="00570E38">
        <w:rPr>
          <w:rFonts w:ascii="Calibri" w:hAnsi="Calibri" w:cs="Calibri"/>
          <w:sz w:val="18"/>
          <w:szCs w:val="18"/>
        </w:rPr>
        <w:t>междувахтового</w:t>
      </w:r>
      <w:proofErr w:type="spellEnd"/>
      <w:r w:rsidR="00BC2353" w:rsidRPr="00570E38">
        <w:rPr>
          <w:rFonts w:ascii="Calibri" w:hAnsi="Calibri" w:cs="Calibri"/>
          <w:sz w:val="18"/>
          <w:szCs w:val="18"/>
        </w:rPr>
        <w:t xml:space="preserve"> отдыха. В случае увольнения работника или истечения календарного года указанные часы оплачиваются из расчета тарифной ставки (оклада). Редакция </w:t>
      </w:r>
      <w:hyperlink r:id="rId54">
        <w:proofErr w:type="spellStart"/>
        <w:r w:rsidR="00BC2353" w:rsidRPr="00570E38">
          <w:rPr>
            <w:rFonts w:ascii="Calibri" w:hAnsi="Calibri" w:cs="Calibri"/>
            <w:color w:val="0000FF"/>
            <w:sz w:val="18"/>
            <w:szCs w:val="18"/>
          </w:rPr>
          <w:t>абз</w:t>
        </w:r>
        <w:proofErr w:type="spellEnd"/>
        <w:r w:rsidR="00BC2353" w:rsidRPr="00570E38">
          <w:rPr>
            <w:rFonts w:ascii="Calibri" w:hAnsi="Calibri" w:cs="Calibri"/>
            <w:color w:val="0000FF"/>
            <w:sz w:val="18"/>
            <w:szCs w:val="18"/>
          </w:rPr>
          <w:t>. 2 п. 7.2</w:t>
        </w:r>
      </w:hyperlink>
      <w:r w:rsidR="00BC2353" w:rsidRPr="00570E38">
        <w:rPr>
          <w:rFonts w:ascii="Calibri" w:hAnsi="Calibri" w:cs="Calibri"/>
          <w:sz w:val="18"/>
          <w:szCs w:val="18"/>
        </w:rPr>
        <w:t xml:space="preserve"> Основных положений также подтверждает необходимость компенсации оплачиваемых дней </w:t>
      </w:r>
      <w:proofErr w:type="spellStart"/>
      <w:r w:rsidR="00BC2353" w:rsidRPr="00570E38">
        <w:rPr>
          <w:rFonts w:ascii="Calibri" w:hAnsi="Calibri" w:cs="Calibri"/>
          <w:sz w:val="18"/>
          <w:szCs w:val="18"/>
        </w:rPr>
        <w:t>междувахтового</w:t>
      </w:r>
      <w:proofErr w:type="spellEnd"/>
      <w:r w:rsidR="00BC2353" w:rsidRPr="00570E38">
        <w:rPr>
          <w:rFonts w:ascii="Calibri" w:hAnsi="Calibri" w:cs="Calibri"/>
          <w:sz w:val="18"/>
          <w:szCs w:val="18"/>
        </w:rPr>
        <w:t xml:space="preserve"> отдыха (отгулов) при увольнении.</w:t>
      </w:r>
    </w:p>
    <w:p w:rsidR="00BC2353" w:rsidRPr="00570E38" w:rsidRDefault="00BC2353" w:rsidP="00BE2F89">
      <w:pPr>
        <w:ind w:firstLine="540"/>
        <w:jc w:val="both"/>
        <w:rPr>
          <w:sz w:val="18"/>
          <w:szCs w:val="18"/>
        </w:rPr>
      </w:pPr>
      <w:r w:rsidRPr="00570E38">
        <w:rPr>
          <w:rFonts w:ascii="Calibri" w:hAnsi="Calibri" w:cs="Calibri"/>
          <w:sz w:val="18"/>
          <w:szCs w:val="18"/>
        </w:rPr>
        <w:t xml:space="preserve">Таким образом, при увольнении работника работодатель обязан оплатить не использованные работником из-за увольнения дни </w:t>
      </w:r>
      <w:proofErr w:type="spellStart"/>
      <w:r w:rsidRPr="00570E38">
        <w:rPr>
          <w:rFonts w:ascii="Calibri" w:hAnsi="Calibri" w:cs="Calibri"/>
          <w:sz w:val="18"/>
          <w:szCs w:val="18"/>
        </w:rPr>
        <w:t>междувахтового</w:t>
      </w:r>
      <w:proofErr w:type="spellEnd"/>
      <w:r w:rsidRPr="00570E38">
        <w:rPr>
          <w:rFonts w:ascii="Calibri" w:hAnsi="Calibri" w:cs="Calibri"/>
          <w:sz w:val="18"/>
          <w:szCs w:val="18"/>
        </w:rPr>
        <w:t xml:space="preserve"> отдыха. Данный вывод подтверждается судебной практикой (</w:t>
      </w:r>
      <w:hyperlink r:id="rId55">
        <w:r w:rsidRPr="00570E38">
          <w:rPr>
            <w:rFonts w:ascii="Calibri" w:hAnsi="Calibri" w:cs="Calibri"/>
            <w:color w:val="0000FF"/>
            <w:sz w:val="18"/>
            <w:szCs w:val="18"/>
          </w:rPr>
          <w:t>Определение</w:t>
        </w:r>
      </w:hyperlink>
      <w:r w:rsidRPr="00570E38">
        <w:rPr>
          <w:rFonts w:ascii="Calibri" w:hAnsi="Calibri" w:cs="Calibri"/>
          <w:sz w:val="18"/>
          <w:szCs w:val="18"/>
        </w:rPr>
        <w:t xml:space="preserve"> Верховного суда Республики Коми от 21.05.2012 по делу N 33-1573АП/2012г.).</w:t>
      </w:r>
    </w:p>
    <w:p w:rsidR="00BC2353" w:rsidRPr="00570E38" w:rsidRDefault="00BC2353" w:rsidP="00BE2F89">
      <w:pPr>
        <w:jc w:val="right"/>
        <w:rPr>
          <w:sz w:val="18"/>
          <w:szCs w:val="18"/>
        </w:rPr>
      </w:pPr>
      <w:r w:rsidRPr="00570E38">
        <w:rPr>
          <w:rFonts w:ascii="Calibri" w:hAnsi="Calibri" w:cs="Calibri"/>
          <w:sz w:val="18"/>
          <w:szCs w:val="18"/>
        </w:rPr>
        <w:t>П.Г.Бочкарев</w:t>
      </w:r>
    </w:p>
    <w:p w:rsidR="00BC2353" w:rsidRPr="00570E38" w:rsidRDefault="00BC2353" w:rsidP="00BE2F89">
      <w:pPr>
        <w:jc w:val="right"/>
        <w:rPr>
          <w:sz w:val="18"/>
          <w:szCs w:val="18"/>
        </w:rPr>
      </w:pPr>
      <w:r w:rsidRPr="00570E38">
        <w:rPr>
          <w:rFonts w:ascii="Calibri" w:hAnsi="Calibri" w:cs="Calibri"/>
          <w:sz w:val="18"/>
          <w:szCs w:val="18"/>
        </w:rPr>
        <w:t>Консультационно-аналитический центр</w:t>
      </w:r>
    </w:p>
    <w:p w:rsidR="00BC2353" w:rsidRPr="00570E38" w:rsidRDefault="00BC2353" w:rsidP="00BE2F89">
      <w:pPr>
        <w:jc w:val="right"/>
        <w:rPr>
          <w:sz w:val="18"/>
          <w:szCs w:val="18"/>
        </w:rPr>
      </w:pPr>
      <w:r w:rsidRPr="00570E38">
        <w:rPr>
          <w:rFonts w:ascii="Calibri" w:hAnsi="Calibri" w:cs="Calibri"/>
          <w:sz w:val="18"/>
          <w:szCs w:val="18"/>
        </w:rPr>
        <w:t>по бухгалтерскому учету</w:t>
      </w:r>
    </w:p>
    <w:p w:rsidR="00BC2353" w:rsidRPr="00570E38" w:rsidRDefault="00BC2353" w:rsidP="00BE2F89">
      <w:pPr>
        <w:jc w:val="right"/>
        <w:rPr>
          <w:sz w:val="18"/>
          <w:szCs w:val="18"/>
        </w:rPr>
      </w:pPr>
      <w:r w:rsidRPr="00570E38">
        <w:rPr>
          <w:rFonts w:ascii="Calibri" w:hAnsi="Calibri" w:cs="Calibri"/>
          <w:sz w:val="18"/>
          <w:szCs w:val="18"/>
        </w:rPr>
        <w:t>и налогообложению</w:t>
      </w:r>
    </w:p>
    <w:p w:rsidR="00BC2353" w:rsidRDefault="00BC2353" w:rsidP="00570E38">
      <w:r w:rsidRPr="00570E38">
        <w:rPr>
          <w:rFonts w:ascii="Calibri" w:hAnsi="Calibri" w:cs="Calibri"/>
          <w:sz w:val="18"/>
          <w:szCs w:val="18"/>
        </w:rPr>
        <w:t>06.09.2012</w:t>
      </w:r>
    </w:p>
    <w:p w:rsidR="00BC2353" w:rsidRDefault="00BC2353" w:rsidP="00BE2F89">
      <w:pPr>
        <w:pBdr>
          <w:bottom w:val="single" w:sz="6" w:space="0" w:color="auto"/>
        </w:pBdr>
        <w:jc w:val="both"/>
        <w:rPr>
          <w:sz w:val="2"/>
          <w:szCs w:val="2"/>
        </w:rPr>
      </w:pPr>
    </w:p>
    <w:p w:rsidR="00BC2353" w:rsidRPr="00570E38" w:rsidRDefault="00BC2353" w:rsidP="00570E38">
      <w:pPr>
        <w:rPr>
          <w:sz w:val="18"/>
          <w:szCs w:val="18"/>
        </w:rPr>
      </w:pPr>
      <w:r w:rsidRPr="00570E38">
        <w:rPr>
          <w:rFonts w:ascii="Tahoma" w:hAnsi="Tahoma" w:cs="Tahoma"/>
          <w:sz w:val="18"/>
          <w:szCs w:val="18"/>
        </w:rPr>
        <w:t xml:space="preserve">Документ предоставлен </w:t>
      </w:r>
      <w:hyperlink r:id="rId56">
        <w:r w:rsidRPr="00570E38">
          <w:rPr>
            <w:rFonts w:ascii="Tahoma" w:hAnsi="Tahoma" w:cs="Tahoma"/>
            <w:color w:val="0000FF"/>
            <w:sz w:val="18"/>
            <w:szCs w:val="18"/>
          </w:rPr>
          <w:t>КонсультантПлюс</w:t>
        </w:r>
      </w:hyperlink>
    </w:p>
    <w:p w:rsidR="00BC2353" w:rsidRPr="00570E38" w:rsidRDefault="00BC2353" w:rsidP="00BE2F89">
      <w:pPr>
        <w:jc w:val="right"/>
        <w:rPr>
          <w:sz w:val="18"/>
          <w:szCs w:val="18"/>
        </w:rPr>
      </w:pPr>
      <w:r w:rsidRPr="00570E38">
        <w:rPr>
          <w:rFonts w:ascii="Calibri" w:hAnsi="Calibri" w:cs="Calibri"/>
          <w:sz w:val="18"/>
          <w:szCs w:val="18"/>
        </w:rPr>
        <w:t>"Сайт "</w:t>
      </w:r>
      <w:proofErr w:type="spellStart"/>
      <w:r w:rsidRPr="00570E38">
        <w:rPr>
          <w:rFonts w:ascii="Calibri" w:hAnsi="Calibri" w:cs="Calibri"/>
          <w:sz w:val="18"/>
          <w:szCs w:val="18"/>
        </w:rPr>
        <w:t>Онлайнинспекция.РФ</w:t>
      </w:r>
      <w:proofErr w:type="spellEnd"/>
      <w:r w:rsidRPr="00570E38">
        <w:rPr>
          <w:rFonts w:ascii="Calibri" w:hAnsi="Calibri" w:cs="Calibri"/>
          <w:sz w:val="18"/>
          <w:szCs w:val="18"/>
        </w:rPr>
        <w:t>", 2023</w:t>
      </w:r>
    </w:p>
    <w:p w:rsidR="00BC2353" w:rsidRPr="00570E38" w:rsidRDefault="00BC2353" w:rsidP="00BE2F89">
      <w:pPr>
        <w:ind w:firstLine="540"/>
        <w:jc w:val="both"/>
        <w:rPr>
          <w:sz w:val="10"/>
          <w:szCs w:val="10"/>
        </w:rPr>
      </w:pPr>
    </w:p>
    <w:p w:rsidR="00BC2353" w:rsidRDefault="00BC2353" w:rsidP="00BE2F89">
      <w:pPr>
        <w:ind w:firstLine="540"/>
        <w:jc w:val="both"/>
      </w:pPr>
      <w:r>
        <w:rPr>
          <w:rFonts w:ascii="Calibri" w:hAnsi="Calibri" w:cs="Calibri"/>
          <w:b/>
          <w:sz w:val="20"/>
        </w:rPr>
        <w:t>Вопрос:</w:t>
      </w:r>
      <w:r>
        <w:rPr>
          <w:rFonts w:ascii="Calibri" w:hAnsi="Calibri" w:cs="Calibri"/>
          <w:sz w:val="20"/>
        </w:rPr>
        <w:t xml:space="preserve"> Работаю вахтовым методом. При увольнении на </w:t>
      </w:r>
      <w:proofErr w:type="spellStart"/>
      <w:r>
        <w:rPr>
          <w:rFonts w:ascii="Calibri" w:hAnsi="Calibri" w:cs="Calibri"/>
          <w:sz w:val="20"/>
        </w:rPr>
        <w:t>межвахте</w:t>
      </w:r>
      <w:proofErr w:type="spellEnd"/>
      <w:r>
        <w:rPr>
          <w:rFonts w:ascii="Calibri" w:hAnsi="Calibri" w:cs="Calibri"/>
          <w:sz w:val="20"/>
        </w:rPr>
        <w:t xml:space="preserve"> (отдыхающей вахте) мне нужно будет отрабатывать две недели?</w:t>
      </w:r>
    </w:p>
    <w:p w:rsidR="00BC2353" w:rsidRPr="00570E38" w:rsidRDefault="00BC2353" w:rsidP="00BE2F89">
      <w:pPr>
        <w:ind w:firstLine="540"/>
        <w:jc w:val="both"/>
        <w:rPr>
          <w:sz w:val="10"/>
          <w:szCs w:val="10"/>
        </w:rPr>
      </w:pPr>
    </w:p>
    <w:p w:rsidR="00BC2353" w:rsidRDefault="00BC2353" w:rsidP="00BE2F89">
      <w:pPr>
        <w:ind w:firstLine="540"/>
        <w:jc w:val="both"/>
      </w:pPr>
      <w:r>
        <w:rPr>
          <w:rFonts w:ascii="Calibri" w:hAnsi="Calibri" w:cs="Calibri"/>
          <w:b/>
          <w:sz w:val="20"/>
        </w:rPr>
        <w:t>Ответ:</w:t>
      </w:r>
      <w:r>
        <w:rPr>
          <w:rFonts w:ascii="Calibri" w:hAnsi="Calibri" w:cs="Calibri"/>
          <w:sz w:val="20"/>
        </w:rPr>
        <w:t xml:space="preserve"> Вы обязаны предупредить работодателя об увольнении по собственному желанию не позднее чем за две недели. Одновременно с этим период вашего </w:t>
      </w:r>
      <w:proofErr w:type="spellStart"/>
      <w:r>
        <w:rPr>
          <w:rFonts w:ascii="Calibri" w:hAnsi="Calibri" w:cs="Calibri"/>
          <w:sz w:val="20"/>
        </w:rPr>
        <w:t>междувахтового</w:t>
      </w:r>
      <w:proofErr w:type="spellEnd"/>
      <w:r>
        <w:rPr>
          <w:rFonts w:ascii="Calibri" w:hAnsi="Calibri" w:cs="Calibri"/>
          <w:sz w:val="20"/>
        </w:rPr>
        <w:t xml:space="preserve"> отдыха будет включаться в указанный двухнедельный срок.</w:t>
      </w:r>
    </w:p>
    <w:p w:rsidR="00BC2353" w:rsidRDefault="00BC2353" w:rsidP="00BE2F89">
      <w:pPr>
        <w:ind w:firstLine="540"/>
        <w:jc w:val="both"/>
      </w:pPr>
      <w:r>
        <w:rPr>
          <w:rFonts w:ascii="Calibri" w:hAnsi="Calibri" w:cs="Calibri"/>
          <w:b/>
          <w:sz w:val="20"/>
        </w:rPr>
        <w:t>Правовое обоснование:</w:t>
      </w:r>
      <w:r>
        <w:rPr>
          <w:rFonts w:ascii="Calibri" w:hAnsi="Calibri" w:cs="Calibri"/>
          <w:sz w:val="20"/>
        </w:rPr>
        <w:t xml:space="preserve"> Согласно </w:t>
      </w:r>
      <w:hyperlink r:id="rId57">
        <w:r>
          <w:rPr>
            <w:rFonts w:ascii="Calibri" w:hAnsi="Calibri" w:cs="Calibri"/>
            <w:color w:val="0000FF"/>
            <w:sz w:val="20"/>
          </w:rPr>
          <w:t>ч. 1 ст. 80</w:t>
        </w:r>
      </w:hyperlink>
      <w:r>
        <w:rPr>
          <w:rFonts w:ascii="Calibri" w:hAnsi="Calibri" w:cs="Calibri"/>
          <w:sz w:val="20"/>
        </w:rPr>
        <w:t xml:space="preserve">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BC2353" w:rsidRDefault="00BC2353" w:rsidP="00BE2F89">
      <w:pPr>
        <w:ind w:firstLine="540"/>
        <w:jc w:val="both"/>
      </w:pPr>
    </w:p>
    <w:p w:rsidR="00BC2353" w:rsidRDefault="00BC2353" w:rsidP="00BE2F89">
      <w:r>
        <w:rPr>
          <w:rFonts w:ascii="Calibri" w:hAnsi="Calibri" w:cs="Calibri"/>
          <w:sz w:val="20"/>
        </w:rPr>
        <w:t>02.07.2023</w:t>
      </w:r>
    </w:p>
    <w:p w:rsidR="00BC2353" w:rsidRDefault="00BC2353" w:rsidP="00BE2F89">
      <w:pPr>
        <w:pBdr>
          <w:bottom w:val="single" w:sz="6" w:space="0" w:color="auto"/>
        </w:pBdr>
        <w:jc w:val="both"/>
        <w:rPr>
          <w:sz w:val="2"/>
          <w:szCs w:val="2"/>
        </w:rPr>
      </w:pPr>
    </w:p>
    <w:p w:rsidR="00BF4D0D" w:rsidRPr="00B45E52" w:rsidRDefault="00BF4D0D" w:rsidP="00BE2F89">
      <w:pPr>
        <w:autoSpaceDE w:val="0"/>
        <w:autoSpaceDN w:val="0"/>
        <w:adjustRightInd w:val="0"/>
        <w:ind w:firstLine="567"/>
        <w:rPr>
          <w:rFonts w:asciiTheme="minorHAnsi" w:hAnsiTheme="minorHAnsi"/>
          <w:sz w:val="20"/>
          <w:szCs w:val="20"/>
        </w:rPr>
      </w:pPr>
    </w:p>
    <w:sectPr w:rsidR="00BF4D0D" w:rsidRPr="00B45E52"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261A6"/>
    <w:multiLevelType w:val="multilevel"/>
    <w:tmpl w:val="C81A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62023A74"/>
    <w:multiLevelType w:val="multilevel"/>
    <w:tmpl w:val="7576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021721"/>
    <w:rsid w:val="00047A00"/>
    <w:rsid w:val="00142AD6"/>
    <w:rsid w:val="0018201B"/>
    <w:rsid w:val="001A5DA0"/>
    <w:rsid w:val="001E127D"/>
    <w:rsid w:val="002A2563"/>
    <w:rsid w:val="002D6866"/>
    <w:rsid w:val="002F42E9"/>
    <w:rsid w:val="00315FE5"/>
    <w:rsid w:val="003C7EAF"/>
    <w:rsid w:val="003F3539"/>
    <w:rsid w:val="00437091"/>
    <w:rsid w:val="004705B9"/>
    <w:rsid w:val="0050362E"/>
    <w:rsid w:val="00523A24"/>
    <w:rsid w:val="00570E38"/>
    <w:rsid w:val="005B1E6E"/>
    <w:rsid w:val="005C651F"/>
    <w:rsid w:val="006434D6"/>
    <w:rsid w:val="006A3EFC"/>
    <w:rsid w:val="008A5FAC"/>
    <w:rsid w:val="008A6A7B"/>
    <w:rsid w:val="008F12C9"/>
    <w:rsid w:val="008F4B93"/>
    <w:rsid w:val="008F635C"/>
    <w:rsid w:val="00931DB5"/>
    <w:rsid w:val="009A46E3"/>
    <w:rsid w:val="00A02ED5"/>
    <w:rsid w:val="00A47F6E"/>
    <w:rsid w:val="00A57CD7"/>
    <w:rsid w:val="00AC6004"/>
    <w:rsid w:val="00B12237"/>
    <w:rsid w:val="00B13122"/>
    <w:rsid w:val="00B409E8"/>
    <w:rsid w:val="00B45E52"/>
    <w:rsid w:val="00B67392"/>
    <w:rsid w:val="00B8535B"/>
    <w:rsid w:val="00BC2353"/>
    <w:rsid w:val="00BE2F89"/>
    <w:rsid w:val="00BF4D0D"/>
    <w:rsid w:val="00C316E4"/>
    <w:rsid w:val="00C54876"/>
    <w:rsid w:val="00C8433D"/>
    <w:rsid w:val="00CF72EB"/>
    <w:rsid w:val="00D921E0"/>
    <w:rsid w:val="00E11DFB"/>
    <w:rsid w:val="00E420BC"/>
    <w:rsid w:val="00E605E8"/>
    <w:rsid w:val="00ED05CA"/>
    <w:rsid w:val="00F05D64"/>
    <w:rsid w:val="00F73E83"/>
    <w:rsid w:val="00F82308"/>
    <w:rsid w:val="00FD1914"/>
    <w:rsid w:val="00FE3849"/>
    <w:rsid w:val="00FF047A"/>
    <w:rsid w:val="00FF4510"/>
    <w:rsid w:val="00FF5B23"/>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paragraph" w:styleId="4">
    <w:name w:val="heading 4"/>
    <w:basedOn w:val="a"/>
    <w:link w:val="40"/>
    <w:uiPriority w:val="9"/>
    <w:qFormat/>
    <w:locked/>
    <w:rsid w:val="0050362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 w:type="character" w:customStyle="1" w:styleId="40">
    <w:name w:val="Заголовок 4 Знак"/>
    <w:basedOn w:val="a0"/>
    <w:link w:val="4"/>
    <w:uiPriority w:val="9"/>
    <w:rsid w:val="0050362E"/>
    <w:rPr>
      <w:rFonts w:ascii="Times New Roman" w:eastAsia="Times New Roman" w:hAnsi="Times New Roman"/>
      <w:b/>
      <w:bCs/>
      <w:sz w:val="24"/>
      <w:szCs w:val="24"/>
    </w:rPr>
  </w:style>
  <w:style w:type="character" w:customStyle="1" w:styleId="frgu-content-accordeon">
    <w:name w:val="frgu-content-accordeon"/>
    <w:basedOn w:val="a0"/>
    <w:rsid w:val="0050362E"/>
  </w:style>
  <w:style w:type="paragraph" w:customStyle="1" w:styleId="ng-binding">
    <w:name w:val="ng-binding"/>
    <w:basedOn w:val="a"/>
    <w:rsid w:val="0050362E"/>
    <w:pPr>
      <w:spacing w:before="100" w:beforeAutospacing="1" w:after="100" w:afterAutospacing="1"/>
    </w:pPr>
  </w:style>
  <w:style w:type="character" w:customStyle="1" w:styleId="ng-scope">
    <w:name w:val="ng-scope"/>
    <w:basedOn w:val="a0"/>
    <w:rsid w:val="0050362E"/>
  </w:style>
</w:styles>
</file>

<file path=word/webSettings.xml><?xml version="1.0" encoding="utf-8"?>
<w:webSettings xmlns:r="http://schemas.openxmlformats.org/officeDocument/2006/relationships" xmlns:w="http://schemas.openxmlformats.org/wordprocessingml/2006/main">
  <w:divs>
    <w:div w:id="1293832238">
      <w:bodyDiv w:val="1"/>
      <w:marLeft w:val="0"/>
      <w:marRight w:val="0"/>
      <w:marTop w:val="0"/>
      <w:marBottom w:val="0"/>
      <w:divBdr>
        <w:top w:val="none" w:sz="0" w:space="0" w:color="auto"/>
        <w:left w:val="none" w:sz="0" w:space="0" w:color="auto"/>
        <w:bottom w:val="none" w:sz="0" w:space="0" w:color="auto"/>
        <w:right w:val="none" w:sz="0" w:space="0" w:color="auto"/>
      </w:divBdr>
      <w:divsChild>
        <w:div w:id="387917765">
          <w:marLeft w:val="0"/>
          <w:marRight w:val="0"/>
          <w:marTop w:val="0"/>
          <w:marBottom w:val="0"/>
          <w:divBdr>
            <w:top w:val="none" w:sz="0" w:space="0" w:color="auto"/>
            <w:left w:val="none" w:sz="0" w:space="0" w:color="auto"/>
            <w:bottom w:val="none" w:sz="0" w:space="0" w:color="auto"/>
            <w:right w:val="none" w:sz="0" w:space="0" w:color="auto"/>
          </w:divBdr>
          <w:divsChild>
            <w:div w:id="36055751">
              <w:marLeft w:val="0"/>
              <w:marRight w:val="0"/>
              <w:marTop w:val="0"/>
              <w:marBottom w:val="0"/>
              <w:divBdr>
                <w:top w:val="none" w:sz="0" w:space="0" w:color="auto"/>
                <w:left w:val="none" w:sz="0" w:space="0" w:color="auto"/>
                <w:bottom w:val="none" w:sz="0" w:space="0" w:color="auto"/>
                <w:right w:val="none" w:sz="0" w:space="0" w:color="auto"/>
              </w:divBdr>
              <w:divsChild>
                <w:div w:id="669455192">
                  <w:marLeft w:val="0"/>
                  <w:marRight w:val="0"/>
                  <w:marTop w:val="0"/>
                  <w:marBottom w:val="0"/>
                  <w:divBdr>
                    <w:top w:val="none" w:sz="0" w:space="0" w:color="auto"/>
                    <w:left w:val="none" w:sz="0" w:space="0" w:color="auto"/>
                    <w:bottom w:val="none" w:sz="0" w:space="0" w:color="auto"/>
                    <w:right w:val="none" w:sz="0" w:space="0" w:color="auto"/>
                  </w:divBdr>
                </w:div>
                <w:div w:id="504133925">
                  <w:marLeft w:val="0"/>
                  <w:marRight w:val="0"/>
                  <w:marTop w:val="0"/>
                  <w:marBottom w:val="0"/>
                  <w:divBdr>
                    <w:top w:val="none" w:sz="0" w:space="0" w:color="auto"/>
                    <w:left w:val="none" w:sz="0" w:space="0" w:color="auto"/>
                    <w:bottom w:val="none" w:sz="0" w:space="0" w:color="auto"/>
                    <w:right w:val="none" w:sz="0" w:space="0" w:color="auto"/>
                  </w:divBdr>
                </w:div>
                <w:div w:id="305596452">
                  <w:marLeft w:val="0"/>
                  <w:marRight w:val="0"/>
                  <w:marTop w:val="0"/>
                  <w:marBottom w:val="0"/>
                  <w:divBdr>
                    <w:top w:val="none" w:sz="0" w:space="0" w:color="auto"/>
                    <w:left w:val="none" w:sz="0" w:space="0" w:color="auto"/>
                    <w:bottom w:val="none" w:sz="0" w:space="0" w:color="auto"/>
                    <w:right w:val="none" w:sz="0" w:space="0" w:color="auto"/>
                  </w:divBdr>
                </w:div>
                <w:div w:id="936254179">
                  <w:marLeft w:val="0"/>
                  <w:marRight w:val="0"/>
                  <w:marTop w:val="0"/>
                  <w:marBottom w:val="0"/>
                  <w:divBdr>
                    <w:top w:val="none" w:sz="0" w:space="0" w:color="auto"/>
                    <w:left w:val="none" w:sz="0" w:space="0" w:color="auto"/>
                    <w:bottom w:val="none" w:sz="0" w:space="0" w:color="auto"/>
                    <w:right w:val="none" w:sz="0" w:space="0" w:color="auto"/>
                  </w:divBdr>
                </w:div>
                <w:div w:id="214330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QUEST&amp;n=134820&amp;dst=100002" TargetMode="External"/><Relationship Id="rId18" Type="http://schemas.openxmlformats.org/officeDocument/2006/relationships/hyperlink" Target="https://www.consultant.ru" TargetMode="External"/><Relationship Id="rId26" Type="http://schemas.openxmlformats.org/officeDocument/2006/relationships/hyperlink" Target="https://login.consultant.ru/link/?req=doc&amp;base=LAW&amp;n=137708&amp;dst=1116" TargetMode="External"/><Relationship Id="rId39" Type="http://schemas.openxmlformats.org/officeDocument/2006/relationships/hyperlink" Target="https://login.consultant.ru/link/?req=doc&amp;base=LAW&amp;n=7253&amp;dst=100072" TargetMode="External"/><Relationship Id="rId21" Type="http://schemas.openxmlformats.org/officeDocument/2006/relationships/hyperlink" Target="https://login.consultant.ru/link/?req=doc&amp;base=LAW&amp;n=7253&amp;dst=100097" TargetMode="External"/><Relationship Id="rId34" Type="http://schemas.openxmlformats.org/officeDocument/2006/relationships/hyperlink" Target="https://login.consultant.ru/link/?req=doc&amp;base=LAW&amp;n=156601&amp;dst=101761" TargetMode="External"/><Relationship Id="rId42" Type="http://schemas.openxmlformats.org/officeDocument/2006/relationships/hyperlink" Target="https://login.consultant.ru/link/?req=doc&amp;base=LAW&amp;n=191626&amp;dst=1118" TargetMode="External"/><Relationship Id="rId47" Type="http://schemas.openxmlformats.org/officeDocument/2006/relationships/hyperlink" Target="https://www.consultant.ru" TargetMode="External"/><Relationship Id="rId50" Type="http://schemas.openxmlformats.org/officeDocument/2006/relationships/hyperlink" Target="https://login.consultant.ru/link/?req=doc&amp;base=LAW&amp;n=63253&amp;dst=100019" TargetMode="External"/><Relationship Id="rId55" Type="http://schemas.openxmlformats.org/officeDocument/2006/relationships/hyperlink" Target="https://login.consultant.ru/link/?req=doc&amp;base=SOSZ&amp;n=42938" TargetMode="External"/><Relationship Id="rId7" Type="http://schemas.openxmlformats.org/officeDocument/2006/relationships/hyperlink" Target="https://login.consultant.ru/link/?req=doc&amp;base=PBI&amp;n=217295&amp;dst=100002" TargetMode="External"/><Relationship Id="rId12" Type="http://schemas.openxmlformats.org/officeDocument/2006/relationships/hyperlink" Target="https://login.consultant.ru/link/?req=doc&amp;base=LAW&amp;n=7253&amp;dst=100072" TargetMode="External"/><Relationship Id="rId17" Type="http://schemas.openxmlformats.org/officeDocument/2006/relationships/hyperlink" Target="https://login.consultant.ru/link/?req=doc&amp;base=QUEST&amp;n=115626&amp;dst=100004" TargetMode="External"/><Relationship Id="rId25" Type="http://schemas.openxmlformats.org/officeDocument/2006/relationships/hyperlink" Target="https://login.consultant.ru/link/?req=doc&amp;base=LAW&amp;n=137708&amp;dst=101759" TargetMode="External"/><Relationship Id="rId33" Type="http://schemas.openxmlformats.org/officeDocument/2006/relationships/hyperlink" Target="https://login.consultant.ru/link/?req=doc&amp;base=LAW&amp;n=156601&amp;dst=101749" TargetMode="External"/><Relationship Id="rId38" Type="http://schemas.openxmlformats.org/officeDocument/2006/relationships/hyperlink" Target="https://login.consultant.ru/link/?req=doc&amp;base=LAW&amp;n=63253&amp;dst=100019" TargetMode="External"/><Relationship Id="rId46" Type="http://schemas.openxmlformats.org/officeDocument/2006/relationships/hyperlink" Target="https://login.consultant.ru/link/?req=doc&amp;base=SOSZ&amp;n=91704"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SOSZ&amp;n=42938" TargetMode="External"/><Relationship Id="rId20" Type="http://schemas.openxmlformats.org/officeDocument/2006/relationships/hyperlink" Target="https://login.consultant.ru/link/?req=doc&amp;base=LAW&amp;n=221665&amp;dst=1118" TargetMode="External"/><Relationship Id="rId29" Type="http://schemas.openxmlformats.org/officeDocument/2006/relationships/hyperlink" Target="https://login.consultant.ru/link/?req=doc&amp;base=LAW&amp;n=137708&amp;dst=100957" TargetMode="External"/><Relationship Id="rId41" Type="http://schemas.openxmlformats.org/officeDocument/2006/relationships/hyperlink" Target="https://login.consultant.ru/link/?req=doc&amp;base=LAW&amp;n=191626&amp;dst=1117" TargetMode="External"/><Relationship Id="rId54" Type="http://schemas.openxmlformats.org/officeDocument/2006/relationships/hyperlink" Target="https://login.consultant.ru/link/?req=doc&amp;base=LAW&amp;n=7253&amp;dst=100130" TargetMode="External"/><Relationship Id="rId1" Type="http://schemas.openxmlformats.org/officeDocument/2006/relationships/numbering" Target="numbering.xml"/><Relationship Id="rId6" Type="http://schemas.openxmlformats.org/officeDocument/2006/relationships/hyperlink" Target="https://login.consultant.ru/link/?req=doc&amp;base=LAW&amp;n=433304&amp;dst=100579" TargetMode="External"/><Relationship Id="rId11" Type="http://schemas.openxmlformats.org/officeDocument/2006/relationships/hyperlink" Target="https://login.consultant.ru/link/?req=doc&amp;base=QUEST&amp;n=118930&amp;dst=100009" TargetMode="External"/><Relationship Id="rId24" Type="http://schemas.openxmlformats.org/officeDocument/2006/relationships/hyperlink" Target="https://login.consultant.ru/link/?req=doc&amp;base=LAW&amp;n=137708&amp;dst=101749" TargetMode="External"/><Relationship Id="rId32" Type="http://schemas.openxmlformats.org/officeDocument/2006/relationships/hyperlink" Target="https://www.consultant.ru" TargetMode="External"/><Relationship Id="rId37" Type="http://schemas.openxmlformats.org/officeDocument/2006/relationships/hyperlink" Target="https://login.consultant.ru/link/?req=doc&amp;base=LAW&amp;n=156601&amp;dst=618" TargetMode="External"/><Relationship Id="rId40" Type="http://schemas.openxmlformats.org/officeDocument/2006/relationships/hyperlink" Target="https://www.consultant.ru" TargetMode="External"/><Relationship Id="rId45" Type="http://schemas.openxmlformats.org/officeDocument/2006/relationships/hyperlink" Target="https://login.consultant.ru/link/?req=doc&amp;base=LAW&amp;n=7253&amp;dst=100097" TargetMode="External"/><Relationship Id="rId53" Type="http://schemas.openxmlformats.org/officeDocument/2006/relationships/hyperlink" Target="https://login.consultant.ru/link/?req=doc&amp;base=LAW&amp;n=7253&amp;dst=100097" TargetMode="External"/><Relationship Id="rId58" Type="http://schemas.openxmlformats.org/officeDocument/2006/relationships/fontTable" Target="fontTable.xml"/><Relationship Id="rId5" Type="http://schemas.openxmlformats.org/officeDocument/2006/relationships/hyperlink" Target="https://consultantugra.ru/goryachaya-liniya/reglament-linii-konsultacij/" TargetMode="External"/><Relationship Id="rId15" Type="http://schemas.openxmlformats.org/officeDocument/2006/relationships/hyperlink" Target="https://login.consultant.ru/link/?req=doc&amp;base=LAW&amp;n=7253&amp;dst=100130" TargetMode="External"/><Relationship Id="rId23" Type="http://schemas.openxmlformats.org/officeDocument/2006/relationships/hyperlink" Target="https://www.consultant.ru" TargetMode="External"/><Relationship Id="rId28" Type="http://schemas.openxmlformats.org/officeDocument/2006/relationships/hyperlink" Target="https://login.consultant.ru/link/?req=doc&amp;base=LAW&amp;n=137708&amp;dst=494" TargetMode="External"/><Relationship Id="rId36" Type="http://schemas.openxmlformats.org/officeDocument/2006/relationships/hyperlink" Target="https://login.consultant.ru/link/?req=doc&amp;base=LAW&amp;n=156601&amp;dst=100861" TargetMode="External"/><Relationship Id="rId49" Type="http://schemas.openxmlformats.org/officeDocument/2006/relationships/hyperlink" Target="https://login.consultant.ru/link/?req=doc&amp;base=LAW&amp;n=133342&amp;dst=1118" TargetMode="External"/><Relationship Id="rId57" Type="http://schemas.openxmlformats.org/officeDocument/2006/relationships/hyperlink" Target="https://login.consultant.ru/link/?req=doc&amp;base=LAW&amp;n=449555&amp;dst=494" TargetMode="External"/><Relationship Id="rId10" Type="http://schemas.openxmlformats.org/officeDocument/2006/relationships/hyperlink" Target="https://login.consultant.ru/link/?req=doc&amp;base=LAW&amp;n=133342&amp;dst=100754" TargetMode="External"/><Relationship Id="rId19" Type="http://schemas.openxmlformats.org/officeDocument/2006/relationships/hyperlink" Target="https://login.consultant.ru/link/?req=doc&amp;base=LAW&amp;n=221665&amp;dst=1117" TargetMode="External"/><Relationship Id="rId31" Type="http://schemas.openxmlformats.org/officeDocument/2006/relationships/hyperlink" Target="https://login.consultant.ru/link/?req=doc&amp;base=LAW&amp;n=7253&amp;dst=100072" TargetMode="External"/><Relationship Id="rId44" Type="http://schemas.openxmlformats.org/officeDocument/2006/relationships/hyperlink" Target="https://login.consultant.ru/link/?req=doc&amp;base=LAW&amp;n=63253" TargetMode="External"/><Relationship Id="rId52" Type="http://schemas.openxmlformats.org/officeDocument/2006/relationships/hyperlink" Target="https://login.consultant.ru/link/?req=doc&amp;base=LAW&amp;n=133342&amp;dst=10075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33342&amp;dst=101762" TargetMode="External"/><Relationship Id="rId14" Type="http://schemas.openxmlformats.org/officeDocument/2006/relationships/hyperlink" Target="https://login.consultant.ru/link/?req=doc&amp;base=LAW&amp;n=7253&amp;dst=100097" TargetMode="External"/><Relationship Id="rId22" Type="http://schemas.openxmlformats.org/officeDocument/2006/relationships/hyperlink" Target="https://login.consultant.ru/link/?req=doc&amp;base=LAW&amp;n=221665&amp;dst=494" TargetMode="External"/><Relationship Id="rId27" Type="http://schemas.openxmlformats.org/officeDocument/2006/relationships/hyperlink" Target="https://login.consultant.ru/link/?req=doc&amp;base=LAW&amp;n=137708&amp;dst=1292" TargetMode="External"/><Relationship Id="rId30" Type="http://schemas.openxmlformats.org/officeDocument/2006/relationships/hyperlink" Target="https://login.consultant.ru/link/?req=doc&amp;base=LAW&amp;n=137708&amp;dst=529" TargetMode="External"/><Relationship Id="rId35" Type="http://schemas.openxmlformats.org/officeDocument/2006/relationships/hyperlink" Target="https://login.consultant.ru/link/?req=doc&amp;base=LAW&amp;n=156601&amp;dst=1116" TargetMode="External"/><Relationship Id="rId43" Type="http://schemas.openxmlformats.org/officeDocument/2006/relationships/hyperlink" Target="https://login.consultant.ru/link/?req=doc&amp;base=SOSZ&amp;n=42938" TargetMode="External"/><Relationship Id="rId48" Type="http://schemas.openxmlformats.org/officeDocument/2006/relationships/hyperlink" Target="https://login.consultant.ru/link/?req=doc&amp;base=LAW&amp;n=133342&amp;dst=1117" TargetMode="External"/><Relationship Id="rId56" Type="http://schemas.openxmlformats.org/officeDocument/2006/relationships/hyperlink" Target="https://www.consultant.ru" TargetMode="External"/><Relationship Id="rId8" Type="http://schemas.openxmlformats.org/officeDocument/2006/relationships/hyperlink" Target="https://login.consultant.ru/link/?req=doc&amp;base=LAW&amp;n=63253&amp;dst=100019" TargetMode="External"/><Relationship Id="rId51" Type="http://schemas.openxmlformats.org/officeDocument/2006/relationships/hyperlink" Target="https://login.consultant.ru/link/?req=doc&amp;base=LAW&amp;n=133342&amp;dst=10176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4</Pages>
  <Words>2605</Words>
  <Characters>22053</Characters>
  <Application>Microsoft Office Word</Application>
  <DocSecurity>0</DocSecurity>
  <Lines>183</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hline1</cp:lastModifiedBy>
  <cp:revision>26</cp:revision>
  <dcterms:created xsi:type="dcterms:W3CDTF">2021-03-19T10:59:00Z</dcterms:created>
  <dcterms:modified xsi:type="dcterms:W3CDTF">2023-11-28T06:17:00Z</dcterms:modified>
</cp:coreProperties>
</file>