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E9" w:rsidRDefault="002F42E9" w:rsidP="00571A03">
      <w:pPr>
        <w:pStyle w:val="ConsPlusNormal"/>
        <w:jc w:val="both"/>
      </w:pPr>
      <w:r>
        <w:t>Материал</w:t>
      </w:r>
      <w:r w:rsidRPr="00C8433D">
        <w:t xml:space="preserve"> предоставлен ООО «</w:t>
      </w:r>
      <w:proofErr w:type="spellStart"/>
      <w:r w:rsidRPr="00C8433D">
        <w:t>КонсультантПлюс</w:t>
      </w:r>
      <w:proofErr w:type="spellEnd"/>
      <w:r w:rsidRPr="00C8433D">
        <w:t xml:space="preserve"> </w:t>
      </w:r>
      <w:proofErr w:type="spellStart"/>
      <w:r w:rsidRPr="00C8433D">
        <w:t>Югра</w:t>
      </w:r>
      <w:proofErr w:type="spellEnd"/>
      <w:r w:rsidRPr="00C8433D">
        <w:t>»</w:t>
      </w:r>
      <w:r>
        <w:t>.</w:t>
      </w:r>
    </w:p>
    <w:p w:rsidR="002F42E9" w:rsidRDefault="002F42E9" w:rsidP="00571A03">
      <w:pPr>
        <w:pStyle w:val="ConsPlusNormal"/>
      </w:pPr>
      <w:r w:rsidRPr="00C8433D">
        <w:t>Услуга оказывается в соответствии с регламентом Линии консультаций:</w:t>
      </w:r>
      <w:r w:rsidRPr="00523A24">
        <w:rPr>
          <w:b/>
        </w:rPr>
        <w:t xml:space="preserve"> </w:t>
      </w:r>
      <w:hyperlink r:id="rId5" w:history="1">
        <w:r w:rsidRPr="00523A24">
          <w:rPr>
            <w:rStyle w:val="a3"/>
            <w:rFonts w:cs="Calibri"/>
            <w:b/>
          </w:rPr>
          <w:t>http://consultantugra.ru/klientam/goryachaya-liniya/reglament-linii-konsultacij/</w:t>
        </w:r>
      </w:hyperlink>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tblPr>
      <w:tblGrid>
        <w:gridCol w:w="9354"/>
      </w:tblGrid>
      <w:tr w:rsidR="002F42E9">
        <w:trPr>
          <w:jc w:val="center"/>
        </w:trPr>
        <w:tc>
          <w:tcPr>
            <w:tcW w:w="9294" w:type="dxa"/>
            <w:tcBorders>
              <w:top w:val="nil"/>
              <w:bottom w:val="nil"/>
            </w:tcBorders>
            <w:shd w:val="clear" w:color="auto" w:fill="F4F3F8"/>
          </w:tcPr>
          <w:p w:rsidR="002F42E9" w:rsidRDefault="002F42E9" w:rsidP="00571A03">
            <w:pPr>
              <w:pStyle w:val="ConsPlusNormal"/>
              <w:jc w:val="right"/>
            </w:pPr>
            <w:r>
              <w:rPr>
                <w:color w:val="392C69"/>
              </w:rPr>
              <w:t xml:space="preserve">Актуально на </w:t>
            </w:r>
            <w:r w:rsidR="00F918C4">
              <w:rPr>
                <w:color w:val="392C69"/>
              </w:rPr>
              <w:t>14.11.2022</w:t>
            </w:r>
          </w:p>
        </w:tc>
      </w:tr>
    </w:tbl>
    <w:p w:rsidR="0050362E" w:rsidRPr="0050362E" w:rsidRDefault="002F42E9" w:rsidP="00571A03">
      <w:pPr>
        <w:autoSpaceDE w:val="0"/>
        <w:autoSpaceDN w:val="0"/>
        <w:adjustRightInd w:val="0"/>
        <w:jc w:val="both"/>
        <w:rPr>
          <w:rFonts w:asciiTheme="minorHAnsi" w:eastAsia="Calibri" w:hAnsiTheme="minorHAnsi" w:cs="Calibri"/>
        </w:rPr>
      </w:pPr>
      <w:r w:rsidRPr="0050362E">
        <w:rPr>
          <w:rFonts w:asciiTheme="minorHAnsi" w:hAnsiTheme="minorHAnsi"/>
          <w:b/>
          <w:sz w:val="32"/>
          <w:szCs w:val="32"/>
        </w:rPr>
        <w:t>По вопросу</w:t>
      </w:r>
      <w:r w:rsidR="00F82308">
        <w:rPr>
          <w:rFonts w:asciiTheme="minorHAnsi" w:hAnsiTheme="minorHAnsi"/>
          <w:b/>
        </w:rPr>
        <w:t>:</w:t>
      </w:r>
      <w:r w:rsidR="002A208F">
        <w:rPr>
          <w:rFonts w:asciiTheme="minorHAnsi" w:hAnsiTheme="minorHAnsi"/>
          <w:b/>
        </w:rPr>
        <w:t xml:space="preserve"> </w:t>
      </w:r>
      <w:r w:rsidR="002A208F" w:rsidRPr="002A208F">
        <w:rPr>
          <w:rFonts w:asciiTheme="minorHAnsi" w:hAnsiTheme="minorHAnsi"/>
        </w:rPr>
        <w:t>Обязан ли работодатель компенсировать стоимость проезда к месту отпуска и обратно сотруднику, который отработал у данного работодателя 4 мес</w:t>
      </w:r>
      <w:r w:rsidR="002A208F">
        <w:rPr>
          <w:rFonts w:asciiTheme="minorHAnsi" w:hAnsiTheme="minorHAnsi"/>
        </w:rPr>
        <w:t>яца</w:t>
      </w:r>
      <w:r w:rsidR="002A208F" w:rsidRPr="002A208F">
        <w:rPr>
          <w:rFonts w:asciiTheme="minorHAnsi" w:hAnsiTheme="minorHAnsi"/>
        </w:rPr>
        <w:t xml:space="preserve"> и по согласованию с рабо</w:t>
      </w:r>
      <w:r w:rsidR="002C3198">
        <w:rPr>
          <w:rFonts w:asciiTheme="minorHAnsi" w:hAnsiTheme="minorHAnsi"/>
        </w:rPr>
        <w:t>тодателем авансом ушел в отпуск?</w:t>
      </w:r>
      <w:r w:rsidR="002A208F" w:rsidRPr="002A208F">
        <w:rPr>
          <w:rFonts w:asciiTheme="minorHAnsi" w:hAnsiTheme="minorHAnsi"/>
        </w:rPr>
        <w:t xml:space="preserve"> В ЛНА написано, что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 один раз в два года. Справку от предыдущего работодателя о том, что там он льготным отпуском не </w:t>
      </w:r>
      <w:proofErr w:type="gramStart"/>
      <w:r w:rsidR="002A208F" w:rsidRPr="002A208F">
        <w:rPr>
          <w:rFonts w:asciiTheme="minorHAnsi" w:hAnsiTheme="minorHAnsi"/>
        </w:rPr>
        <w:t>воспользовался сотрудник предоставил</w:t>
      </w:r>
      <w:proofErr w:type="gramEnd"/>
      <w:r w:rsidR="002A208F" w:rsidRPr="002A208F">
        <w:rPr>
          <w:rFonts w:asciiTheme="minorHAnsi" w:hAnsiTheme="minorHAnsi"/>
        </w:rPr>
        <w:t>.</w:t>
      </w:r>
    </w:p>
    <w:p w:rsidR="002D6866" w:rsidRPr="008A5FAC" w:rsidRDefault="002D6866" w:rsidP="00571A03">
      <w:pPr>
        <w:pStyle w:val="ConsPlusNormal"/>
        <w:jc w:val="both"/>
        <w:rPr>
          <w:b/>
          <w:sz w:val="14"/>
          <w:szCs w:val="14"/>
        </w:rPr>
      </w:pPr>
    </w:p>
    <w:p w:rsidR="002F42E9" w:rsidRPr="00C316E4" w:rsidRDefault="002F42E9" w:rsidP="00571A03">
      <w:pPr>
        <w:pStyle w:val="ConsPlusNormal"/>
        <w:jc w:val="both"/>
        <w:rPr>
          <w:sz w:val="32"/>
          <w:szCs w:val="32"/>
          <w:lang w:val="en-US"/>
        </w:rPr>
      </w:pPr>
      <w:r w:rsidRPr="00C316E4">
        <w:rPr>
          <w:b/>
          <w:sz w:val="32"/>
          <w:szCs w:val="32"/>
        </w:rPr>
        <w:t>Сообщаем</w:t>
      </w:r>
      <w:r w:rsidRPr="00C316E4">
        <w:rPr>
          <w:b/>
          <w:sz w:val="32"/>
          <w:szCs w:val="32"/>
          <w:lang w:val="en-US"/>
        </w:rPr>
        <w:t>:</w:t>
      </w:r>
    </w:p>
    <w:tbl>
      <w:tblPr>
        <w:tblW w:w="10632" w:type="dxa"/>
        <w:tblInd w:w="180" w:type="dxa"/>
        <w:tblBorders>
          <w:left w:val="single" w:sz="24" w:space="0" w:color="FE9500"/>
        </w:tblBorders>
        <w:tblCellMar>
          <w:top w:w="180" w:type="dxa"/>
          <w:left w:w="180" w:type="dxa"/>
          <w:bottom w:w="180" w:type="dxa"/>
          <w:right w:w="180" w:type="dxa"/>
        </w:tblCellMar>
        <w:tblLook w:val="0000"/>
      </w:tblPr>
      <w:tblGrid>
        <w:gridCol w:w="10632"/>
      </w:tblGrid>
      <w:tr w:rsidR="002F42E9" w:rsidRPr="00012663" w:rsidTr="00FF047A">
        <w:tc>
          <w:tcPr>
            <w:tcW w:w="10632" w:type="dxa"/>
            <w:tcBorders>
              <w:top w:val="nil"/>
              <w:bottom w:val="nil"/>
              <w:right w:val="nil"/>
            </w:tcBorders>
            <w:shd w:val="clear" w:color="auto" w:fill="F2F4E6"/>
          </w:tcPr>
          <w:p w:rsidR="002A208F" w:rsidRDefault="002A208F" w:rsidP="00571A03">
            <w:pPr>
              <w:pStyle w:val="ConsPlusNormal"/>
              <w:ind w:firstLine="529"/>
              <w:jc w:val="both"/>
            </w:pPr>
            <w:proofErr w:type="gramStart"/>
            <w:r>
              <w:rPr>
                <w:sz w:val="20"/>
              </w:rPr>
              <w:t>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организациях, не относящихся к бюджетной сфере, устанавливаются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 (</w:t>
            </w:r>
            <w:hyperlink r:id="rId6">
              <w:r>
                <w:rPr>
                  <w:color w:val="0000FF"/>
                  <w:sz w:val="20"/>
                </w:rPr>
                <w:t>ч. 8 ст. 325</w:t>
              </w:r>
            </w:hyperlink>
            <w:r>
              <w:rPr>
                <w:sz w:val="20"/>
              </w:rPr>
              <w:t xml:space="preserve"> ТК РФ).</w:t>
            </w:r>
            <w:proofErr w:type="gramEnd"/>
          </w:p>
          <w:p w:rsidR="002A208F" w:rsidRPr="00571A03" w:rsidRDefault="00571A03" w:rsidP="00571A03">
            <w:pPr>
              <w:pStyle w:val="ConsPlusNormal"/>
              <w:ind w:firstLine="529"/>
              <w:rPr>
                <w:i/>
                <w:sz w:val="18"/>
                <w:szCs w:val="18"/>
              </w:rPr>
            </w:pPr>
            <w:proofErr w:type="gramStart"/>
            <w:r w:rsidRPr="00571A03">
              <w:rPr>
                <w:i/>
                <w:sz w:val="18"/>
                <w:szCs w:val="18"/>
              </w:rPr>
              <w:t>(Источник:</w:t>
            </w:r>
            <w:proofErr w:type="gramEnd"/>
            <w:r w:rsidRPr="00571A03">
              <w:rPr>
                <w:i/>
                <w:sz w:val="18"/>
                <w:szCs w:val="18"/>
              </w:rPr>
              <w:t xml:space="preserve"> </w:t>
            </w:r>
            <w:hyperlink r:id="rId7">
              <w:r w:rsidRPr="00571A03">
                <w:rPr>
                  <w:i/>
                  <w:color w:val="0000FF"/>
                  <w:sz w:val="18"/>
                  <w:szCs w:val="18"/>
                </w:rPr>
                <w:t xml:space="preserve"> </w:t>
              </w:r>
              <w:proofErr w:type="gramStart"/>
              <w:r w:rsidR="002A208F" w:rsidRPr="00571A03">
                <w:rPr>
                  <w:i/>
                  <w:color w:val="0000FF"/>
                  <w:sz w:val="18"/>
                  <w:szCs w:val="18"/>
                </w:rPr>
                <w:t>{Вопрос:</w:t>
              </w:r>
              <w:proofErr w:type="gramEnd"/>
              <w:r w:rsidR="002A208F" w:rsidRPr="00571A03">
                <w:rPr>
                  <w:i/>
                  <w:color w:val="0000FF"/>
                  <w:sz w:val="18"/>
                  <w:szCs w:val="18"/>
                </w:rPr>
                <w:t xml:space="preserve"> Должна ли коммерческая организация, расположенная в районе Крайнего Севера, оплачивать проезд к месту отпуска работника неработающим членам его семьи (детям)? </w:t>
              </w:r>
              <w:proofErr w:type="gramStart"/>
              <w:r w:rsidR="002A208F" w:rsidRPr="00571A03">
                <w:rPr>
                  <w:i/>
                  <w:color w:val="0000FF"/>
                  <w:sz w:val="18"/>
                  <w:szCs w:val="18"/>
                </w:rPr>
                <w:t>(Консультация эксперта, 2022) {</w:t>
              </w:r>
              <w:proofErr w:type="spellStart"/>
              <w:r w:rsidR="002A208F" w:rsidRPr="00571A03">
                <w:rPr>
                  <w:i/>
                  <w:color w:val="0000FF"/>
                  <w:sz w:val="18"/>
                  <w:szCs w:val="18"/>
                </w:rPr>
                <w:t>КонсультантПлюс</w:t>
              </w:r>
              <w:proofErr w:type="spellEnd"/>
              <w:r w:rsidR="002A208F" w:rsidRPr="00571A03">
                <w:rPr>
                  <w:i/>
                  <w:color w:val="0000FF"/>
                  <w:sz w:val="18"/>
                  <w:szCs w:val="18"/>
                </w:rPr>
                <w:t>}}</w:t>
              </w:r>
            </w:hyperlink>
            <w:r w:rsidRPr="00571A03">
              <w:rPr>
                <w:i/>
                <w:sz w:val="18"/>
                <w:szCs w:val="18"/>
              </w:rPr>
              <w:t>)</w:t>
            </w:r>
            <w:r w:rsidR="002A208F" w:rsidRPr="00571A03">
              <w:rPr>
                <w:i/>
                <w:sz w:val="18"/>
                <w:szCs w:val="18"/>
              </w:rPr>
              <w:br/>
            </w:r>
            <w:proofErr w:type="gramEnd"/>
          </w:p>
          <w:p w:rsidR="002F03E4" w:rsidRDefault="002F03E4" w:rsidP="00571A03">
            <w:pPr>
              <w:pStyle w:val="ConsPlusNormal"/>
              <w:ind w:firstLine="529"/>
              <w:jc w:val="both"/>
            </w:pPr>
            <w:r w:rsidRPr="00E76811">
              <w:rPr>
                <w:b/>
                <w:sz w:val="20"/>
              </w:rPr>
              <w:t>Право на использование отпуска за первый год работы возникает у работника по истечении шести месяцев непрерывной работы у одного работодателя</w:t>
            </w:r>
            <w:r>
              <w:rPr>
                <w:sz w:val="20"/>
              </w:rPr>
              <w:t xml:space="preserve">. Однако </w:t>
            </w:r>
            <w:r w:rsidRPr="00E76811">
              <w:rPr>
                <w:b/>
                <w:sz w:val="20"/>
              </w:rPr>
              <w:t>по договоренности сторон отпуск работнику может быть предоставлен и до истечения шести месяцев</w:t>
            </w:r>
            <w:r>
              <w:rPr>
                <w:sz w:val="20"/>
              </w:rPr>
              <w:t xml:space="preserve"> (</w:t>
            </w:r>
            <w:hyperlink r:id="rId8">
              <w:proofErr w:type="gramStart"/>
              <w:r>
                <w:rPr>
                  <w:color w:val="0000FF"/>
                  <w:sz w:val="20"/>
                </w:rPr>
                <w:t>ч</w:t>
              </w:r>
              <w:proofErr w:type="gramEnd"/>
              <w:r>
                <w:rPr>
                  <w:color w:val="0000FF"/>
                  <w:sz w:val="20"/>
                </w:rPr>
                <w:t>. 2 ст. 122</w:t>
              </w:r>
            </w:hyperlink>
            <w:r>
              <w:rPr>
                <w:sz w:val="20"/>
              </w:rPr>
              <w:t xml:space="preserve"> ТК РФ).</w:t>
            </w:r>
          </w:p>
          <w:p w:rsidR="002F03E4" w:rsidRPr="00571A03" w:rsidRDefault="00571A03" w:rsidP="00571A03">
            <w:pPr>
              <w:pStyle w:val="ConsPlusNormal"/>
              <w:ind w:firstLine="529"/>
              <w:rPr>
                <w:i/>
                <w:sz w:val="18"/>
                <w:szCs w:val="18"/>
              </w:rPr>
            </w:pPr>
            <w:proofErr w:type="gramStart"/>
            <w:r w:rsidRPr="00571A03">
              <w:rPr>
                <w:i/>
                <w:sz w:val="18"/>
                <w:szCs w:val="18"/>
              </w:rPr>
              <w:t>(Источник:</w:t>
            </w:r>
            <w:proofErr w:type="gramEnd"/>
            <w:r w:rsidRPr="00571A03">
              <w:rPr>
                <w:i/>
                <w:sz w:val="18"/>
                <w:szCs w:val="18"/>
              </w:rPr>
              <w:t xml:space="preserve"> </w:t>
            </w:r>
            <w:hyperlink r:id="rId9">
              <w:r w:rsidR="002F03E4" w:rsidRPr="00571A03">
                <w:rPr>
                  <w:i/>
                  <w:color w:val="0000FF"/>
                  <w:sz w:val="18"/>
                  <w:szCs w:val="18"/>
                </w:rPr>
                <w:t xml:space="preserve">Путеводитель по кадровым вопросам. </w:t>
              </w:r>
              <w:proofErr w:type="gramStart"/>
              <w:r w:rsidR="002F03E4" w:rsidRPr="00571A03">
                <w:rPr>
                  <w:i/>
                  <w:color w:val="0000FF"/>
                  <w:sz w:val="18"/>
                  <w:szCs w:val="18"/>
                </w:rPr>
                <w:t>Ежегодный основной оплачиваемый отпуск {</w:t>
              </w:r>
              <w:proofErr w:type="spellStart"/>
              <w:r w:rsidR="002F03E4" w:rsidRPr="00571A03">
                <w:rPr>
                  <w:i/>
                  <w:color w:val="0000FF"/>
                  <w:sz w:val="18"/>
                  <w:szCs w:val="18"/>
                </w:rPr>
                <w:t>КонсультантПлюс</w:t>
              </w:r>
              <w:proofErr w:type="spellEnd"/>
              <w:r w:rsidR="002F03E4" w:rsidRPr="00571A03">
                <w:rPr>
                  <w:i/>
                  <w:color w:val="0000FF"/>
                  <w:sz w:val="18"/>
                  <w:szCs w:val="18"/>
                </w:rPr>
                <w:t>}</w:t>
              </w:r>
            </w:hyperlink>
            <w:r w:rsidRPr="00571A03">
              <w:rPr>
                <w:i/>
                <w:sz w:val="18"/>
                <w:szCs w:val="18"/>
              </w:rPr>
              <w:t>)</w:t>
            </w:r>
            <w:r w:rsidR="002F03E4" w:rsidRPr="00571A03">
              <w:rPr>
                <w:i/>
                <w:sz w:val="18"/>
                <w:szCs w:val="18"/>
              </w:rPr>
              <w:br/>
            </w:r>
            <w:proofErr w:type="gramEnd"/>
          </w:p>
          <w:p w:rsidR="002F03E4" w:rsidRPr="00E76811" w:rsidRDefault="002F03E4" w:rsidP="00571A03">
            <w:pPr>
              <w:pStyle w:val="ConsPlusNormal"/>
              <w:ind w:firstLine="529"/>
              <w:jc w:val="both"/>
              <w:rPr>
                <w:b/>
                <w:u w:val="single"/>
              </w:rPr>
            </w:pPr>
            <w:r w:rsidRPr="00E76811">
              <w:rPr>
                <w:b/>
                <w:sz w:val="20"/>
                <w:u w:val="single"/>
              </w:rPr>
              <w:t xml:space="preserve">Работодатель, расположенный в районе Крайнего Севера, предоставляя </w:t>
            </w:r>
            <w:proofErr w:type="gramStart"/>
            <w:r w:rsidRPr="00E76811">
              <w:rPr>
                <w:b/>
                <w:sz w:val="20"/>
                <w:u w:val="single"/>
              </w:rPr>
              <w:t>работнику</w:t>
            </w:r>
            <w:proofErr w:type="gramEnd"/>
            <w:r w:rsidRPr="00E76811">
              <w:rPr>
                <w:b/>
                <w:sz w:val="20"/>
                <w:u w:val="single"/>
              </w:rPr>
              <w:t xml:space="preserve"> отпуск до истечения шести месяцев его непрерывной работы в организации, реализует право работника на использование отпуска. В связи с </w:t>
            </w:r>
            <w:proofErr w:type="gramStart"/>
            <w:r w:rsidRPr="00E76811">
              <w:rPr>
                <w:b/>
                <w:sz w:val="20"/>
                <w:u w:val="single"/>
              </w:rPr>
              <w:t>тем</w:t>
            </w:r>
            <w:proofErr w:type="gramEnd"/>
            <w:r w:rsidRPr="00E76811">
              <w:rPr>
                <w:b/>
                <w:sz w:val="20"/>
                <w:u w:val="single"/>
              </w:rPr>
              <w:t xml:space="preserve"> что право на компенсацию расходов на проезд производно от права на получение ежегодного оплачиваемого отпуска, работодатель не вправе отказать работнику в компенсации его расходов на проезд к месту использования отпуска и обратно в пределах территории Российской Федерации, даже если работник и не отработал в организации шести месяцев.</w:t>
            </w:r>
          </w:p>
          <w:p w:rsidR="00571A03" w:rsidRDefault="00571A03" w:rsidP="00571A03">
            <w:pPr>
              <w:pStyle w:val="ConsPlusNormal"/>
              <w:jc w:val="right"/>
            </w:pPr>
            <w:proofErr w:type="spellStart"/>
            <w:r>
              <w:rPr>
                <w:sz w:val="20"/>
              </w:rPr>
              <w:t>Ю.С.Таранова</w:t>
            </w:r>
            <w:proofErr w:type="spellEnd"/>
          </w:p>
          <w:p w:rsidR="00571A03" w:rsidRPr="00E76811" w:rsidRDefault="00571A03" w:rsidP="00571A03">
            <w:pPr>
              <w:pStyle w:val="ConsPlusNormal"/>
              <w:jc w:val="right"/>
              <w:rPr>
                <w:b/>
              </w:rPr>
            </w:pPr>
            <w:r w:rsidRPr="00E76811">
              <w:rPr>
                <w:b/>
                <w:sz w:val="20"/>
              </w:rPr>
              <w:t>Государственная инспекция труда</w:t>
            </w:r>
          </w:p>
          <w:p w:rsidR="00571A03" w:rsidRPr="00E76811" w:rsidRDefault="00571A03" w:rsidP="00571A03">
            <w:pPr>
              <w:pStyle w:val="ConsPlusNormal"/>
              <w:jc w:val="right"/>
              <w:rPr>
                <w:b/>
              </w:rPr>
            </w:pPr>
            <w:r w:rsidRPr="00E76811">
              <w:rPr>
                <w:b/>
                <w:sz w:val="20"/>
              </w:rPr>
              <w:t>в Республике Карелия</w:t>
            </w:r>
          </w:p>
          <w:p w:rsidR="002F03E4" w:rsidRPr="00571A03" w:rsidRDefault="00571A03" w:rsidP="00571A03">
            <w:pPr>
              <w:pStyle w:val="ConsPlusNormal"/>
              <w:ind w:firstLine="529"/>
              <w:rPr>
                <w:i/>
                <w:sz w:val="18"/>
                <w:szCs w:val="18"/>
              </w:rPr>
            </w:pPr>
            <w:proofErr w:type="gramStart"/>
            <w:r w:rsidRPr="00571A03">
              <w:rPr>
                <w:i/>
                <w:sz w:val="18"/>
                <w:szCs w:val="18"/>
              </w:rPr>
              <w:t>(Источник:</w:t>
            </w:r>
            <w:proofErr w:type="gramEnd"/>
            <w:r w:rsidRPr="00571A03">
              <w:rPr>
                <w:i/>
                <w:sz w:val="18"/>
                <w:szCs w:val="18"/>
              </w:rPr>
              <w:t xml:space="preserve"> </w:t>
            </w:r>
            <w:hyperlink r:id="rId10">
              <w:proofErr w:type="gramStart"/>
              <w:r w:rsidR="002F03E4" w:rsidRPr="00571A03">
                <w:rPr>
                  <w:i/>
                  <w:color w:val="0000FF"/>
                  <w:sz w:val="18"/>
                  <w:szCs w:val="18"/>
                </w:rPr>
                <w:t>{Вопрос:</w:t>
              </w:r>
              <w:proofErr w:type="gramEnd"/>
              <w:r w:rsidR="002F03E4" w:rsidRPr="00571A03">
                <w:rPr>
                  <w:i/>
                  <w:color w:val="0000FF"/>
                  <w:sz w:val="18"/>
                  <w:szCs w:val="18"/>
                </w:rPr>
                <w:t xml:space="preserve"> ...Работнику организации, расположенной в районе Крайнего Севера, предоставлен оплачиваемый отпуск. Вправе ли организация отказать работнику в компенсации расходов на проезд к месту отдыха, если он не отработал в ней шесть месяцев? </w:t>
              </w:r>
              <w:proofErr w:type="gramStart"/>
              <w:r w:rsidR="002F03E4" w:rsidRPr="00571A03">
                <w:rPr>
                  <w:i/>
                  <w:color w:val="0000FF"/>
                  <w:sz w:val="18"/>
                  <w:szCs w:val="18"/>
                </w:rPr>
                <w:t xml:space="preserve">(Подготовлен для системы </w:t>
              </w:r>
              <w:proofErr w:type="spellStart"/>
              <w:r w:rsidR="002F03E4" w:rsidRPr="00571A03">
                <w:rPr>
                  <w:i/>
                  <w:color w:val="0000FF"/>
                  <w:sz w:val="18"/>
                  <w:szCs w:val="18"/>
                </w:rPr>
                <w:t>КонсультантПлюс</w:t>
              </w:r>
              <w:proofErr w:type="spellEnd"/>
              <w:r w:rsidR="002F03E4" w:rsidRPr="00571A03">
                <w:rPr>
                  <w:i/>
                  <w:color w:val="0000FF"/>
                  <w:sz w:val="18"/>
                  <w:szCs w:val="18"/>
                </w:rPr>
                <w:t>, 2014) {</w:t>
              </w:r>
              <w:proofErr w:type="spellStart"/>
              <w:r w:rsidR="002F03E4" w:rsidRPr="00571A03">
                <w:rPr>
                  <w:i/>
                  <w:color w:val="0000FF"/>
                  <w:sz w:val="18"/>
                  <w:szCs w:val="18"/>
                </w:rPr>
                <w:t>КонсультантПлюс</w:t>
              </w:r>
              <w:proofErr w:type="spellEnd"/>
              <w:r w:rsidR="002F03E4" w:rsidRPr="00571A03">
                <w:rPr>
                  <w:i/>
                  <w:color w:val="0000FF"/>
                  <w:sz w:val="18"/>
                  <w:szCs w:val="18"/>
                </w:rPr>
                <w:t>}}</w:t>
              </w:r>
            </w:hyperlink>
            <w:r w:rsidRPr="00571A03">
              <w:rPr>
                <w:i/>
                <w:sz w:val="18"/>
                <w:szCs w:val="18"/>
              </w:rPr>
              <w:t>)</w:t>
            </w:r>
            <w:r w:rsidR="002F03E4" w:rsidRPr="00571A03">
              <w:rPr>
                <w:i/>
                <w:sz w:val="18"/>
                <w:szCs w:val="18"/>
              </w:rPr>
              <w:br/>
            </w:r>
            <w:proofErr w:type="gramEnd"/>
          </w:p>
          <w:p w:rsidR="009D184D" w:rsidRPr="009D184D" w:rsidRDefault="00E76811" w:rsidP="009D184D">
            <w:pPr>
              <w:pStyle w:val="ConsPlusNormal"/>
              <w:ind w:firstLine="529"/>
              <w:rPr>
                <w:b/>
                <w:i/>
                <w:sz w:val="20"/>
              </w:rPr>
            </w:pPr>
            <w:r w:rsidRPr="009D184D">
              <w:rPr>
                <w:b/>
                <w:i/>
                <w:sz w:val="20"/>
              </w:rPr>
              <w:t xml:space="preserve">Данная позиция нашла свое отражение и в судебной практике. </w:t>
            </w:r>
            <w:r w:rsidR="009D184D" w:rsidRPr="009D184D">
              <w:rPr>
                <w:b/>
                <w:i/>
                <w:sz w:val="20"/>
              </w:rPr>
              <w:t>(</w:t>
            </w:r>
            <w:proofErr w:type="gramStart"/>
            <w:r w:rsidRPr="009D184D">
              <w:rPr>
                <w:b/>
                <w:i/>
                <w:sz w:val="20"/>
              </w:rPr>
              <w:t>См</w:t>
            </w:r>
            <w:proofErr w:type="gramEnd"/>
            <w:r w:rsidRPr="009D184D">
              <w:rPr>
                <w:b/>
                <w:i/>
                <w:sz w:val="20"/>
              </w:rPr>
              <w:t xml:space="preserve">. на стр. </w:t>
            </w:r>
            <w:r w:rsidR="009D184D" w:rsidRPr="009D184D">
              <w:rPr>
                <w:b/>
                <w:i/>
                <w:sz w:val="20"/>
              </w:rPr>
              <w:t>5-7 данного материала.)</w:t>
            </w:r>
          </w:p>
          <w:p w:rsidR="009D184D" w:rsidRDefault="009D184D" w:rsidP="00571A03">
            <w:pPr>
              <w:pStyle w:val="ConsPlusNormal"/>
              <w:rPr>
                <w:sz w:val="20"/>
              </w:rPr>
            </w:pPr>
          </w:p>
          <w:p w:rsidR="009D184D" w:rsidRPr="009D184D" w:rsidRDefault="009D184D" w:rsidP="009D184D">
            <w:pPr>
              <w:pStyle w:val="ConsPlusNormal"/>
              <w:ind w:firstLine="529"/>
              <w:rPr>
                <w:b/>
                <w:i/>
                <w:sz w:val="20"/>
              </w:rPr>
            </w:pPr>
            <w:r w:rsidRPr="009D184D">
              <w:rPr>
                <w:b/>
                <w:i/>
                <w:sz w:val="20"/>
              </w:rPr>
              <w:t>Однако также в судебной практике найдена и другая позиция по вопросу компенсации проезда к месту отпуска и обратно при использовании ежегодного отпуска авансом (</w:t>
            </w:r>
            <w:proofErr w:type="gramStart"/>
            <w:r w:rsidRPr="009D184D">
              <w:rPr>
                <w:b/>
                <w:i/>
                <w:sz w:val="20"/>
              </w:rPr>
              <w:t>см</w:t>
            </w:r>
            <w:proofErr w:type="gramEnd"/>
            <w:r w:rsidRPr="009D184D">
              <w:rPr>
                <w:b/>
                <w:i/>
                <w:sz w:val="20"/>
              </w:rPr>
              <w:t>. стр. 7-9 данного материала):</w:t>
            </w:r>
          </w:p>
          <w:p w:rsidR="009D184D" w:rsidRPr="009D184D" w:rsidRDefault="009D184D" w:rsidP="009D184D">
            <w:pPr>
              <w:pStyle w:val="ConsPlusNormal"/>
              <w:ind w:firstLine="540"/>
              <w:jc w:val="both"/>
              <w:rPr>
                <w:rFonts w:asciiTheme="minorHAnsi" w:hAnsiTheme="minorHAnsi"/>
                <w:b/>
                <w:sz w:val="20"/>
                <w:u w:val="single"/>
              </w:rPr>
            </w:pPr>
            <w:r>
              <w:rPr>
                <w:sz w:val="20"/>
              </w:rPr>
              <w:t>Например</w:t>
            </w:r>
            <w:proofErr w:type="gramStart"/>
            <w:r>
              <w:rPr>
                <w:sz w:val="20"/>
              </w:rPr>
              <w:t>, «…..</w:t>
            </w:r>
            <w:proofErr w:type="gramEnd"/>
            <w:r w:rsidRPr="009D184D">
              <w:rPr>
                <w:rFonts w:asciiTheme="minorHAnsi" w:hAnsiTheme="minorHAnsi"/>
                <w:b/>
                <w:sz w:val="20"/>
                <w:u w:val="single"/>
              </w:rPr>
              <w:t>При изложенных обстоятельствах факт того, что ответчик предоставил возможность Т.О. по ее просьбе досрочно использовать небольшую часть ежегодного оплачиваемого отпуска, не влечет обязанность работодателя по компенсации расходов на оплату стоимости проезда и провоза багажа к месту использования отпуска и обратно.</w:t>
            </w:r>
            <w:r>
              <w:rPr>
                <w:rFonts w:asciiTheme="minorHAnsi" w:hAnsiTheme="minorHAnsi"/>
                <w:b/>
                <w:sz w:val="20"/>
                <w:u w:val="single"/>
              </w:rPr>
              <w:t>»</w:t>
            </w:r>
          </w:p>
          <w:p w:rsidR="0050362E" w:rsidRPr="009D184D" w:rsidRDefault="009D184D" w:rsidP="009D184D">
            <w:pPr>
              <w:ind w:firstLine="529"/>
              <w:jc w:val="both"/>
              <w:rPr>
                <w:rFonts w:asciiTheme="minorHAnsi" w:hAnsiTheme="minorHAnsi"/>
                <w:i/>
                <w:color w:val="0000FF"/>
                <w:sz w:val="18"/>
                <w:szCs w:val="18"/>
              </w:rPr>
            </w:pPr>
            <w:proofErr w:type="gramStart"/>
            <w:r w:rsidRPr="009D184D">
              <w:rPr>
                <w:rFonts w:asciiTheme="minorHAnsi" w:hAnsiTheme="minorHAnsi"/>
                <w:i/>
                <w:sz w:val="18"/>
                <w:szCs w:val="18"/>
              </w:rPr>
              <w:t>(Источник:</w:t>
            </w:r>
            <w:proofErr w:type="gramEnd"/>
            <w:r w:rsidRPr="009D184D">
              <w:rPr>
                <w:rFonts w:asciiTheme="minorHAnsi" w:hAnsiTheme="minorHAnsi"/>
                <w:i/>
                <w:sz w:val="18"/>
                <w:szCs w:val="18"/>
              </w:rPr>
              <w:t xml:space="preserve"> </w:t>
            </w:r>
            <w:proofErr w:type="gramStart"/>
            <w:r w:rsidRPr="009D184D">
              <w:rPr>
                <w:rFonts w:asciiTheme="minorHAnsi" w:hAnsiTheme="minorHAnsi"/>
                <w:i/>
                <w:color w:val="0000FF"/>
                <w:sz w:val="18"/>
                <w:szCs w:val="18"/>
              </w:rPr>
              <w:t>Апелляционное определение Мурманского областного суда от 18.01.2017 по делу N 33-148/2017(33-4334/2016;))</w:t>
            </w:r>
            <w:proofErr w:type="gramEnd"/>
          </w:p>
        </w:tc>
      </w:tr>
    </w:tbl>
    <w:p w:rsidR="00F82308" w:rsidRPr="00B45E52" w:rsidRDefault="00F82308" w:rsidP="00571A03">
      <w:pPr>
        <w:widowControl w:val="0"/>
        <w:pBdr>
          <w:bottom w:val="single" w:sz="12" w:space="1" w:color="auto"/>
        </w:pBdr>
        <w:autoSpaceDE w:val="0"/>
        <w:autoSpaceDN w:val="0"/>
        <w:adjustRightInd w:val="0"/>
        <w:ind w:right="-28" w:firstLine="540"/>
        <w:jc w:val="both"/>
        <w:outlineLvl w:val="0"/>
        <w:rPr>
          <w:rFonts w:asciiTheme="minorHAnsi" w:hAnsiTheme="minorHAnsi"/>
          <w:b/>
          <w:sz w:val="22"/>
          <w:szCs w:val="22"/>
        </w:rPr>
      </w:pPr>
      <w:r w:rsidRPr="00B45E52">
        <w:rPr>
          <w:rFonts w:asciiTheme="minorHAnsi" w:hAnsiTheme="minorHAnsi"/>
          <w:b/>
          <w:sz w:val="22"/>
          <w:szCs w:val="22"/>
        </w:rPr>
        <w:t>Поиск информации осуществлялся  при  помощи  «</w:t>
      </w:r>
      <w:proofErr w:type="spellStart"/>
      <w:r w:rsidRPr="00B45E52">
        <w:rPr>
          <w:rFonts w:asciiTheme="minorHAnsi" w:hAnsiTheme="minorHAnsi"/>
          <w:b/>
          <w:sz w:val="22"/>
          <w:szCs w:val="22"/>
        </w:rPr>
        <w:t>i</w:t>
      </w:r>
      <w:proofErr w:type="spellEnd"/>
      <w:r w:rsidRPr="00B45E52">
        <w:rPr>
          <w:rFonts w:asciiTheme="minorHAnsi" w:hAnsiTheme="minorHAnsi"/>
          <w:b/>
          <w:sz w:val="22"/>
          <w:szCs w:val="22"/>
        </w:rPr>
        <w:t>» к статье 3</w:t>
      </w:r>
      <w:r w:rsidR="009D184D">
        <w:rPr>
          <w:rFonts w:asciiTheme="minorHAnsi" w:hAnsiTheme="minorHAnsi"/>
          <w:b/>
          <w:sz w:val="22"/>
          <w:szCs w:val="22"/>
        </w:rPr>
        <w:t>25</w:t>
      </w:r>
      <w:r w:rsidRPr="00B45E52">
        <w:rPr>
          <w:rFonts w:asciiTheme="minorHAnsi" w:hAnsiTheme="minorHAnsi"/>
          <w:b/>
          <w:sz w:val="22"/>
          <w:szCs w:val="22"/>
        </w:rPr>
        <w:t xml:space="preserve"> Трудового кодекса РФ с последующим уточнением</w:t>
      </w:r>
      <w:r w:rsidR="009D184D">
        <w:rPr>
          <w:rFonts w:asciiTheme="minorHAnsi" w:hAnsiTheme="minorHAnsi"/>
          <w:b/>
          <w:sz w:val="22"/>
          <w:szCs w:val="22"/>
        </w:rPr>
        <w:t xml:space="preserve"> «оплата проезда к месту отпуска авансом»</w:t>
      </w:r>
    </w:p>
    <w:p w:rsidR="00F82308" w:rsidRPr="008A5FAC" w:rsidRDefault="00F82308" w:rsidP="00571A03">
      <w:pPr>
        <w:pStyle w:val="ConsPlusNormal"/>
        <w:jc w:val="both"/>
        <w:rPr>
          <w:sz w:val="32"/>
          <w:szCs w:val="32"/>
        </w:rPr>
      </w:pPr>
      <w:r w:rsidRPr="008A5FAC">
        <w:rPr>
          <w:b/>
          <w:sz w:val="32"/>
          <w:szCs w:val="32"/>
        </w:rPr>
        <w:t>Полезные документы:</w:t>
      </w:r>
    </w:p>
    <w:p w:rsidR="00E76811" w:rsidRDefault="00E76811" w:rsidP="00E76811">
      <w:pPr>
        <w:pStyle w:val="ConsPlusNormal"/>
        <w:rPr>
          <w:sz w:val="20"/>
        </w:rPr>
      </w:pPr>
    </w:p>
    <w:p w:rsidR="002F03E4" w:rsidRDefault="002F03E4" w:rsidP="00E76811">
      <w:pPr>
        <w:pStyle w:val="ConsPlusNormal"/>
      </w:pPr>
      <w:r>
        <w:rPr>
          <w:sz w:val="20"/>
        </w:rPr>
        <w:t xml:space="preserve">Документ предоставлен </w:t>
      </w:r>
      <w:hyperlink r:id="rId11">
        <w:proofErr w:type="spellStart"/>
        <w:r>
          <w:rPr>
            <w:color w:val="0000FF"/>
            <w:sz w:val="20"/>
          </w:rPr>
          <w:t>КонсультантПлюс</w:t>
        </w:r>
        <w:proofErr w:type="spellEnd"/>
      </w:hyperlink>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10345"/>
        <w:gridCol w:w="113"/>
      </w:tblGrid>
      <w:tr w:rsidR="002F03E4">
        <w:tc>
          <w:tcPr>
            <w:tcW w:w="60" w:type="dxa"/>
            <w:tcBorders>
              <w:top w:val="nil"/>
              <w:left w:val="nil"/>
              <w:bottom w:val="nil"/>
              <w:right w:val="nil"/>
            </w:tcBorders>
            <w:shd w:val="clear" w:color="auto" w:fill="CED3F1"/>
            <w:tcMar>
              <w:top w:w="0" w:type="dxa"/>
              <w:left w:w="0" w:type="dxa"/>
              <w:bottom w:w="0" w:type="dxa"/>
              <w:right w:w="0" w:type="dxa"/>
            </w:tcMar>
          </w:tcPr>
          <w:p w:rsidR="002F03E4" w:rsidRDefault="002F03E4" w:rsidP="00571A0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03E4" w:rsidRDefault="002F03E4" w:rsidP="00571A0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03E4" w:rsidRDefault="002F03E4" w:rsidP="00571A03">
            <w:pPr>
              <w:pStyle w:val="ConsPlusNormal"/>
              <w:jc w:val="right"/>
            </w:pPr>
            <w:proofErr w:type="gramStart"/>
            <w:r>
              <w:rPr>
                <w:color w:val="392C69"/>
                <w:sz w:val="20"/>
              </w:rPr>
              <w:t>Подготовлен</w:t>
            </w:r>
            <w:proofErr w:type="gramEnd"/>
            <w:r>
              <w:rPr>
                <w:color w:val="392C69"/>
                <w:sz w:val="20"/>
              </w:rPr>
              <w:t xml:space="preserve"> для системы </w:t>
            </w:r>
            <w:proofErr w:type="spellStart"/>
            <w:r>
              <w:rPr>
                <w:color w:val="392C69"/>
                <w:sz w:val="20"/>
              </w:rPr>
              <w:t>КонсультантПлюс</w:t>
            </w:r>
            <w:proofErr w:type="spellEnd"/>
          </w:p>
        </w:tc>
        <w:tc>
          <w:tcPr>
            <w:tcW w:w="113" w:type="dxa"/>
            <w:tcBorders>
              <w:top w:val="nil"/>
              <w:left w:val="nil"/>
              <w:bottom w:val="nil"/>
              <w:right w:val="nil"/>
            </w:tcBorders>
            <w:shd w:val="clear" w:color="auto" w:fill="F4F3F8"/>
            <w:tcMar>
              <w:top w:w="0" w:type="dxa"/>
              <w:left w:w="0" w:type="dxa"/>
              <w:bottom w:w="0" w:type="dxa"/>
              <w:right w:w="0" w:type="dxa"/>
            </w:tcMar>
          </w:tcPr>
          <w:p w:rsidR="002F03E4" w:rsidRDefault="002F03E4" w:rsidP="00571A03">
            <w:pPr>
              <w:pStyle w:val="ConsPlusNormal"/>
            </w:pPr>
          </w:p>
        </w:tc>
      </w:tr>
    </w:tbl>
    <w:p w:rsidR="002F03E4" w:rsidRPr="00E76811" w:rsidRDefault="002F03E4" w:rsidP="00571A03">
      <w:pPr>
        <w:pStyle w:val="ConsPlusNormal"/>
        <w:ind w:firstLine="540"/>
        <w:jc w:val="both"/>
        <w:rPr>
          <w:b/>
        </w:rPr>
      </w:pPr>
      <w:r>
        <w:rPr>
          <w:b/>
          <w:sz w:val="20"/>
        </w:rPr>
        <w:t>Вопрос:</w:t>
      </w:r>
      <w:r>
        <w:rPr>
          <w:sz w:val="20"/>
        </w:rPr>
        <w:t xml:space="preserve"> </w:t>
      </w:r>
      <w:r w:rsidRPr="00E76811">
        <w:rPr>
          <w:b/>
          <w:sz w:val="20"/>
        </w:rPr>
        <w:t xml:space="preserve">Работнику организации, расположенной в районе Крайнего Севера, предоставлен очередной оплачиваемый отпуск за первый год работы в организации до истечения шести месяцев работы. Работник в отпуске ездил отдыхать на юг и обратился </w:t>
      </w:r>
      <w:proofErr w:type="gramStart"/>
      <w:r w:rsidRPr="00E76811">
        <w:rPr>
          <w:b/>
          <w:sz w:val="20"/>
        </w:rPr>
        <w:t>к работодателю с заявлением о компенсации расходов на проезд в соответствии</w:t>
      </w:r>
      <w:proofErr w:type="gramEnd"/>
      <w:r w:rsidRPr="00E76811">
        <w:rPr>
          <w:b/>
          <w:sz w:val="20"/>
        </w:rPr>
        <w:t xml:space="preserve"> со </w:t>
      </w:r>
      <w:hyperlink r:id="rId12">
        <w:r w:rsidRPr="00E76811">
          <w:rPr>
            <w:b/>
            <w:color w:val="0000FF"/>
            <w:sz w:val="20"/>
          </w:rPr>
          <w:t>ст. 325</w:t>
        </w:r>
      </w:hyperlink>
      <w:r w:rsidRPr="00E76811">
        <w:rPr>
          <w:b/>
          <w:sz w:val="20"/>
        </w:rPr>
        <w:t xml:space="preserve"> ТК РФ. Вправе ли организация отказать работнику в этой компенсации, ведь он не отработал в ней шести месяцев?</w:t>
      </w:r>
    </w:p>
    <w:p w:rsidR="002F03E4" w:rsidRDefault="002F03E4" w:rsidP="00571A03">
      <w:pPr>
        <w:pStyle w:val="ConsPlusNormal"/>
        <w:ind w:firstLine="540"/>
        <w:jc w:val="both"/>
      </w:pPr>
    </w:p>
    <w:p w:rsidR="002F03E4" w:rsidRDefault="002F03E4" w:rsidP="00571A03">
      <w:pPr>
        <w:pStyle w:val="ConsPlusNormal"/>
        <w:ind w:firstLine="540"/>
        <w:jc w:val="both"/>
      </w:pPr>
      <w:r>
        <w:rPr>
          <w:b/>
          <w:sz w:val="20"/>
        </w:rPr>
        <w:t>Ответ:</w:t>
      </w:r>
      <w:r>
        <w:rPr>
          <w:sz w:val="20"/>
        </w:rPr>
        <w:t xml:space="preserve"> </w:t>
      </w:r>
      <w:r w:rsidRPr="00E76811">
        <w:rPr>
          <w:b/>
          <w:sz w:val="20"/>
        </w:rPr>
        <w:t xml:space="preserve">Работодатель, расположенный в районе Крайнего Севера, предоставляя </w:t>
      </w:r>
      <w:proofErr w:type="gramStart"/>
      <w:r w:rsidRPr="00E76811">
        <w:rPr>
          <w:b/>
          <w:sz w:val="20"/>
        </w:rPr>
        <w:t>работнику</w:t>
      </w:r>
      <w:proofErr w:type="gramEnd"/>
      <w:r w:rsidRPr="00E76811">
        <w:rPr>
          <w:b/>
          <w:sz w:val="20"/>
        </w:rPr>
        <w:t xml:space="preserve"> отпуск до истечения шести месяцев его непрерывной работы в организации, реализует право работника на использование отпуска. В связи с </w:t>
      </w:r>
      <w:proofErr w:type="gramStart"/>
      <w:r w:rsidRPr="00E76811">
        <w:rPr>
          <w:b/>
          <w:sz w:val="20"/>
        </w:rPr>
        <w:t>тем</w:t>
      </w:r>
      <w:proofErr w:type="gramEnd"/>
      <w:r w:rsidRPr="00E76811">
        <w:rPr>
          <w:b/>
          <w:sz w:val="20"/>
        </w:rPr>
        <w:t xml:space="preserve"> что право на компенсацию расходов на проезд производно от права на получение ежегодного оплачиваемого отпуска, работодатель не вправе отказать работнику в компенсации его расходов на проезд к месту использования отпуска и обратно в пределах территории Российской Федерации, даже если работник и не отработал в организации шести месяцев.</w:t>
      </w:r>
    </w:p>
    <w:p w:rsidR="002F03E4" w:rsidRPr="00E76811" w:rsidRDefault="002F03E4" w:rsidP="00571A03">
      <w:pPr>
        <w:pStyle w:val="ConsPlusNormal"/>
        <w:ind w:firstLine="540"/>
        <w:jc w:val="both"/>
        <w:rPr>
          <w:sz w:val="18"/>
          <w:szCs w:val="18"/>
        </w:rPr>
      </w:pPr>
      <w:r>
        <w:rPr>
          <w:b/>
          <w:sz w:val="20"/>
        </w:rPr>
        <w:t>Обоснование:</w:t>
      </w:r>
      <w:r>
        <w:rPr>
          <w:sz w:val="20"/>
        </w:rPr>
        <w:t xml:space="preserve"> </w:t>
      </w:r>
      <w:r w:rsidRPr="00E76811">
        <w:rPr>
          <w:sz w:val="18"/>
          <w:szCs w:val="18"/>
        </w:rPr>
        <w:t xml:space="preserve">В соответствии с </w:t>
      </w:r>
      <w:hyperlink r:id="rId13">
        <w:proofErr w:type="gramStart"/>
        <w:r w:rsidRPr="00E76811">
          <w:rPr>
            <w:color w:val="0000FF"/>
            <w:sz w:val="18"/>
            <w:szCs w:val="18"/>
          </w:rPr>
          <w:t>ч</w:t>
        </w:r>
        <w:proofErr w:type="gramEnd"/>
        <w:r w:rsidRPr="00E76811">
          <w:rPr>
            <w:color w:val="0000FF"/>
            <w:sz w:val="18"/>
            <w:szCs w:val="18"/>
          </w:rPr>
          <w:t>. 2 ст. 122</w:t>
        </w:r>
      </w:hyperlink>
      <w:r w:rsidRPr="00E76811">
        <w:rPr>
          <w:sz w:val="18"/>
          <w:szCs w:val="18"/>
        </w:rPr>
        <w:t xml:space="preserve"> Трудового кодекса РФ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2F03E4" w:rsidRPr="00E76811" w:rsidRDefault="002F03E4" w:rsidP="00571A03">
      <w:pPr>
        <w:pStyle w:val="ConsPlusNormal"/>
        <w:ind w:firstLine="540"/>
        <w:jc w:val="both"/>
        <w:rPr>
          <w:sz w:val="18"/>
          <w:szCs w:val="18"/>
        </w:rPr>
      </w:pPr>
      <w:r w:rsidRPr="00E76811">
        <w:rPr>
          <w:sz w:val="18"/>
          <w:szCs w:val="18"/>
        </w:rPr>
        <w:t xml:space="preserve">Согласно </w:t>
      </w:r>
      <w:hyperlink r:id="rId14">
        <w:proofErr w:type="gramStart"/>
        <w:r w:rsidRPr="00E76811">
          <w:rPr>
            <w:color w:val="0000FF"/>
            <w:sz w:val="18"/>
            <w:szCs w:val="18"/>
          </w:rPr>
          <w:t>ч</w:t>
        </w:r>
        <w:proofErr w:type="gramEnd"/>
        <w:r w:rsidRPr="00E76811">
          <w:rPr>
            <w:color w:val="0000FF"/>
            <w:sz w:val="18"/>
            <w:szCs w:val="18"/>
          </w:rPr>
          <w:t>. 1 ст. 325</w:t>
        </w:r>
      </w:hyperlink>
      <w:r w:rsidRPr="00E76811">
        <w:rPr>
          <w:sz w:val="18"/>
          <w:szCs w:val="18"/>
        </w:rPr>
        <w:t xml:space="preserve"> ТК РФ лица, работающие в организациях, расположенных в районах Крайнего Севера и приравненных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Право на компенсацию указанных расходов возникает </w:t>
      </w:r>
      <w:proofErr w:type="gramStart"/>
      <w:r w:rsidRPr="00E76811">
        <w:rPr>
          <w:sz w:val="18"/>
          <w:szCs w:val="18"/>
        </w:rPr>
        <w:t>у работника одновременно с правом на получение ежегодного оплачиваемого отпуска за первый год работы в данной организации</w:t>
      </w:r>
      <w:proofErr w:type="gramEnd"/>
      <w:r w:rsidRPr="00E76811">
        <w:rPr>
          <w:sz w:val="18"/>
          <w:szCs w:val="18"/>
        </w:rPr>
        <w:t>.</w:t>
      </w:r>
    </w:p>
    <w:p w:rsidR="002F03E4" w:rsidRPr="00E76811" w:rsidRDefault="002F03E4" w:rsidP="00571A03">
      <w:pPr>
        <w:pStyle w:val="ConsPlusNormal"/>
        <w:ind w:firstLine="540"/>
        <w:jc w:val="both"/>
        <w:rPr>
          <w:sz w:val="18"/>
          <w:szCs w:val="18"/>
        </w:rPr>
      </w:pPr>
      <w:r w:rsidRPr="00E76811">
        <w:rPr>
          <w:sz w:val="18"/>
          <w:szCs w:val="18"/>
        </w:rPr>
        <w:t xml:space="preserve">Удовлетворив </w:t>
      </w:r>
      <w:proofErr w:type="gramStart"/>
      <w:r w:rsidRPr="00E76811">
        <w:rPr>
          <w:sz w:val="18"/>
          <w:szCs w:val="18"/>
        </w:rPr>
        <w:t>желание работника о предоставлении ему отпуска до истечения шести месяцев его непрерывной работы в организации и предоставив</w:t>
      </w:r>
      <w:proofErr w:type="gramEnd"/>
      <w:r w:rsidRPr="00E76811">
        <w:rPr>
          <w:sz w:val="18"/>
          <w:szCs w:val="18"/>
        </w:rPr>
        <w:t xml:space="preserve"> такой отпуск, работодатель реализует право работника на использование отпуска. В связи с </w:t>
      </w:r>
      <w:proofErr w:type="gramStart"/>
      <w:r w:rsidRPr="00E76811">
        <w:rPr>
          <w:sz w:val="18"/>
          <w:szCs w:val="18"/>
        </w:rPr>
        <w:t>тем</w:t>
      </w:r>
      <w:proofErr w:type="gramEnd"/>
      <w:r w:rsidRPr="00E76811">
        <w:rPr>
          <w:sz w:val="18"/>
          <w:szCs w:val="18"/>
        </w:rPr>
        <w:t xml:space="preserve"> что право на компенсацию расходов на проезд производно от права на получение ежегодного оплачиваемого отпуска, работодатель не вправе отказать работнику в компенсации его расходов на проезд к месту использования отпуска и обратно в пределах территории Российской Федерации, даже если работник и не отработал в организации шести месяцев.</w:t>
      </w:r>
    </w:p>
    <w:p w:rsidR="002F03E4" w:rsidRPr="00E76811" w:rsidRDefault="002F03E4" w:rsidP="00571A03">
      <w:pPr>
        <w:pStyle w:val="ConsPlusNormal"/>
        <w:jc w:val="right"/>
        <w:rPr>
          <w:sz w:val="18"/>
          <w:szCs w:val="18"/>
        </w:rPr>
      </w:pPr>
      <w:proofErr w:type="spellStart"/>
      <w:r w:rsidRPr="00E76811">
        <w:rPr>
          <w:sz w:val="18"/>
          <w:szCs w:val="18"/>
        </w:rPr>
        <w:t>Ю.С.Таранова</w:t>
      </w:r>
      <w:proofErr w:type="spellEnd"/>
    </w:p>
    <w:p w:rsidR="002F03E4" w:rsidRPr="00E76811" w:rsidRDefault="002F03E4" w:rsidP="00571A03">
      <w:pPr>
        <w:pStyle w:val="ConsPlusNormal"/>
        <w:jc w:val="right"/>
        <w:rPr>
          <w:sz w:val="18"/>
          <w:szCs w:val="18"/>
        </w:rPr>
      </w:pPr>
      <w:r w:rsidRPr="00E76811">
        <w:rPr>
          <w:sz w:val="18"/>
          <w:szCs w:val="18"/>
        </w:rPr>
        <w:t>Государственная инспекция труда</w:t>
      </w:r>
    </w:p>
    <w:p w:rsidR="002F03E4" w:rsidRPr="00E76811" w:rsidRDefault="002F03E4" w:rsidP="00571A03">
      <w:pPr>
        <w:pStyle w:val="ConsPlusNormal"/>
        <w:jc w:val="right"/>
        <w:rPr>
          <w:sz w:val="18"/>
          <w:szCs w:val="18"/>
        </w:rPr>
      </w:pPr>
      <w:r w:rsidRPr="00E76811">
        <w:rPr>
          <w:sz w:val="18"/>
          <w:szCs w:val="18"/>
        </w:rPr>
        <w:t>в Республике Карелия</w:t>
      </w:r>
    </w:p>
    <w:p w:rsidR="002F03E4" w:rsidRPr="00E76811" w:rsidRDefault="002F03E4" w:rsidP="00571A03">
      <w:pPr>
        <w:pStyle w:val="ConsPlusNormal"/>
        <w:rPr>
          <w:sz w:val="18"/>
          <w:szCs w:val="18"/>
        </w:rPr>
      </w:pPr>
      <w:r w:rsidRPr="00E76811">
        <w:rPr>
          <w:sz w:val="18"/>
          <w:szCs w:val="18"/>
        </w:rPr>
        <w:t>Подписано в печать</w:t>
      </w:r>
    </w:p>
    <w:p w:rsidR="002F03E4" w:rsidRPr="00E76811" w:rsidRDefault="002F03E4" w:rsidP="00571A03">
      <w:pPr>
        <w:pStyle w:val="ConsPlusNormal"/>
        <w:rPr>
          <w:sz w:val="18"/>
          <w:szCs w:val="18"/>
        </w:rPr>
      </w:pPr>
      <w:r w:rsidRPr="00E76811">
        <w:rPr>
          <w:sz w:val="18"/>
          <w:szCs w:val="18"/>
        </w:rPr>
        <w:t>15.11.2014</w:t>
      </w:r>
    </w:p>
    <w:p w:rsidR="002F03E4" w:rsidRDefault="002F03E4" w:rsidP="00571A03">
      <w:pPr>
        <w:pStyle w:val="ConsPlusNormal"/>
        <w:pBdr>
          <w:bottom w:val="single" w:sz="6" w:space="0" w:color="auto"/>
        </w:pBdr>
        <w:jc w:val="both"/>
        <w:rPr>
          <w:sz w:val="2"/>
          <w:szCs w:val="2"/>
        </w:rPr>
      </w:pPr>
    </w:p>
    <w:p w:rsidR="002F03E4" w:rsidRDefault="00BC4CE9" w:rsidP="00571A03">
      <w:pPr>
        <w:pStyle w:val="ConsPlusNormal"/>
      </w:pPr>
      <w:hyperlink r:id="rId15">
        <w:r w:rsidR="002F03E4">
          <w:rPr>
            <w:i/>
            <w:color w:val="0000FF"/>
            <w:sz w:val="20"/>
          </w:rPr>
          <w:br/>
        </w:r>
        <w:proofErr w:type="gramStart"/>
        <w:r w:rsidR="002F03E4">
          <w:rPr>
            <w:i/>
            <w:color w:val="0000FF"/>
            <w:sz w:val="20"/>
          </w:rPr>
          <w:t>ст. 325, "Комментарий к Трудовому кодексу Российской Федерации" (постатейный) (2-е издание, дополненное) (отв. ред. А.М. Куренной, С.П. Маврин, Е.Б. Хохлов) ("Городец", 2007) {</w:t>
        </w:r>
        <w:proofErr w:type="spellStart"/>
        <w:r w:rsidR="002F03E4">
          <w:rPr>
            <w:i/>
            <w:color w:val="0000FF"/>
            <w:sz w:val="20"/>
          </w:rPr>
          <w:t>КонсультантПлюс</w:t>
        </w:r>
        <w:proofErr w:type="spellEnd"/>
        <w:r w:rsidR="002F03E4">
          <w:rPr>
            <w:i/>
            <w:color w:val="0000FF"/>
            <w:sz w:val="20"/>
          </w:rPr>
          <w:t>}</w:t>
        </w:r>
      </w:hyperlink>
      <w:r w:rsidR="002F03E4">
        <w:rPr>
          <w:sz w:val="20"/>
        </w:rPr>
        <w:br/>
      </w:r>
      <w:proofErr w:type="gramEnd"/>
    </w:p>
    <w:p w:rsidR="002F03E4" w:rsidRPr="002F03E4" w:rsidRDefault="002F03E4" w:rsidP="00571A03">
      <w:pPr>
        <w:pStyle w:val="ConsPlusNormal"/>
        <w:ind w:firstLine="540"/>
        <w:jc w:val="both"/>
        <w:outlineLvl w:val="0"/>
        <w:rPr>
          <w:b/>
        </w:rPr>
      </w:pPr>
      <w:r w:rsidRPr="002F03E4">
        <w:rPr>
          <w:b/>
          <w:sz w:val="20"/>
        </w:rPr>
        <w:t>Статья 325. Компенсация расходов на оплату стоимости проезда и провоза багажа к месту использования отпуска и обратно</w:t>
      </w:r>
    </w:p>
    <w:p w:rsidR="002F03E4" w:rsidRPr="002F03E4" w:rsidRDefault="002F03E4" w:rsidP="00571A03">
      <w:pPr>
        <w:pStyle w:val="ConsPlusNormal"/>
        <w:ind w:firstLine="540"/>
        <w:jc w:val="both"/>
        <w:rPr>
          <w:b/>
        </w:rPr>
      </w:pPr>
    </w:p>
    <w:p w:rsidR="002F03E4" w:rsidRPr="002F03E4" w:rsidRDefault="002F03E4" w:rsidP="00571A03">
      <w:pPr>
        <w:pStyle w:val="ConsPlusNormal"/>
        <w:ind w:firstLine="540"/>
        <w:jc w:val="both"/>
        <w:rPr>
          <w:b/>
        </w:rPr>
      </w:pPr>
      <w:r w:rsidRPr="002F03E4">
        <w:rPr>
          <w:b/>
          <w:sz w:val="20"/>
        </w:rPr>
        <w:t xml:space="preserve">Комментарий к </w:t>
      </w:r>
      <w:hyperlink r:id="rId16">
        <w:r w:rsidRPr="002F03E4">
          <w:rPr>
            <w:b/>
            <w:color w:val="0000FF"/>
            <w:sz w:val="20"/>
          </w:rPr>
          <w:t>статье 325</w:t>
        </w:r>
      </w:hyperlink>
    </w:p>
    <w:p w:rsidR="002F03E4" w:rsidRDefault="002F03E4" w:rsidP="00571A03">
      <w:pPr>
        <w:pStyle w:val="ConsPlusNormal"/>
        <w:ind w:firstLine="540"/>
        <w:jc w:val="both"/>
      </w:pPr>
    </w:p>
    <w:p w:rsidR="002F03E4" w:rsidRDefault="002F03E4" w:rsidP="00571A03">
      <w:pPr>
        <w:pStyle w:val="ConsPlusNormal"/>
        <w:ind w:firstLine="540"/>
        <w:jc w:val="both"/>
      </w:pPr>
      <w:r>
        <w:rPr>
          <w:sz w:val="20"/>
        </w:rPr>
        <w:t xml:space="preserve">1. </w:t>
      </w:r>
      <w:hyperlink r:id="rId17">
        <w:proofErr w:type="gramStart"/>
        <w:r>
          <w:rPr>
            <w:color w:val="0000FF"/>
            <w:sz w:val="20"/>
          </w:rPr>
          <w:t>Части 1</w:t>
        </w:r>
      </w:hyperlink>
      <w:r>
        <w:rPr>
          <w:sz w:val="20"/>
        </w:rPr>
        <w:t xml:space="preserve"> и </w:t>
      </w:r>
      <w:hyperlink r:id="rId18">
        <w:r>
          <w:rPr>
            <w:color w:val="0000FF"/>
            <w:sz w:val="20"/>
          </w:rPr>
          <w:t>3 ст. 325</w:t>
        </w:r>
      </w:hyperlink>
      <w:r>
        <w:rPr>
          <w:sz w:val="20"/>
        </w:rPr>
        <w:t xml:space="preserve"> ТК воспроизводят содержание </w:t>
      </w:r>
      <w:hyperlink r:id="rId19">
        <w:r>
          <w:rPr>
            <w:color w:val="0000FF"/>
            <w:sz w:val="20"/>
          </w:rPr>
          <w:t>ч. ч. 1</w:t>
        </w:r>
      </w:hyperlink>
      <w:r>
        <w:rPr>
          <w:sz w:val="20"/>
        </w:rPr>
        <w:t xml:space="preserve"> и </w:t>
      </w:r>
      <w:hyperlink r:id="rId20">
        <w:r>
          <w:rPr>
            <w:color w:val="0000FF"/>
            <w:sz w:val="20"/>
          </w:rPr>
          <w:t>2 ст. 33</w:t>
        </w:r>
      </w:hyperlink>
      <w:r>
        <w:rPr>
          <w:sz w:val="20"/>
        </w:rPr>
        <w:t xml:space="preserve"> Закона РФ "О государственных гарантиях и компенсациях для лиц, работающих и проживающих в районах Крайнего Севера и приравненных к ним местностях" с уточнением неработающих членов семьи работника, которым также компенсируются расходы по оплате стоимости проезда и провоза багажа.</w:t>
      </w:r>
      <w:proofErr w:type="gramEnd"/>
      <w:r>
        <w:rPr>
          <w:sz w:val="20"/>
        </w:rPr>
        <w:t xml:space="preserve"> Нормы же </w:t>
      </w:r>
      <w:hyperlink r:id="rId21">
        <w:proofErr w:type="gramStart"/>
        <w:r>
          <w:rPr>
            <w:color w:val="0000FF"/>
            <w:sz w:val="20"/>
          </w:rPr>
          <w:t>ч</w:t>
        </w:r>
        <w:proofErr w:type="gramEnd"/>
        <w:r>
          <w:rPr>
            <w:color w:val="0000FF"/>
            <w:sz w:val="20"/>
          </w:rPr>
          <w:t>. 2</w:t>
        </w:r>
      </w:hyperlink>
      <w:r>
        <w:rPr>
          <w:sz w:val="20"/>
        </w:rPr>
        <w:t xml:space="preserve"> и </w:t>
      </w:r>
      <w:hyperlink r:id="rId22">
        <w:r>
          <w:rPr>
            <w:color w:val="0000FF"/>
            <w:sz w:val="20"/>
          </w:rPr>
          <w:t>ч. ч. 4</w:t>
        </w:r>
      </w:hyperlink>
      <w:r>
        <w:rPr>
          <w:sz w:val="20"/>
        </w:rPr>
        <w:t xml:space="preserve"> - </w:t>
      </w:r>
      <w:hyperlink r:id="rId23">
        <w:r>
          <w:rPr>
            <w:color w:val="0000FF"/>
            <w:sz w:val="20"/>
          </w:rPr>
          <w:t>6 ст. 325</w:t>
        </w:r>
      </w:hyperlink>
      <w:r>
        <w:rPr>
          <w:sz w:val="20"/>
        </w:rPr>
        <w:t xml:space="preserve"> ТК в указанном Законе отсутствовали.</w:t>
      </w:r>
    </w:p>
    <w:p w:rsidR="002F03E4" w:rsidRPr="002F03E4" w:rsidRDefault="002F03E4" w:rsidP="00571A03">
      <w:pPr>
        <w:pStyle w:val="ConsPlusNormal"/>
        <w:ind w:firstLine="540"/>
        <w:jc w:val="both"/>
        <w:rPr>
          <w:b/>
          <w:u w:val="single"/>
        </w:rPr>
      </w:pPr>
      <w:r w:rsidRPr="002F03E4">
        <w:rPr>
          <w:b/>
          <w:sz w:val="20"/>
          <w:u w:val="single"/>
        </w:rPr>
        <w:t>2. Право на оплачиваемый проезд к месту использования отпуска и обратно, а также на провоз багажа работник имеет один раз в два года.</w:t>
      </w:r>
    </w:p>
    <w:p w:rsidR="002F03E4" w:rsidRDefault="002F03E4" w:rsidP="00571A03">
      <w:pPr>
        <w:pStyle w:val="ConsPlusNormal"/>
        <w:ind w:firstLine="540"/>
        <w:jc w:val="both"/>
      </w:pPr>
      <w:r w:rsidRPr="002F03E4">
        <w:rPr>
          <w:b/>
          <w:sz w:val="20"/>
          <w:u w:val="single"/>
        </w:rPr>
        <w:t>Первый раз это право появляется у работника одновременно с правом на получение ежегодного оплачиваемого отпуска (в том числе, когда он предоставляется авансом или частично),</w:t>
      </w:r>
      <w:r>
        <w:rPr>
          <w:sz w:val="20"/>
        </w:rPr>
        <w:t xml:space="preserve"> </w:t>
      </w:r>
      <w:r w:rsidR="006455D8">
        <w:rPr>
          <w:sz w:val="20"/>
        </w:rPr>
        <w:t>…..</w:t>
      </w:r>
    </w:p>
    <w:p w:rsidR="00F82308" w:rsidRDefault="002F03E4" w:rsidP="00571A03">
      <w:pPr>
        <w:pBdr>
          <w:bottom w:val="single" w:sz="12" w:space="1" w:color="auto"/>
        </w:pBdr>
        <w:autoSpaceDE w:val="0"/>
        <w:autoSpaceDN w:val="0"/>
        <w:adjustRightInd w:val="0"/>
        <w:ind w:firstLine="567"/>
        <w:rPr>
          <w:rFonts w:asciiTheme="minorHAnsi" w:hAnsiTheme="minorHAnsi"/>
          <w:sz w:val="20"/>
          <w:szCs w:val="20"/>
        </w:rPr>
      </w:pPr>
      <w:r>
        <w:rPr>
          <w:rFonts w:asciiTheme="minorHAnsi" w:hAnsiTheme="minorHAnsi"/>
          <w:sz w:val="20"/>
          <w:szCs w:val="20"/>
        </w:rPr>
        <w:t>…</w:t>
      </w:r>
    </w:p>
    <w:p w:rsidR="002A208F" w:rsidRDefault="002A208F" w:rsidP="00571A03">
      <w:pPr>
        <w:autoSpaceDE w:val="0"/>
        <w:autoSpaceDN w:val="0"/>
        <w:adjustRightInd w:val="0"/>
        <w:ind w:firstLine="567"/>
        <w:rPr>
          <w:rFonts w:asciiTheme="minorHAnsi" w:hAnsiTheme="minorHAnsi"/>
          <w:sz w:val="20"/>
          <w:szCs w:val="20"/>
        </w:rPr>
      </w:pPr>
    </w:p>
    <w:p w:rsidR="002A208F" w:rsidRDefault="002A208F" w:rsidP="00E76811">
      <w:pPr>
        <w:pStyle w:val="ConsPlusNormal"/>
      </w:pPr>
      <w:r>
        <w:rPr>
          <w:sz w:val="20"/>
        </w:rPr>
        <w:t xml:space="preserve">Документ предоставлен </w:t>
      </w:r>
      <w:hyperlink r:id="rId24">
        <w:proofErr w:type="spellStart"/>
        <w:r>
          <w:rPr>
            <w:color w:val="0000FF"/>
            <w:sz w:val="20"/>
          </w:rPr>
          <w:t>КонсультантПлюс</w:t>
        </w:r>
        <w:proofErr w:type="spellEnd"/>
      </w:hyperlink>
      <w:r>
        <w:rPr>
          <w:sz w:val="20"/>
        </w:rPr>
        <w:br/>
      </w:r>
    </w:p>
    <w:p w:rsidR="002A208F" w:rsidRDefault="002A208F" w:rsidP="00571A03">
      <w:pPr>
        <w:pStyle w:val="ConsPlusNormal"/>
        <w:ind w:firstLine="540"/>
        <w:jc w:val="both"/>
      </w:pPr>
      <w:r>
        <w:rPr>
          <w:b/>
          <w:sz w:val="20"/>
        </w:rPr>
        <w:t>Вопрос:</w:t>
      </w:r>
      <w:r>
        <w:rPr>
          <w:sz w:val="20"/>
        </w:rPr>
        <w:t xml:space="preserve"> </w:t>
      </w:r>
      <w:proofErr w:type="gramStart"/>
      <w:r>
        <w:rPr>
          <w:sz w:val="20"/>
        </w:rPr>
        <w:t>Работник 11 января 2016 г. уволился из организации, расположенной в районе Крайнего Севера, в которой работал несколько лет.</w:t>
      </w:r>
      <w:proofErr w:type="gramEnd"/>
      <w:r>
        <w:rPr>
          <w:sz w:val="20"/>
        </w:rPr>
        <w:t xml:space="preserve"> На следующий день после увольнения данный работник вновь принят на работу в эту же организацию. В настоящее время он планирует отправить своего несовершеннолетнего ребенка на каникулы в другой субъект РФ. Возможна ли работнику компенсация проезда его ребенка к месту проведения каникул и обратно, если ребенок поедет на каникулы 10 июля 2016 г.?</w:t>
      </w:r>
    </w:p>
    <w:p w:rsidR="002A208F" w:rsidRDefault="002A208F" w:rsidP="00571A03">
      <w:pPr>
        <w:pStyle w:val="ConsPlusNormal"/>
        <w:jc w:val="both"/>
      </w:pPr>
    </w:p>
    <w:p w:rsidR="002A208F" w:rsidRDefault="002A208F" w:rsidP="00571A03">
      <w:pPr>
        <w:pStyle w:val="ConsPlusNormal"/>
        <w:ind w:firstLine="540"/>
        <w:jc w:val="both"/>
      </w:pPr>
      <w:r>
        <w:rPr>
          <w:b/>
          <w:sz w:val="20"/>
        </w:rPr>
        <w:t>Ответ:</w:t>
      </w:r>
      <w:r>
        <w:rPr>
          <w:sz w:val="20"/>
        </w:rPr>
        <w:t xml:space="preserve"> </w:t>
      </w:r>
      <w:proofErr w:type="gramStart"/>
      <w:r>
        <w:rPr>
          <w:sz w:val="20"/>
        </w:rPr>
        <w:t>Если в организации применяется такой же порядок компенсации стоимости проезда, как и в федеральных государственных органах и учреждениях, то, если сторонами трудового договора не достигнуто соглашение об использовании отпуска до истечения шестимесячного срока от момента принятия работника на работу и ребенок не отдыхает в месте использования отпуска работником, компенсация проезда ребенка к месту проведения каникул и обратно, если ребенок поедет</w:t>
      </w:r>
      <w:proofErr w:type="gramEnd"/>
      <w:r>
        <w:rPr>
          <w:sz w:val="20"/>
        </w:rPr>
        <w:t xml:space="preserve"> на каникулы 10 июля 2016 г., </w:t>
      </w:r>
      <w:proofErr w:type="gramStart"/>
      <w:r>
        <w:rPr>
          <w:sz w:val="20"/>
        </w:rPr>
        <w:t>невозможна</w:t>
      </w:r>
      <w:proofErr w:type="gramEnd"/>
      <w:r>
        <w:rPr>
          <w:sz w:val="20"/>
        </w:rPr>
        <w:t>.</w:t>
      </w:r>
    </w:p>
    <w:p w:rsidR="002A208F" w:rsidRPr="00E76811" w:rsidRDefault="002A208F" w:rsidP="00571A03">
      <w:pPr>
        <w:pStyle w:val="ConsPlusNormal"/>
        <w:ind w:firstLine="540"/>
        <w:jc w:val="both"/>
        <w:rPr>
          <w:sz w:val="18"/>
          <w:szCs w:val="18"/>
        </w:rPr>
      </w:pPr>
      <w:r>
        <w:rPr>
          <w:b/>
          <w:sz w:val="20"/>
        </w:rPr>
        <w:t>Обоснование:</w:t>
      </w:r>
      <w:r>
        <w:rPr>
          <w:sz w:val="20"/>
        </w:rPr>
        <w:t xml:space="preserve"> </w:t>
      </w:r>
      <w:proofErr w:type="gramStart"/>
      <w:r w:rsidRPr="00E76811">
        <w:rPr>
          <w:sz w:val="18"/>
          <w:szCs w:val="18"/>
        </w:rPr>
        <w:t xml:space="preserve">Согласно </w:t>
      </w:r>
      <w:hyperlink r:id="rId25">
        <w:r w:rsidRPr="00E76811">
          <w:rPr>
            <w:color w:val="0000FF"/>
            <w:sz w:val="18"/>
            <w:szCs w:val="18"/>
          </w:rPr>
          <w:t>ч. 1 ст. 325</w:t>
        </w:r>
      </w:hyperlink>
      <w:r w:rsidRPr="00E76811">
        <w:rPr>
          <w:sz w:val="18"/>
          <w:szCs w:val="18"/>
        </w:rPr>
        <w:t xml:space="preserve"> Трудового кодекса РФ лица, работающие в организациях, расположенных в районах Крайнего Севера и приравненных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w:t>
      </w:r>
      <w:proofErr w:type="gramEnd"/>
      <w:r w:rsidRPr="00E76811">
        <w:rPr>
          <w:sz w:val="18"/>
          <w:szCs w:val="18"/>
        </w:rPr>
        <w:t xml:space="preserve"> Право на компенсацию указанных расходов возникает </w:t>
      </w:r>
      <w:proofErr w:type="gramStart"/>
      <w:r w:rsidRPr="00E76811">
        <w:rPr>
          <w:sz w:val="18"/>
          <w:szCs w:val="18"/>
        </w:rPr>
        <w:t>у работника одновременно с правом на получение ежегодного оплачиваемого отпуска за первый год работы в данной организации</w:t>
      </w:r>
      <w:proofErr w:type="gramEnd"/>
      <w:r w:rsidRPr="00E76811">
        <w:rPr>
          <w:sz w:val="18"/>
          <w:szCs w:val="18"/>
        </w:rPr>
        <w:t>.</w:t>
      </w:r>
    </w:p>
    <w:p w:rsidR="002A208F" w:rsidRPr="00E76811" w:rsidRDefault="002A208F" w:rsidP="00571A03">
      <w:pPr>
        <w:pStyle w:val="ConsPlusNormal"/>
        <w:ind w:firstLine="540"/>
        <w:jc w:val="both"/>
        <w:rPr>
          <w:sz w:val="18"/>
          <w:szCs w:val="18"/>
        </w:rPr>
      </w:pPr>
      <w:r w:rsidRPr="00E76811">
        <w:rPr>
          <w:sz w:val="18"/>
          <w:szCs w:val="18"/>
        </w:rPr>
        <w:t>При этом размер, условия и порядок компенсации расходов на оплату стоимости проезда и провоза багажа к месту использования отпуска и обратно для лиц, работающих у других работодателей, определяются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 (</w:t>
      </w:r>
      <w:hyperlink r:id="rId26">
        <w:proofErr w:type="gramStart"/>
        <w:r w:rsidRPr="00E76811">
          <w:rPr>
            <w:color w:val="0000FF"/>
            <w:sz w:val="18"/>
            <w:szCs w:val="18"/>
          </w:rPr>
          <w:t>ч</w:t>
        </w:r>
        <w:proofErr w:type="gramEnd"/>
        <w:r w:rsidRPr="00E76811">
          <w:rPr>
            <w:color w:val="0000FF"/>
            <w:sz w:val="18"/>
            <w:szCs w:val="18"/>
          </w:rPr>
          <w:t>. 8 ст. 325</w:t>
        </w:r>
      </w:hyperlink>
      <w:r w:rsidRPr="00E76811">
        <w:rPr>
          <w:sz w:val="18"/>
          <w:szCs w:val="18"/>
        </w:rPr>
        <w:t xml:space="preserve"> ТК РФ).</w:t>
      </w:r>
    </w:p>
    <w:p w:rsidR="002A208F" w:rsidRPr="00E76811" w:rsidRDefault="002A208F" w:rsidP="00571A03">
      <w:pPr>
        <w:pStyle w:val="ConsPlusNormal"/>
        <w:ind w:firstLine="540"/>
        <w:jc w:val="both"/>
        <w:rPr>
          <w:sz w:val="18"/>
          <w:szCs w:val="18"/>
        </w:rPr>
      </w:pPr>
      <w:r w:rsidRPr="00E76811">
        <w:rPr>
          <w:sz w:val="18"/>
          <w:szCs w:val="18"/>
        </w:rPr>
        <w:lastRenderedPageBreak/>
        <w:t xml:space="preserve">Как видно из содержания </w:t>
      </w:r>
      <w:hyperlink r:id="rId27">
        <w:proofErr w:type="gramStart"/>
        <w:r w:rsidRPr="00E76811">
          <w:rPr>
            <w:color w:val="0000FF"/>
            <w:sz w:val="18"/>
            <w:szCs w:val="18"/>
          </w:rPr>
          <w:t>ч</w:t>
        </w:r>
        <w:proofErr w:type="gramEnd"/>
        <w:r w:rsidRPr="00E76811">
          <w:rPr>
            <w:color w:val="0000FF"/>
            <w:sz w:val="18"/>
            <w:szCs w:val="18"/>
          </w:rPr>
          <w:t>. 1 ст. 325</w:t>
        </w:r>
      </w:hyperlink>
      <w:r w:rsidRPr="00E76811">
        <w:rPr>
          <w:sz w:val="18"/>
          <w:szCs w:val="18"/>
        </w:rPr>
        <w:t xml:space="preserve"> ТК РФ право на компенсацию расходов на оплату стоимости проезда и провоза багажа к месту использования отпуска и обратно возникает у работника одновременно с правом на получение ежегодного оплачиваемого отпуска за первый год работы в данной организации.</w:t>
      </w:r>
    </w:p>
    <w:p w:rsidR="002A208F" w:rsidRPr="002F03E4" w:rsidRDefault="002A208F" w:rsidP="00571A03">
      <w:pPr>
        <w:pStyle w:val="ConsPlusNormal"/>
        <w:ind w:firstLine="540"/>
        <w:jc w:val="both"/>
        <w:rPr>
          <w:b/>
          <w:u w:val="single"/>
        </w:rPr>
      </w:pPr>
      <w:r w:rsidRPr="002F03E4">
        <w:rPr>
          <w:b/>
          <w:sz w:val="20"/>
          <w:u w:val="single"/>
        </w:rPr>
        <w:t xml:space="preserve">Согласно </w:t>
      </w:r>
      <w:hyperlink r:id="rId28">
        <w:proofErr w:type="gramStart"/>
        <w:r w:rsidRPr="002F03E4">
          <w:rPr>
            <w:b/>
            <w:color w:val="0000FF"/>
            <w:sz w:val="20"/>
            <w:u w:val="single"/>
          </w:rPr>
          <w:t>ч</w:t>
        </w:r>
        <w:proofErr w:type="gramEnd"/>
        <w:r w:rsidRPr="002F03E4">
          <w:rPr>
            <w:b/>
            <w:color w:val="0000FF"/>
            <w:sz w:val="20"/>
            <w:u w:val="single"/>
          </w:rPr>
          <w:t>. 2 ст. 122</w:t>
        </w:r>
      </w:hyperlink>
      <w:r w:rsidRPr="002F03E4">
        <w:rPr>
          <w:b/>
          <w:sz w:val="20"/>
          <w:u w:val="single"/>
        </w:rPr>
        <w:t xml:space="preserve"> ТК РФ,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2A208F" w:rsidRPr="002F03E4" w:rsidRDefault="002A208F" w:rsidP="00571A03">
      <w:pPr>
        <w:pStyle w:val="ConsPlusNormal"/>
        <w:ind w:firstLine="540"/>
        <w:jc w:val="both"/>
        <w:rPr>
          <w:b/>
          <w:u w:val="single"/>
        </w:rPr>
      </w:pPr>
      <w:r w:rsidRPr="002F03E4">
        <w:rPr>
          <w:b/>
          <w:sz w:val="20"/>
          <w:u w:val="single"/>
        </w:rPr>
        <w:t>Таким образом, право на компенсацию расходов на проезд к месту использования отпуска и обратно возникает у работника по истечении шести месяцев его непрерывной работы у данного работодателя, а по соглашению сторон - и до истечения шести месяцев. Соответственно, если работник принят на работу в организацию 12 января 2016 г., право на компенсацию расходов на проезд к месту использования отпуска и обратно возникает у него 12 июля 2016 г., а по соглашению сторон - и до истечения этого срока.</w:t>
      </w:r>
    </w:p>
    <w:p w:rsidR="002A208F" w:rsidRPr="00E76811" w:rsidRDefault="002A208F" w:rsidP="00571A03">
      <w:pPr>
        <w:pStyle w:val="ConsPlusNormal"/>
        <w:ind w:firstLine="540"/>
        <w:jc w:val="both"/>
        <w:rPr>
          <w:sz w:val="18"/>
          <w:szCs w:val="18"/>
        </w:rPr>
      </w:pPr>
      <w:proofErr w:type="gramStart"/>
      <w:r w:rsidRPr="00E76811">
        <w:rPr>
          <w:sz w:val="18"/>
          <w:szCs w:val="18"/>
        </w:rPr>
        <w:t xml:space="preserve">В коллективном договоре, локальном акте либо трудовом договоре может быть установлено положение, аналогичное </w:t>
      </w:r>
      <w:hyperlink r:id="rId29">
        <w:r w:rsidRPr="00E76811">
          <w:rPr>
            <w:color w:val="0000FF"/>
            <w:sz w:val="18"/>
            <w:szCs w:val="18"/>
          </w:rPr>
          <w:t>ч. 2 ст. 325</w:t>
        </w:r>
      </w:hyperlink>
      <w:r w:rsidRPr="00E76811">
        <w:rPr>
          <w:sz w:val="18"/>
          <w:szCs w:val="18"/>
        </w:rPr>
        <w:t xml:space="preserve"> ТК РФ, о том, что право работника на компенсацию расходов на оплату стоимости проезда и провоза багажа к месту использования отпуска и обратно неработающим членам его семьи (мужу, жене, несовершеннолетним детям, фактически проживающим с работником) возникает только в том случае, если указанные лица</w:t>
      </w:r>
      <w:proofErr w:type="gramEnd"/>
      <w:r w:rsidRPr="00E76811">
        <w:rPr>
          <w:sz w:val="18"/>
          <w:szCs w:val="18"/>
        </w:rPr>
        <w:t xml:space="preserve"> отдыхают в месте использования отпуска работником. Иначе говоря, право на оплату проезда и провоза багажа неработающих членов семьи работника производно от самого права работника на данную компенсацию и компенсация расходов производится в том случае, если члены семьи отдыхают в месте использования отпуска работником. Выезжать к месту отдыха работник и неработающие члены его семьи, в силу </w:t>
      </w:r>
      <w:hyperlink r:id="rId30">
        <w:proofErr w:type="gramStart"/>
        <w:r w:rsidRPr="00E76811">
          <w:rPr>
            <w:color w:val="0000FF"/>
            <w:sz w:val="18"/>
            <w:szCs w:val="18"/>
          </w:rPr>
          <w:t>ч</w:t>
        </w:r>
        <w:proofErr w:type="gramEnd"/>
        <w:r w:rsidRPr="00E76811">
          <w:rPr>
            <w:color w:val="0000FF"/>
            <w:sz w:val="18"/>
            <w:szCs w:val="18"/>
          </w:rPr>
          <w:t>. 2 ст. 325</w:t>
        </w:r>
      </w:hyperlink>
      <w:r w:rsidRPr="00E76811">
        <w:rPr>
          <w:sz w:val="18"/>
          <w:szCs w:val="18"/>
        </w:rPr>
        <w:t xml:space="preserve"> ТК РФ, могут в разное время. </w:t>
      </w:r>
      <w:proofErr w:type="gramStart"/>
      <w:r w:rsidRPr="00E76811">
        <w:rPr>
          <w:sz w:val="18"/>
          <w:szCs w:val="18"/>
        </w:rPr>
        <w:t>Применительно к рассматриваемой ситуации это означает, что право работника на компенсацию расходов на оплату стоимости проезда и провоза багажа к месту использования отпуска и обратно его несовершеннолетнего ребенка, фактически проживающего с работником и выезжающего на каникулы в другой субъект РФ, возникает у работника 12 июля 2016 г., если сторонами трудового договора не достигнуто соглашение об использовании отпуска до истечения шестимесячного</w:t>
      </w:r>
      <w:proofErr w:type="gramEnd"/>
      <w:r w:rsidRPr="00E76811">
        <w:rPr>
          <w:sz w:val="18"/>
          <w:szCs w:val="18"/>
        </w:rPr>
        <w:t xml:space="preserve"> срока. Кроме того, ребенок должен отдыхать в месте использования отпуска работником.</w:t>
      </w:r>
    </w:p>
    <w:p w:rsidR="002A208F" w:rsidRPr="00E76811" w:rsidRDefault="002A208F" w:rsidP="00571A03">
      <w:pPr>
        <w:pStyle w:val="ConsPlusNormal"/>
        <w:ind w:firstLine="540"/>
        <w:jc w:val="both"/>
        <w:rPr>
          <w:sz w:val="18"/>
          <w:szCs w:val="18"/>
        </w:rPr>
      </w:pPr>
      <w:r w:rsidRPr="00E76811">
        <w:rPr>
          <w:sz w:val="18"/>
          <w:szCs w:val="18"/>
        </w:rPr>
        <w:t>Соответственно, если сторонами трудового договора не достигнуто соглашение об использовании отпуска до истечения шестимесячного срока от момента принятия работника на работу и ребенок не отдыхает в месте использования отпуска работником, компенсация проезда ребенка к месту проведения каникул и обратно, если ребенок поедет на каникулы 10 июля 2016 г., невозможна.</w:t>
      </w:r>
    </w:p>
    <w:p w:rsidR="002A208F" w:rsidRDefault="002A208F" w:rsidP="00571A03">
      <w:pPr>
        <w:pStyle w:val="ConsPlusNormal"/>
        <w:jc w:val="right"/>
      </w:pPr>
      <w:proofErr w:type="spellStart"/>
      <w:r>
        <w:rPr>
          <w:sz w:val="20"/>
        </w:rPr>
        <w:t>Ю.С.Таранова</w:t>
      </w:r>
      <w:proofErr w:type="spellEnd"/>
    </w:p>
    <w:p w:rsidR="002A208F" w:rsidRPr="00E76811" w:rsidRDefault="002A208F" w:rsidP="00571A03">
      <w:pPr>
        <w:pStyle w:val="ConsPlusNormal"/>
        <w:jc w:val="right"/>
        <w:rPr>
          <w:b/>
        </w:rPr>
      </w:pPr>
      <w:r w:rsidRPr="00E76811">
        <w:rPr>
          <w:b/>
          <w:sz w:val="20"/>
        </w:rPr>
        <w:t xml:space="preserve">Советник </w:t>
      </w:r>
      <w:proofErr w:type="gramStart"/>
      <w:r w:rsidRPr="00E76811">
        <w:rPr>
          <w:b/>
          <w:sz w:val="20"/>
        </w:rPr>
        <w:t>государственной</w:t>
      </w:r>
      <w:proofErr w:type="gramEnd"/>
    </w:p>
    <w:p w:rsidR="002A208F" w:rsidRPr="00E76811" w:rsidRDefault="002A208F" w:rsidP="00571A03">
      <w:pPr>
        <w:pStyle w:val="ConsPlusNormal"/>
        <w:jc w:val="right"/>
        <w:rPr>
          <w:b/>
        </w:rPr>
      </w:pPr>
      <w:r w:rsidRPr="00E76811">
        <w:rPr>
          <w:b/>
          <w:sz w:val="20"/>
        </w:rPr>
        <w:t>гражданской службы РФ</w:t>
      </w:r>
    </w:p>
    <w:p w:rsidR="002A208F" w:rsidRPr="00E76811" w:rsidRDefault="002A208F" w:rsidP="00571A03">
      <w:pPr>
        <w:pStyle w:val="ConsPlusNormal"/>
        <w:jc w:val="right"/>
        <w:rPr>
          <w:b/>
        </w:rPr>
      </w:pPr>
      <w:r w:rsidRPr="00E76811">
        <w:rPr>
          <w:b/>
          <w:sz w:val="20"/>
        </w:rPr>
        <w:t>2 класса</w:t>
      </w:r>
    </w:p>
    <w:p w:rsidR="002A208F" w:rsidRPr="00E76811" w:rsidRDefault="002A208F" w:rsidP="00571A03">
      <w:pPr>
        <w:pStyle w:val="ConsPlusNormal"/>
        <w:jc w:val="right"/>
        <w:rPr>
          <w:b/>
        </w:rPr>
      </w:pPr>
      <w:r w:rsidRPr="00E76811">
        <w:rPr>
          <w:b/>
          <w:sz w:val="20"/>
        </w:rPr>
        <w:t>Государственная инспекция труда</w:t>
      </w:r>
    </w:p>
    <w:p w:rsidR="002A208F" w:rsidRPr="00E76811" w:rsidRDefault="002A208F" w:rsidP="00571A03">
      <w:pPr>
        <w:pStyle w:val="ConsPlusNormal"/>
        <w:jc w:val="right"/>
        <w:rPr>
          <w:b/>
        </w:rPr>
      </w:pPr>
      <w:r w:rsidRPr="00E76811">
        <w:rPr>
          <w:b/>
          <w:sz w:val="20"/>
        </w:rPr>
        <w:t>в Республике Карелия</w:t>
      </w:r>
    </w:p>
    <w:p w:rsidR="002A208F" w:rsidRDefault="002A208F" w:rsidP="00571A03">
      <w:pPr>
        <w:pStyle w:val="ConsPlusNormal"/>
      </w:pPr>
      <w:r>
        <w:rPr>
          <w:sz w:val="20"/>
        </w:rPr>
        <w:t>10.09.2016</w:t>
      </w:r>
    </w:p>
    <w:p w:rsidR="002A208F" w:rsidRDefault="002A208F" w:rsidP="00571A03">
      <w:pPr>
        <w:pStyle w:val="ConsPlusNormal"/>
        <w:pBdr>
          <w:bottom w:val="single" w:sz="6" w:space="0" w:color="auto"/>
        </w:pBdr>
        <w:jc w:val="both"/>
        <w:rPr>
          <w:sz w:val="2"/>
          <w:szCs w:val="2"/>
        </w:rPr>
      </w:pPr>
    </w:p>
    <w:p w:rsidR="002F03E4" w:rsidRPr="00B45E52" w:rsidRDefault="002F03E4" w:rsidP="00571A03">
      <w:pPr>
        <w:autoSpaceDE w:val="0"/>
        <w:autoSpaceDN w:val="0"/>
        <w:adjustRightInd w:val="0"/>
        <w:ind w:firstLine="567"/>
        <w:rPr>
          <w:rFonts w:asciiTheme="minorHAnsi" w:hAnsiTheme="minorHAnsi"/>
          <w:sz w:val="20"/>
          <w:szCs w:val="20"/>
        </w:rPr>
      </w:pPr>
    </w:p>
    <w:p w:rsidR="002A208F" w:rsidRDefault="002A208F" w:rsidP="00571A03">
      <w:pPr>
        <w:pStyle w:val="ConsPlusNormal"/>
      </w:pPr>
      <w:r>
        <w:rPr>
          <w:sz w:val="20"/>
        </w:rPr>
        <w:t xml:space="preserve">Документ предоставлен </w:t>
      </w:r>
      <w:hyperlink r:id="rId31">
        <w:proofErr w:type="spellStart"/>
        <w:r>
          <w:rPr>
            <w:color w:val="0000FF"/>
            <w:sz w:val="20"/>
          </w:rPr>
          <w:t>КонсультантПлюс</w:t>
        </w:r>
        <w:proofErr w:type="spellEnd"/>
      </w:hyperlink>
      <w:r>
        <w:rPr>
          <w:sz w:val="20"/>
        </w:rPr>
        <w:br/>
      </w:r>
    </w:p>
    <w:p w:rsidR="002A208F" w:rsidRPr="00E76811" w:rsidRDefault="002A208F" w:rsidP="00571A03">
      <w:pPr>
        <w:pStyle w:val="ConsPlusNormal"/>
        <w:ind w:firstLine="540"/>
        <w:jc w:val="both"/>
        <w:rPr>
          <w:b/>
        </w:rPr>
      </w:pPr>
      <w:r>
        <w:rPr>
          <w:b/>
          <w:sz w:val="20"/>
        </w:rPr>
        <w:t>Вопрос:</w:t>
      </w:r>
      <w:r>
        <w:rPr>
          <w:sz w:val="20"/>
        </w:rPr>
        <w:t xml:space="preserve"> </w:t>
      </w:r>
      <w:r w:rsidRPr="00E76811">
        <w:rPr>
          <w:b/>
          <w:sz w:val="20"/>
        </w:rPr>
        <w:t>Работнику организации, расположенной в районе Крайнего Севера и не относящейся к бюджетной сфере, в соответствии с коллективным договором был оплачен проезд к месту проведения отпуска и обратно.</w:t>
      </w:r>
    </w:p>
    <w:p w:rsidR="002A208F" w:rsidRPr="00E76811" w:rsidRDefault="002A208F" w:rsidP="00571A03">
      <w:pPr>
        <w:pStyle w:val="ConsPlusNormal"/>
        <w:ind w:firstLine="540"/>
        <w:jc w:val="both"/>
        <w:rPr>
          <w:b/>
        </w:rPr>
      </w:pPr>
      <w:r w:rsidRPr="00E76811">
        <w:rPr>
          <w:b/>
          <w:sz w:val="20"/>
        </w:rPr>
        <w:t>Вправе ли работодатель удержать эти суммы при увольнении, если отпуск работнику был предоставлен авансом через месяц после трудоустройства и сразу после отпуска работник написал заявление об увольнении?</w:t>
      </w:r>
    </w:p>
    <w:p w:rsidR="002A208F" w:rsidRDefault="002A208F" w:rsidP="00571A03">
      <w:pPr>
        <w:pStyle w:val="ConsPlusNormal"/>
        <w:ind w:firstLine="540"/>
        <w:jc w:val="both"/>
      </w:pPr>
    </w:p>
    <w:p w:rsidR="002A208F" w:rsidRPr="00E76811" w:rsidRDefault="002A208F" w:rsidP="00571A03">
      <w:pPr>
        <w:pStyle w:val="ConsPlusNormal"/>
        <w:ind w:firstLine="540"/>
        <w:jc w:val="both"/>
        <w:rPr>
          <w:b/>
        </w:rPr>
      </w:pPr>
      <w:r>
        <w:rPr>
          <w:b/>
          <w:sz w:val="20"/>
        </w:rPr>
        <w:t>Ответ:</w:t>
      </w:r>
      <w:r>
        <w:rPr>
          <w:sz w:val="20"/>
        </w:rPr>
        <w:t xml:space="preserve"> </w:t>
      </w:r>
      <w:proofErr w:type="gramStart"/>
      <w:r w:rsidRPr="00E76811">
        <w:rPr>
          <w:b/>
          <w:sz w:val="20"/>
        </w:rPr>
        <w:t>По нашему мнению, удержание работодателем суммы оплаты проезда до места отпуска работника и обратно при его увольнении будет правомерным, в случае если работодателем будут установлены в коллективном договоре (локальном нормативном акте, трудовом договоре) условия, при которых выплаченная компенсация проезда к месту отпуска и обратно подлежит возврату (удержанию), в частности, при увольнении работника, которому был предоставлен отпуск авансом.</w:t>
      </w:r>
      <w:proofErr w:type="gramEnd"/>
    </w:p>
    <w:p w:rsidR="002A208F" w:rsidRPr="00E76811" w:rsidRDefault="002A208F" w:rsidP="00571A03">
      <w:pPr>
        <w:pStyle w:val="ConsPlusNormal"/>
        <w:ind w:firstLine="540"/>
        <w:jc w:val="both"/>
        <w:rPr>
          <w:b/>
        </w:rPr>
      </w:pPr>
      <w:r w:rsidRPr="00E76811">
        <w:rPr>
          <w:b/>
          <w:sz w:val="20"/>
        </w:rPr>
        <w:t>В противном случае вопрос о возможности удержания сумм ранее оплаченного работнику проезда к месту его отпуска и обратно является спорным и нельзя исключить риск возникновения трудовых споров между работодателем и работником (а также между организацией-работодателем и трудовой инспекцией).</w:t>
      </w:r>
    </w:p>
    <w:p w:rsidR="002A208F" w:rsidRPr="00E76811" w:rsidRDefault="002A208F" w:rsidP="00571A03">
      <w:pPr>
        <w:pStyle w:val="ConsPlusNormal"/>
        <w:ind w:firstLine="540"/>
        <w:jc w:val="both"/>
        <w:rPr>
          <w:sz w:val="18"/>
          <w:szCs w:val="18"/>
        </w:rPr>
      </w:pPr>
      <w:r>
        <w:rPr>
          <w:b/>
          <w:sz w:val="20"/>
        </w:rPr>
        <w:t>Обоснование:</w:t>
      </w:r>
      <w:r>
        <w:rPr>
          <w:sz w:val="20"/>
        </w:rPr>
        <w:t xml:space="preserve"> </w:t>
      </w:r>
      <w:r w:rsidRPr="00E76811">
        <w:rPr>
          <w:sz w:val="18"/>
          <w:szCs w:val="18"/>
        </w:rPr>
        <w:t>Лицам, работающим в районах Крайнего Севера, Трудовым кодексом РФ и другими федеральными законами и иными нормативными правовыми актами РФ устанавливаются дополнительные гарантии и компенсации (</w:t>
      </w:r>
      <w:hyperlink r:id="rId32">
        <w:r w:rsidRPr="00E76811">
          <w:rPr>
            <w:color w:val="0000FF"/>
            <w:sz w:val="18"/>
            <w:szCs w:val="18"/>
          </w:rPr>
          <w:t>ст. 313</w:t>
        </w:r>
      </w:hyperlink>
      <w:r w:rsidRPr="00E76811">
        <w:rPr>
          <w:sz w:val="18"/>
          <w:szCs w:val="18"/>
        </w:rPr>
        <w:t xml:space="preserve"> ТК РФ).</w:t>
      </w:r>
    </w:p>
    <w:p w:rsidR="002A208F" w:rsidRPr="00E76811" w:rsidRDefault="002A208F" w:rsidP="00571A03">
      <w:pPr>
        <w:pStyle w:val="ConsPlusNormal"/>
        <w:ind w:firstLine="540"/>
        <w:jc w:val="both"/>
        <w:rPr>
          <w:sz w:val="18"/>
          <w:szCs w:val="18"/>
        </w:rPr>
      </w:pPr>
      <w:r w:rsidRPr="00E76811">
        <w:rPr>
          <w:sz w:val="18"/>
          <w:szCs w:val="18"/>
        </w:rPr>
        <w:t>К таким нормативным актам относятся следующие документы:</w:t>
      </w:r>
    </w:p>
    <w:p w:rsidR="002A208F" w:rsidRPr="00E76811" w:rsidRDefault="002A208F" w:rsidP="00571A03">
      <w:pPr>
        <w:pStyle w:val="ConsPlusNormal"/>
        <w:ind w:firstLine="540"/>
        <w:jc w:val="both"/>
        <w:rPr>
          <w:sz w:val="18"/>
          <w:szCs w:val="18"/>
        </w:rPr>
      </w:pPr>
      <w:r w:rsidRPr="00E76811">
        <w:rPr>
          <w:sz w:val="18"/>
          <w:szCs w:val="18"/>
        </w:rPr>
        <w:t xml:space="preserve">- </w:t>
      </w:r>
      <w:hyperlink r:id="rId33">
        <w:r w:rsidRPr="00E76811">
          <w:rPr>
            <w:color w:val="0000FF"/>
            <w:sz w:val="18"/>
            <w:szCs w:val="18"/>
          </w:rPr>
          <w:t>Закон</w:t>
        </w:r>
      </w:hyperlink>
      <w:r w:rsidRPr="00E76811">
        <w:rPr>
          <w:sz w:val="18"/>
          <w:szCs w:val="18"/>
        </w:rPr>
        <w:t xml:space="preserve"> РФ от 19.02.1993 N 4520-1 "О государственных гарантиях и компенсациях для лиц, работающих и проживающих в районах Крайнего Севера и приравненных к ним местностях" (далее - Закон N 4520-1);</w:t>
      </w:r>
    </w:p>
    <w:p w:rsidR="002A208F" w:rsidRPr="00E76811" w:rsidRDefault="002A208F" w:rsidP="00571A03">
      <w:pPr>
        <w:pStyle w:val="ConsPlusNormal"/>
        <w:ind w:firstLine="540"/>
        <w:jc w:val="both"/>
        <w:rPr>
          <w:sz w:val="18"/>
          <w:szCs w:val="18"/>
        </w:rPr>
      </w:pPr>
      <w:r w:rsidRPr="00E76811">
        <w:rPr>
          <w:sz w:val="18"/>
          <w:szCs w:val="18"/>
        </w:rPr>
        <w:t xml:space="preserve">- </w:t>
      </w:r>
      <w:hyperlink r:id="rId34">
        <w:r w:rsidRPr="00E76811">
          <w:rPr>
            <w:color w:val="0000FF"/>
            <w:sz w:val="18"/>
            <w:szCs w:val="18"/>
          </w:rPr>
          <w:t>Инструкция</w:t>
        </w:r>
      </w:hyperlink>
      <w:r w:rsidRPr="00E76811">
        <w:rPr>
          <w:sz w:val="18"/>
          <w:szCs w:val="18"/>
        </w:rPr>
        <w:t xml:space="preserve"> о порядке предоставления социальных гарантий и компенсаций лицам, работающим в районах Крайнего Севера и в местностях, приравненных к районам Крайнего Севера, в соответствии с действующими нормативными актами (утв. Приказом Минтруда РСФСР от 22.11.1990 N 2) (далее - Инструкция N 2).</w:t>
      </w:r>
    </w:p>
    <w:p w:rsidR="002A208F" w:rsidRPr="00E76811" w:rsidRDefault="002A208F" w:rsidP="00571A03">
      <w:pPr>
        <w:pStyle w:val="ConsPlusNormal"/>
        <w:ind w:firstLine="540"/>
        <w:jc w:val="both"/>
        <w:rPr>
          <w:sz w:val="18"/>
          <w:szCs w:val="18"/>
        </w:rPr>
      </w:pPr>
      <w:r w:rsidRPr="00E76811">
        <w:rPr>
          <w:sz w:val="18"/>
          <w:szCs w:val="18"/>
        </w:rPr>
        <w:t xml:space="preserve">Данные документы в силу </w:t>
      </w:r>
      <w:hyperlink r:id="rId35">
        <w:r w:rsidRPr="00E76811">
          <w:rPr>
            <w:color w:val="0000FF"/>
            <w:sz w:val="18"/>
            <w:szCs w:val="18"/>
          </w:rPr>
          <w:t>ст. 423</w:t>
        </w:r>
      </w:hyperlink>
      <w:r w:rsidRPr="00E76811">
        <w:rPr>
          <w:sz w:val="18"/>
          <w:szCs w:val="18"/>
        </w:rPr>
        <w:t xml:space="preserve"> ТК РФ действуют в части, не противоречащей </w:t>
      </w:r>
      <w:hyperlink r:id="rId36">
        <w:r w:rsidRPr="00E76811">
          <w:rPr>
            <w:color w:val="0000FF"/>
            <w:sz w:val="18"/>
            <w:szCs w:val="18"/>
          </w:rPr>
          <w:t>ТК</w:t>
        </w:r>
      </w:hyperlink>
      <w:r w:rsidRPr="00E76811">
        <w:rPr>
          <w:sz w:val="18"/>
          <w:szCs w:val="18"/>
        </w:rPr>
        <w:t xml:space="preserve"> РФ.</w:t>
      </w:r>
    </w:p>
    <w:p w:rsidR="002A208F" w:rsidRPr="00E76811" w:rsidRDefault="002A208F" w:rsidP="00571A03">
      <w:pPr>
        <w:pStyle w:val="ConsPlusNormal"/>
        <w:ind w:firstLine="540"/>
        <w:jc w:val="both"/>
        <w:rPr>
          <w:sz w:val="18"/>
          <w:szCs w:val="18"/>
        </w:rPr>
      </w:pPr>
      <w:r w:rsidRPr="00E76811">
        <w:rPr>
          <w:sz w:val="18"/>
          <w:szCs w:val="18"/>
        </w:rPr>
        <w:t xml:space="preserve">Нормами </w:t>
      </w:r>
      <w:hyperlink r:id="rId37">
        <w:r w:rsidRPr="00E76811">
          <w:rPr>
            <w:color w:val="0000FF"/>
            <w:sz w:val="18"/>
            <w:szCs w:val="18"/>
          </w:rPr>
          <w:t>ст. 325</w:t>
        </w:r>
      </w:hyperlink>
      <w:r w:rsidRPr="00E76811">
        <w:rPr>
          <w:sz w:val="18"/>
          <w:szCs w:val="18"/>
        </w:rPr>
        <w:t xml:space="preserve"> ТК РФ, </w:t>
      </w:r>
      <w:hyperlink r:id="rId38">
        <w:r w:rsidRPr="00E76811">
          <w:rPr>
            <w:color w:val="0000FF"/>
            <w:sz w:val="18"/>
            <w:szCs w:val="18"/>
          </w:rPr>
          <w:t>ст. 33</w:t>
        </w:r>
      </w:hyperlink>
      <w:r w:rsidRPr="00E76811">
        <w:rPr>
          <w:sz w:val="18"/>
          <w:szCs w:val="18"/>
        </w:rPr>
        <w:t xml:space="preserve"> Закона N 4520-1 и </w:t>
      </w:r>
      <w:hyperlink r:id="rId39">
        <w:r w:rsidRPr="00E76811">
          <w:rPr>
            <w:color w:val="0000FF"/>
            <w:sz w:val="18"/>
            <w:szCs w:val="18"/>
          </w:rPr>
          <w:t>п. п. 39</w:t>
        </w:r>
      </w:hyperlink>
      <w:r w:rsidRPr="00E76811">
        <w:rPr>
          <w:sz w:val="18"/>
          <w:szCs w:val="18"/>
        </w:rPr>
        <w:t xml:space="preserve"> - </w:t>
      </w:r>
      <w:hyperlink r:id="rId40">
        <w:r w:rsidRPr="00E76811">
          <w:rPr>
            <w:color w:val="0000FF"/>
            <w:sz w:val="18"/>
            <w:szCs w:val="18"/>
          </w:rPr>
          <w:t>41</w:t>
        </w:r>
      </w:hyperlink>
      <w:r w:rsidRPr="00E76811">
        <w:rPr>
          <w:sz w:val="18"/>
          <w:szCs w:val="18"/>
        </w:rPr>
        <w:t xml:space="preserve"> Инструкции N 2 устанавливается порядок компенсации расходов на оплату стоимости проезда и провоза багажа к месту использования отпуска и обратно.</w:t>
      </w:r>
    </w:p>
    <w:p w:rsidR="002A208F" w:rsidRPr="00E76811" w:rsidRDefault="002A208F" w:rsidP="00571A03">
      <w:pPr>
        <w:pStyle w:val="ConsPlusNormal"/>
        <w:ind w:firstLine="540"/>
        <w:jc w:val="both"/>
        <w:rPr>
          <w:sz w:val="18"/>
          <w:szCs w:val="18"/>
        </w:rPr>
      </w:pPr>
      <w:r w:rsidRPr="00E76811">
        <w:rPr>
          <w:sz w:val="18"/>
          <w:szCs w:val="18"/>
        </w:rPr>
        <w:t xml:space="preserve">Порядок компенсации расходов на оплату стоимости проезда и провоза багажа к месту использования отпуска и обратно для лиц, работающих в организациях, финансируемых из федерального бюджета, и членов их семей устанавливается </w:t>
      </w:r>
      <w:hyperlink r:id="rId41">
        <w:r w:rsidRPr="00E76811">
          <w:rPr>
            <w:color w:val="0000FF"/>
            <w:sz w:val="18"/>
            <w:szCs w:val="18"/>
          </w:rPr>
          <w:t>Постановлением</w:t>
        </w:r>
      </w:hyperlink>
      <w:r w:rsidRPr="00E76811">
        <w:rPr>
          <w:sz w:val="18"/>
          <w:szCs w:val="18"/>
        </w:rPr>
        <w:t xml:space="preserve"> Правительства РФ от 12.06.2008 N 455 (далее - Порядок).</w:t>
      </w:r>
    </w:p>
    <w:p w:rsidR="002A208F" w:rsidRPr="00E76811" w:rsidRDefault="002A208F" w:rsidP="00571A03">
      <w:pPr>
        <w:pStyle w:val="ConsPlusNormal"/>
        <w:ind w:firstLine="540"/>
        <w:jc w:val="both"/>
        <w:rPr>
          <w:sz w:val="18"/>
          <w:szCs w:val="18"/>
        </w:rPr>
      </w:pPr>
      <w:proofErr w:type="gramStart"/>
      <w:r w:rsidRPr="00E76811">
        <w:rPr>
          <w:sz w:val="18"/>
          <w:szCs w:val="18"/>
        </w:rPr>
        <w:t xml:space="preserve">Согласно </w:t>
      </w:r>
      <w:hyperlink r:id="rId42">
        <w:r w:rsidRPr="00E76811">
          <w:rPr>
            <w:color w:val="0000FF"/>
            <w:sz w:val="18"/>
            <w:szCs w:val="18"/>
          </w:rPr>
          <w:t>п. 2</w:t>
        </w:r>
      </w:hyperlink>
      <w:r w:rsidRPr="00E76811">
        <w:rPr>
          <w:sz w:val="18"/>
          <w:szCs w:val="18"/>
        </w:rPr>
        <w:t xml:space="preserve"> Порядка работникам бюджетных учреждений и членам их семей 1 раз в 2 года производится компенсация за счет бюджетных ассигнований федерального бюджета расходов на оплату стоимости проезда в пределах территории Российской Федерации к месту использования ежегодного оплачиваемого отпуска работника и обратно любым видом транспорта (за исключением такси), в том числе личным, а также провоза багажа весом до 30</w:t>
      </w:r>
      <w:proofErr w:type="gramEnd"/>
      <w:r w:rsidRPr="00E76811">
        <w:rPr>
          <w:sz w:val="18"/>
          <w:szCs w:val="18"/>
        </w:rPr>
        <w:t xml:space="preserve"> килограммов.</w:t>
      </w:r>
    </w:p>
    <w:p w:rsidR="002A208F" w:rsidRPr="00E76811" w:rsidRDefault="002A208F" w:rsidP="00571A03">
      <w:pPr>
        <w:pStyle w:val="ConsPlusNormal"/>
        <w:ind w:firstLine="540"/>
        <w:jc w:val="both"/>
        <w:rPr>
          <w:sz w:val="18"/>
          <w:szCs w:val="18"/>
        </w:rPr>
      </w:pPr>
      <w:proofErr w:type="gramStart"/>
      <w:r w:rsidRPr="00E76811">
        <w:rPr>
          <w:sz w:val="18"/>
          <w:szCs w:val="18"/>
        </w:rPr>
        <w:lastRenderedPageBreak/>
        <w:t>При этом 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организациях, не относящихся к бюджетной сфере, устанавливаются работодателем самостоятельно в коллективных договорах, локальных нормативных актах, принимаемых с учетом мнения выборных органов первичных профсоюзных организаций, трудовых договорах (</w:t>
      </w:r>
      <w:hyperlink r:id="rId43">
        <w:r w:rsidRPr="00E76811">
          <w:rPr>
            <w:color w:val="0000FF"/>
            <w:sz w:val="18"/>
            <w:szCs w:val="18"/>
          </w:rPr>
          <w:t>ст. 325</w:t>
        </w:r>
      </w:hyperlink>
      <w:r w:rsidRPr="00E76811">
        <w:rPr>
          <w:sz w:val="18"/>
          <w:szCs w:val="18"/>
        </w:rPr>
        <w:t xml:space="preserve"> ТК РФ, </w:t>
      </w:r>
      <w:hyperlink r:id="rId44">
        <w:r w:rsidRPr="00E76811">
          <w:rPr>
            <w:color w:val="0000FF"/>
            <w:sz w:val="18"/>
            <w:szCs w:val="18"/>
          </w:rPr>
          <w:t>ст. 33</w:t>
        </w:r>
      </w:hyperlink>
      <w:r w:rsidRPr="00E76811">
        <w:rPr>
          <w:sz w:val="18"/>
          <w:szCs w:val="18"/>
        </w:rPr>
        <w:t xml:space="preserve"> Закона N 4520-1).</w:t>
      </w:r>
      <w:proofErr w:type="gramEnd"/>
    </w:p>
    <w:p w:rsidR="002A208F" w:rsidRPr="00E76811" w:rsidRDefault="002A208F" w:rsidP="00571A03">
      <w:pPr>
        <w:pStyle w:val="ConsPlusNormal"/>
        <w:ind w:firstLine="540"/>
        <w:jc w:val="both"/>
        <w:rPr>
          <w:sz w:val="18"/>
          <w:szCs w:val="18"/>
        </w:rPr>
      </w:pPr>
      <w:r w:rsidRPr="00E76811">
        <w:rPr>
          <w:sz w:val="18"/>
          <w:szCs w:val="18"/>
        </w:rPr>
        <w:t xml:space="preserve">По мнению </w:t>
      </w:r>
      <w:proofErr w:type="gramStart"/>
      <w:r w:rsidRPr="00E76811">
        <w:rPr>
          <w:sz w:val="18"/>
          <w:szCs w:val="18"/>
        </w:rPr>
        <w:t>Конституционного</w:t>
      </w:r>
      <w:proofErr w:type="gramEnd"/>
      <w:r w:rsidRPr="00E76811">
        <w:rPr>
          <w:sz w:val="18"/>
          <w:szCs w:val="18"/>
        </w:rPr>
        <w:t xml:space="preserve"> Суда РФ, такое правовое регулирование направлено на учет особенностей правового положения работодателя, не относящегося к бюджетной сфере, и вместе с тем не позволяет ему лишить работников предусмотренной законом гарантии и уклониться от установления компенсации, поскольку предполагает определение ее размера, порядка и условий предоставления при заключении коллективного договора или трудового договора либо в локальном нормативном акте, принятом с учетом мнения выборного органа первичной профсоюзной организации (</w:t>
      </w:r>
      <w:proofErr w:type="gramStart"/>
      <w:r w:rsidRPr="00E76811">
        <w:rPr>
          <w:sz w:val="18"/>
          <w:szCs w:val="18"/>
        </w:rPr>
        <w:t>см</w:t>
      </w:r>
      <w:proofErr w:type="gramEnd"/>
      <w:r w:rsidRPr="00E76811">
        <w:rPr>
          <w:sz w:val="18"/>
          <w:szCs w:val="18"/>
        </w:rPr>
        <w:t xml:space="preserve">., например, </w:t>
      </w:r>
      <w:hyperlink r:id="rId45">
        <w:r w:rsidRPr="00E76811">
          <w:rPr>
            <w:color w:val="0000FF"/>
            <w:sz w:val="18"/>
            <w:szCs w:val="18"/>
          </w:rPr>
          <w:t>Постановление</w:t>
        </w:r>
      </w:hyperlink>
      <w:r w:rsidRPr="00E76811">
        <w:rPr>
          <w:sz w:val="18"/>
          <w:szCs w:val="18"/>
        </w:rPr>
        <w:t xml:space="preserve"> от 09.02.2012 N 2-П).</w:t>
      </w:r>
    </w:p>
    <w:p w:rsidR="002A208F" w:rsidRPr="00E76811" w:rsidRDefault="002A208F" w:rsidP="00571A03">
      <w:pPr>
        <w:pStyle w:val="ConsPlusNormal"/>
        <w:ind w:firstLine="540"/>
        <w:jc w:val="both"/>
        <w:rPr>
          <w:sz w:val="18"/>
          <w:szCs w:val="18"/>
        </w:rPr>
      </w:pPr>
      <w:r w:rsidRPr="00E76811">
        <w:rPr>
          <w:sz w:val="18"/>
          <w:szCs w:val="18"/>
        </w:rPr>
        <w:t>Таким образом, коллективными договорами, соглашениями, локальными нормативными актами коммерческой организации могут устанавливаться дополнительные гарантии и компенсации работникам Крайнего Севера исходя из финансовых возможностей работодателя.</w:t>
      </w:r>
    </w:p>
    <w:p w:rsidR="002A208F" w:rsidRPr="00E76811" w:rsidRDefault="002A208F" w:rsidP="00571A03">
      <w:pPr>
        <w:pStyle w:val="ConsPlusNormal"/>
        <w:ind w:firstLine="540"/>
        <w:jc w:val="both"/>
        <w:rPr>
          <w:sz w:val="18"/>
          <w:szCs w:val="18"/>
        </w:rPr>
      </w:pPr>
      <w:r w:rsidRPr="00E76811">
        <w:rPr>
          <w:sz w:val="18"/>
          <w:szCs w:val="18"/>
        </w:rPr>
        <w:t>На наш взгляд, коммерческая организация, расположенная в районе Крайнего Севера, при определении условий компенсации расходов работника на проезд к месту отпуска и обратно в коллективном договоре вправе также установить:</w:t>
      </w:r>
    </w:p>
    <w:p w:rsidR="002A208F" w:rsidRPr="00E76811" w:rsidRDefault="002A208F" w:rsidP="00571A03">
      <w:pPr>
        <w:pStyle w:val="ConsPlusNormal"/>
        <w:ind w:firstLine="540"/>
        <w:jc w:val="both"/>
        <w:rPr>
          <w:sz w:val="18"/>
          <w:szCs w:val="18"/>
        </w:rPr>
      </w:pPr>
      <w:r w:rsidRPr="00E76811">
        <w:rPr>
          <w:sz w:val="18"/>
          <w:szCs w:val="18"/>
        </w:rPr>
        <w:t>- трудовой стаж, необходимый для получения работником права на компенсацию данных расходов;</w:t>
      </w:r>
    </w:p>
    <w:p w:rsidR="002A208F" w:rsidRPr="00E76811" w:rsidRDefault="002A208F" w:rsidP="00571A03">
      <w:pPr>
        <w:pStyle w:val="ConsPlusNormal"/>
        <w:ind w:firstLine="540"/>
        <w:jc w:val="both"/>
        <w:rPr>
          <w:sz w:val="18"/>
          <w:szCs w:val="18"/>
        </w:rPr>
      </w:pPr>
      <w:r w:rsidRPr="00E76811">
        <w:rPr>
          <w:sz w:val="18"/>
          <w:szCs w:val="18"/>
        </w:rPr>
        <w:t>- условия, при которых выплаченная компенсация проезда к месту отпуска и обратно подлежит возврату (удержанию), в частности, при увольнении работника, которому был предоставлен отпуск авансом.</w:t>
      </w:r>
    </w:p>
    <w:p w:rsidR="002A208F" w:rsidRPr="00E76811" w:rsidRDefault="002A208F" w:rsidP="00571A03">
      <w:pPr>
        <w:pStyle w:val="ConsPlusNormal"/>
        <w:ind w:firstLine="540"/>
        <w:jc w:val="both"/>
        <w:rPr>
          <w:sz w:val="18"/>
          <w:szCs w:val="18"/>
        </w:rPr>
      </w:pPr>
      <w:r w:rsidRPr="00E76811">
        <w:rPr>
          <w:sz w:val="18"/>
          <w:szCs w:val="18"/>
        </w:rPr>
        <w:t>При наличии в локальных нормативных актах организации таких условий, по нашему мнению, удержание работодателем уплаченной суммы оплаты проезда до места отпуска работника и обратно при его увольнении будет правомерным.</w:t>
      </w:r>
    </w:p>
    <w:p w:rsidR="002A208F" w:rsidRPr="00E76811" w:rsidRDefault="002A208F" w:rsidP="00571A03">
      <w:pPr>
        <w:pStyle w:val="ConsPlusNormal"/>
        <w:ind w:firstLine="540"/>
        <w:jc w:val="both"/>
        <w:rPr>
          <w:sz w:val="18"/>
          <w:szCs w:val="18"/>
        </w:rPr>
      </w:pPr>
      <w:r w:rsidRPr="00E76811">
        <w:rPr>
          <w:sz w:val="18"/>
          <w:szCs w:val="18"/>
        </w:rPr>
        <w:t>При этом</w:t>
      </w:r>
      <w:proofErr w:type="gramStart"/>
      <w:r w:rsidRPr="00E76811">
        <w:rPr>
          <w:sz w:val="18"/>
          <w:szCs w:val="18"/>
        </w:rPr>
        <w:t>,</w:t>
      </w:r>
      <w:proofErr w:type="gramEnd"/>
      <w:r w:rsidRPr="00E76811">
        <w:rPr>
          <w:sz w:val="18"/>
          <w:szCs w:val="18"/>
        </w:rPr>
        <w:t xml:space="preserve"> в случае если коллективным договором или другими локальными актами коммерческой организации не установлена возможность возврата организации сумм компенсации расходов на проезд к месту отпуска и обратно (или возможность удержания данных сумм работодателем) при предоставлении отпуска авансом и при увольнении работника раньше установленного срока, вопрос о возможности удержания сумм ранее оплаченного работнику проезда к месту его отпуска и обратно является спорным в силу следующего.</w:t>
      </w:r>
    </w:p>
    <w:p w:rsidR="002A208F" w:rsidRPr="00E76811" w:rsidRDefault="002A208F" w:rsidP="00571A03">
      <w:pPr>
        <w:pStyle w:val="ConsPlusNormal"/>
        <w:ind w:firstLine="540"/>
        <w:jc w:val="both"/>
        <w:rPr>
          <w:sz w:val="18"/>
          <w:szCs w:val="18"/>
        </w:rPr>
      </w:pPr>
      <w:r w:rsidRPr="00E76811">
        <w:rPr>
          <w:sz w:val="18"/>
          <w:szCs w:val="18"/>
        </w:rPr>
        <w:t>Трудовое законодательство не содержит:</w:t>
      </w:r>
    </w:p>
    <w:p w:rsidR="002A208F" w:rsidRPr="00E76811" w:rsidRDefault="002A208F" w:rsidP="00571A03">
      <w:pPr>
        <w:pStyle w:val="ConsPlusNormal"/>
        <w:ind w:firstLine="540"/>
        <w:jc w:val="both"/>
        <w:rPr>
          <w:sz w:val="18"/>
          <w:szCs w:val="18"/>
        </w:rPr>
      </w:pPr>
      <w:r w:rsidRPr="00E76811">
        <w:rPr>
          <w:sz w:val="18"/>
          <w:szCs w:val="18"/>
        </w:rPr>
        <w:t xml:space="preserve">- норм, освобождающих работодателя от обязанности по оплате работнику стоимости проезда к месту использования отпуска и обратно в соответствии со </w:t>
      </w:r>
      <w:hyperlink r:id="rId46">
        <w:r w:rsidRPr="00E76811">
          <w:rPr>
            <w:color w:val="0000FF"/>
            <w:sz w:val="18"/>
            <w:szCs w:val="18"/>
          </w:rPr>
          <w:t>ст. 325</w:t>
        </w:r>
      </w:hyperlink>
      <w:r w:rsidRPr="00E76811">
        <w:rPr>
          <w:sz w:val="18"/>
          <w:szCs w:val="18"/>
        </w:rPr>
        <w:t xml:space="preserve"> ТК РФ в случае предоставления работнику коммерческой организации отпуска авансом и последующего увольнения;</w:t>
      </w:r>
    </w:p>
    <w:p w:rsidR="002A208F" w:rsidRPr="00E76811" w:rsidRDefault="002A208F" w:rsidP="00571A03">
      <w:pPr>
        <w:pStyle w:val="ConsPlusNormal"/>
        <w:ind w:firstLine="540"/>
        <w:jc w:val="both"/>
        <w:rPr>
          <w:sz w:val="18"/>
          <w:szCs w:val="18"/>
        </w:rPr>
      </w:pPr>
      <w:r w:rsidRPr="00E76811">
        <w:rPr>
          <w:sz w:val="18"/>
          <w:szCs w:val="18"/>
        </w:rPr>
        <w:t xml:space="preserve">- норм, позволяющих работодателю удержать суммы ранее оплаченного работнику проезда к месту его отпуска и обратно при увольнении работника, которому был предоставлен отпуск авансом согласно </w:t>
      </w:r>
      <w:hyperlink r:id="rId47">
        <w:r w:rsidRPr="00E76811">
          <w:rPr>
            <w:color w:val="0000FF"/>
            <w:sz w:val="18"/>
            <w:szCs w:val="18"/>
          </w:rPr>
          <w:t>ст. 137</w:t>
        </w:r>
      </w:hyperlink>
      <w:r w:rsidRPr="00E76811">
        <w:rPr>
          <w:sz w:val="18"/>
          <w:szCs w:val="18"/>
        </w:rPr>
        <w:t xml:space="preserve"> ТК РФ.</w:t>
      </w:r>
    </w:p>
    <w:p w:rsidR="002A208F" w:rsidRPr="00E76811" w:rsidRDefault="002A208F" w:rsidP="00571A03">
      <w:pPr>
        <w:pStyle w:val="ConsPlusNormal"/>
        <w:ind w:firstLine="540"/>
        <w:jc w:val="both"/>
        <w:rPr>
          <w:sz w:val="18"/>
          <w:szCs w:val="18"/>
        </w:rPr>
      </w:pPr>
      <w:r w:rsidRPr="00E76811">
        <w:rPr>
          <w:sz w:val="18"/>
          <w:szCs w:val="18"/>
        </w:rPr>
        <w:t>Разъяснения контролирующих органов и судебная практика по данному вопросу в доступных нам нормативно-правовых информационных базах отсутствует.</w:t>
      </w:r>
    </w:p>
    <w:p w:rsidR="002A208F" w:rsidRPr="00E76811" w:rsidRDefault="002A208F" w:rsidP="00571A03">
      <w:pPr>
        <w:pStyle w:val="ConsPlusNormal"/>
        <w:ind w:firstLine="540"/>
        <w:jc w:val="both"/>
        <w:rPr>
          <w:sz w:val="18"/>
          <w:szCs w:val="18"/>
        </w:rPr>
      </w:pPr>
      <w:r w:rsidRPr="00E76811">
        <w:rPr>
          <w:sz w:val="18"/>
          <w:szCs w:val="18"/>
        </w:rPr>
        <w:t>В данном случае нельзя исключить риск возникновения трудовых споров между работодателем и работником (а также между организацией-работодателем и трудовой инспекцией).</w:t>
      </w:r>
    </w:p>
    <w:p w:rsidR="002A208F" w:rsidRPr="00E76811" w:rsidRDefault="002A208F" w:rsidP="00571A03">
      <w:pPr>
        <w:pStyle w:val="ConsPlusNormal"/>
        <w:jc w:val="both"/>
        <w:rPr>
          <w:sz w:val="18"/>
          <w:szCs w:val="18"/>
        </w:rPr>
      </w:pPr>
    </w:p>
    <w:p w:rsidR="002A208F" w:rsidRPr="00E76811" w:rsidRDefault="002A208F" w:rsidP="00571A03">
      <w:pPr>
        <w:pStyle w:val="ConsPlusNormal"/>
        <w:jc w:val="right"/>
        <w:rPr>
          <w:sz w:val="18"/>
          <w:szCs w:val="18"/>
        </w:rPr>
      </w:pPr>
      <w:proofErr w:type="spellStart"/>
      <w:r w:rsidRPr="00E76811">
        <w:rPr>
          <w:sz w:val="18"/>
          <w:szCs w:val="18"/>
        </w:rPr>
        <w:t>Л.Н.Мисникович</w:t>
      </w:r>
      <w:proofErr w:type="spellEnd"/>
    </w:p>
    <w:p w:rsidR="002A208F" w:rsidRPr="00E76811" w:rsidRDefault="002A208F" w:rsidP="00571A03">
      <w:pPr>
        <w:pStyle w:val="ConsPlusNormal"/>
        <w:jc w:val="right"/>
        <w:rPr>
          <w:sz w:val="18"/>
          <w:szCs w:val="18"/>
        </w:rPr>
      </w:pPr>
      <w:r w:rsidRPr="00E76811">
        <w:rPr>
          <w:sz w:val="18"/>
          <w:szCs w:val="18"/>
        </w:rPr>
        <w:t>ЗАО "</w:t>
      </w:r>
      <w:proofErr w:type="spellStart"/>
      <w:r w:rsidRPr="00E76811">
        <w:rPr>
          <w:sz w:val="18"/>
          <w:szCs w:val="18"/>
        </w:rPr>
        <w:t>МСАй</w:t>
      </w:r>
      <w:proofErr w:type="spellEnd"/>
      <w:r w:rsidRPr="00E76811">
        <w:rPr>
          <w:sz w:val="18"/>
          <w:szCs w:val="18"/>
        </w:rPr>
        <w:t xml:space="preserve"> </w:t>
      </w:r>
      <w:proofErr w:type="spellStart"/>
      <w:r w:rsidRPr="00E76811">
        <w:rPr>
          <w:sz w:val="18"/>
          <w:szCs w:val="18"/>
        </w:rPr>
        <w:t>ФДП-Аваль</w:t>
      </w:r>
      <w:proofErr w:type="spellEnd"/>
      <w:r w:rsidRPr="00E76811">
        <w:rPr>
          <w:sz w:val="18"/>
          <w:szCs w:val="18"/>
        </w:rPr>
        <w:t>"</w:t>
      </w:r>
    </w:p>
    <w:p w:rsidR="002A208F" w:rsidRPr="00E76811" w:rsidRDefault="002A208F" w:rsidP="00571A03">
      <w:pPr>
        <w:pStyle w:val="ConsPlusNormal"/>
        <w:rPr>
          <w:sz w:val="18"/>
          <w:szCs w:val="18"/>
        </w:rPr>
      </w:pPr>
      <w:r w:rsidRPr="00E76811">
        <w:rPr>
          <w:sz w:val="18"/>
          <w:szCs w:val="18"/>
        </w:rPr>
        <w:t>14.05.2013</w:t>
      </w:r>
    </w:p>
    <w:p w:rsidR="002A208F" w:rsidRDefault="002A208F" w:rsidP="00571A03">
      <w:pPr>
        <w:pStyle w:val="ConsPlusNormal"/>
        <w:pBdr>
          <w:bottom w:val="single" w:sz="6" w:space="0" w:color="auto"/>
        </w:pBdr>
        <w:jc w:val="both"/>
        <w:rPr>
          <w:sz w:val="2"/>
          <w:szCs w:val="2"/>
        </w:rPr>
      </w:pPr>
    </w:p>
    <w:p w:rsidR="0051038C" w:rsidRDefault="0051038C" w:rsidP="00E76811">
      <w:pPr>
        <w:pStyle w:val="ConsPlusNormal"/>
      </w:pPr>
      <w:r>
        <w:rPr>
          <w:sz w:val="20"/>
        </w:rPr>
        <w:t xml:space="preserve">Документ предоставлен </w:t>
      </w:r>
      <w:hyperlink r:id="rId48">
        <w:proofErr w:type="spellStart"/>
        <w:r>
          <w:rPr>
            <w:color w:val="0000FF"/>
            <w:sz w:val="20"/>
          </w:rPr>
          <w:t>КонсультантПлюс</w:t>
        </w:r>
        <w:proofErr w:type="spellEnd"/>
      </w:hyperlink>
    </w:p>
    <w:p w:rsidR="0051038C" w:rsidRDefault="0051038C" w:rsidP="00571A03">
      <w:pPr>
        <w:pStyle w:val="ConsPlusNormal"/>
        <w:jc w:val="right"/>
      </w:pPr>
      <w:r>
        <w:rPr>
          <w:sz w:val="20"/>
        </w:rPr>
        <w:t>"Сайт "</w:t>
      </w:r>
      <w:proofErr w:type="spellStart"/>
      <w:r>
        <w:rPr>
          <w:sz w:val="20"/>
        </w:rPr>
        <w:t>Онлайнинспекция</w:t>
      </w:r>
      <w:proofErr w:type="gramStart"/>
      <w:r>
        <w:rPr>
          <w:sz w:val="20"/>
        </w:rPr>
        <w:t>.Р</w:t>
      </w:r>
      <w:proofErr w:type="gramEnd"/>
      <w:r>
        <w:rPr>
          <w:sz w:val="20"/>
        </w:rPr>
        <w:t>Ф</w:t>
      </w:r>
      <w:proofErr w:type="spellEnd"/>
      <w:r>
        <w:rPr>
          <w:sz w:val="20"/>
        </w:rPr>
        <w:t>", 2021</w:t>
      </w:r>
    </w:p>
    <w:p w:rsidR="0051038C" w:rsidRDefault="0051038C" w:rsidP="00571A03">
      <w:pPr>
        <w:pStyle w:val="ConsPlusNormal"/>
        <w:jc w:val="both"/>
      </w:pPr>
    </w:p>
    <w:p w:rsidR="0051038C" w:rsidRDefault="0051038C" w:rsidP="00571A03">
      <w:pPr>
        <w:pStyle w:val="ConsPlusNormal"/>
        <w:ind w:firstLine="540"/>
        <w:jc w:val="both"/>
      </w:pPr>
      <w:r>
        <w:rPr>
          <w:b/>
          <w:sz w:val="20"/>
        </w:rPr>
        <w:t>Вопрос:</w:t>
      </w:r>
      <w:r>
        <w:rPr>
          <w:sz w:val="20"/>
        </w:rPr>
        <w:t xml:space="preserve"> Работаю в организации, расположенной в районах Крайнего Севера, следовательно, имею право на льготу, закрепленную </w:t>
      </w:r>
      <w:hyperlink r:id="rId49">
        <w:r>
          <w:rPr>
            <w:color w:val="0000FF"/>
            <w:sz w:val="20"/>
          </w:rPr>
          <w:t>статьей 325</w:t>
        </w:r>
      </w:hyperlink>
      <w:r>
        <w:rPr>
          <w:sz w:val="20"/>
        </w:rPr>
        <w:t xml:space="preserve"> ТК РФ, -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Работодатель не является бюджетной организацией, но локальных правовых актов, регулирующих порядок предоставления такой льготы, работодателем не принято, поэтому по аналогии руководствуется общим порядком, закрепленным в </w:t>
      </w:r>
      <w:hyperlink r:id="rId50">
        <w:r>
          <w:rPr>
            <w:color w:val="0000FF"/>
            <w:sz w:val="20"/>
          </w:rPr>
          <w:t>ст. 325</w:t>
        </w:r>
      </w:hyperlink>
      <w:r>
        <w:rPr>
          <w:sz w:val="20"/>
        </w:rPr>
        <w:t xml:space="preserve"> ТК РФ. </w:t>
      </w:r>
      <w:r w:rsidRPr="00E76811">
        <w:rPr>
          <w:b/>
          <w:sz w:val="20"/>
        </w:rPr>
        <w:t xml:space="preserve">Как правильно определять право на льготу в рамках указанной </w:t>
      </w:r>
      <w:hyperlink r:id="rId51">
        <w:r w:rsidRPr="00E76811">
          <w:rPr>
            <w:b/>
            <w:color w:val="0000FF"/>
            <w:sz w:val="20"/>
          </w:rPr>
          <w:t>нормы</w:t>
        </w:r>
      </w:hyperlink>
      <w:r w:rsidRPr="00E76811">
        <w:rPr>
          <w:b/>
          <w:sz w:val="20"/>
        </w:rPr>
        <w:t>, как реализовывать принцип "один раз в два года" - влияет ли на изменение этого принципа предоставление очередного отпуска работнику авансом (т.е. за еще не отработанный период)?</w:t>
      </w:r>
      <w:r>
        <w:rPr>
          <w:sz w:val="20"/>
        </w:rPr>
        <w:t xml:space="preserve"> К примеру, работник устроился на работу 1 января 2018 года, т.е. льготу может использовать до 1 января 2020 года. Однако в рамках периодов работы с 01.01.2018 по 01.01.2019 и с 01.01.2019 по 01.01.2020 он использовал все очередные отпуска за эти периоды, очередной отпуск (за который работнику произведена оплата проезда к месту отпуска) был ему предоставлен в ноябре 2019 г., но авансом, за неотработанный период работы с 01.01.2020 </w:t>
      </w:r>
      <w:proofErr w:type="gramStart"/>
      <w:r>
        <w:rPr>
          <w:sz w:val="20"/>
        </w:rPr>
        <w:t>по</w:t>
      </w:r>
      <w:proofErr w:type="gramEnd"/>
      <w:r>
        <w:rPr>
          <w:sz w:val="20"/>
        </w:rPr>
        <w:t xml:space="preserve"> 01.01.2021. </w:t>
      </w:r>
      <w:r w:rsidRPr="00E76811">
        <w:rPr>
          <w:b/>
          <w:sz w:val="20"/>
          <w:u w:val="single"/>
        </w:rPr>
        <w:t xml:space="preserve">Повлечет ли предоставление очередного отпуска авансом изменение периодов для предоставления льготного отпуска в последующем, </w:t>
      </w:r>
      <w:r>
        <w:rPr>
          <w:sz w:val="20"/>
        </w:rPr>
        <w:t>т.е. в какой период он сможет использовать право на такую льготу второй раз: в период с 01.01.2020 по 01.01.2022 или в период с 01.01.2021 по 01.01.2023?</w:t>
      </w:r>
    </w:p>
    <w:p w:rsidR="0051038C" w:rsidRDefault="0051038C" w:rsidP="00571A03">
      <w:pPr>
        <w:pStyle w:val="ConsPlusNormal"/>
        <w:jc w:val="both"/>
      </w:pPr>
    </w:p>
    <w:p w:rsidR="0051038C" w:rsidRPr="00E76811" w:rsidRDefault="0051038C" w:rsidP="00571A03">
      <w:pPr>
        <w:pStyle w:val="ConsPlusNormal"/>
        <w:ind w:firstLine="540"/>
        <w:jc w:val="both"/>
        <w:rPr>
          <w:b/>
          <w:u w:val="single"/>
        </w:rPr>
      </w:pPr>
      <w:r>
        <w:rPr>
          <w:b/>
          <w:sz w:val="20"/>
        </w:rPr>
        <w:t>Ответ:</w:t>
      </w:r>
      <w:r>
        <w:rPr>
          <w:sz w:val="20"/>
        </w:rPr>
        <w:t xml:space="preserve"> </w:t>
      </w:r>
      <w:r w:rsidRPr="00E76811">
        <w:rPr>
          <w:b/>
          <w:sz w:val="20"/>
          <w:u w:val="single"/>
        </w:rPr>
        <w:t>Для целей компенсации проезда имеет значение, когда работнику предоставляется отпуск, а не за какой рабочий период (т.е. не важно, авансом или нет). Период для предоставления компенсации не меняется.</w:t>
      </w:r>
    </w:p>
    <w:p w:rsidR="0051038C" w:rsidRDefault="0051038C" w:rsidP="00571A03">
      <w:pPr>
        <w:pStyle w:val="ConsPlusNormal"/>
        <w:ind w:firstLine="540"/>
        <w:jc w:val="both"/>
      </w:pPr>
      <w:r>
        <w:rPr>
          <w:b/>
          <w:sz w:val="20"/>
        </w:rPr>
        <w:t>Правовое обоснование:</w:t>
      </w:r>
      <w:r>
        <w:rPr>
          <w:sz w:val="20"/>
        </w:rPr>
        <w:t xml:space="preserve"> Лица, работающие в организациях, расположенных в районах Крайнего Севера и приравненных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Право на компенсацию указанных расходов возникает </w:t>
      </w:r>
      <w:proofErr w:type="gramStart"/>
      <w:r>
        <w:rPr>
          <w:sz w:val="20"/>
        </w:rPr>
        <w:t>у работника одновременно с правом на получение ежегодного оплачиваемого отпуска за первый год работы в данной организации</w:t>
      </w:r>
      <w:proofErr w:type="gramEnd"/>
      <w:r>
        <w:rPr>
          <w:sz w:val="20"/>
        </w:rPr>
        <w:t xml:space="preserve"> (</w:t>
      </w:r>
      <w:hyperlink r:id="rId52">
        <w:r>
          <w:rPr>
            <w:color w:val="0000FF"/>
            <w:sz w:val="20"/>
          </w:rPr>
          <w:t>ст. 325</w:t>
        </w:r>
      </w:hyperlink>
      <w:r>
        <w:rPr>
          <w:sz w:val="20"/>
        </w:rPr>
        <w:t xml:space="preserve"> ТК РФ).</w:t>
      </w:r>
    </w:p>
    <w:p w:rsidR="0051038C" w:rsidRDefault="0051038C" w:rsidP="00571A03">
      <w:pPr>
        <w:pStyle w:val="ConsPlusNormal"/>
        <w:jc w:val="both"/>
      </w:pPr>
    </w:p>
    <w:p w:rsidR="0051038C" w:rsidRDefault="0051038C" w:rsidP="00571A03">
      <w:pPr>
        <w:pStyle w:val="ConsPlusNormal"/>
      </w:pPr>
      <w:r>
        <w:rPr>
          <w:sz w:val="20"/>
        </w:rPr>
        <w:t>25.06.2021</w:t>
      </w:r>
    </w:p>
    <w:p w:rsidR="0051038C" w:rsidRDefault="0051038C" w:rsidP="00571A03">
      <w:pPr>
        <w:pStyle w:val="ConsPlusNormal"/>
        <w:pBdr>
          <w:bottom w:val="single" w:sz="6" w:space="0" w:color="auto"/>
        </w:pBdr>
        <w:jc w:val="both"/>
        <w:rPr>
          <w:sz w:val="2"/>
          <w:szCs w:val="2"/>
        </w:rPr>
      </w:pPr>
    </w:p>
    <w:p w:rsidR="00AF6535" w:rsidRDefault="00AF6535" w:rsidP="00E76811">
      <w:pPr>
        <w:pStyle w:val="ConsPlusNormal"/>
      </w:pPr>
      <w:r>
        <w:rPr>
          <w:sz w:val="20"/>
        </w:rPr>
        <w:t xml:space="preserve">Документ предоставлен </w:t>
      </w:r>
      <w:hyperlink r:id="rId53">
        <w:proofErr w:type="spellStart"/>
        <w:r>
          <w:rPr>
            <w:color w:val="0000FF"/>
            <w:sz w:val="20"/>
          </w:rPr>
          <w:t>КонсультантПлюс</w:t>
        </w:r>
        <w:proofErr w:type="spellEnd"/>
      </w:hyperlink>
    </w:p>
    <w:p w:rsidR="00AF6535" w:rsidRDefault="00AF6535" w:rsidP="00571A03">
      <w:pPr>
        <w:pStyle w:val="ConsPlusNormal"/>
        <w:jc w:val="right"/>
      </w:pPr>
      <w:r>
        <w:rPr>
          <w:sz w:val="20"/>
        </w:rPr>
        <w:t>"Сайт "</w:t>
      </w:r>
      <w:proofErr w:type="spellStart"/>
      <w:r>
        <w:rPr>
          <w:sz w:val="20"/>
        </w:rPr>
        <w:t>Онлайнинспекция</w:t>
      </w:r>
      <w:proofErr w:type="gramStart"/>
      <w:r>
        <w:rPr>
          <w:sz w:val="20"/>
        </w:rPr>
        <w:t>.Р</w:t>
      </w:r>
      <w:proofErr w:type="gramEnd"/>
      <w:r>
        <w:rPr>
          <w:sz w:val="20"/>
        </w:rPr>
        <w:t>Ф</w:t>
      </w:r>
      <w:proofErr w:type="spellEnd"/>
      <w:r>
        <w:rPr>
          <w:sz w:val="20"/>
        </w:rPr>
        <w:t>", 2022</w:t>
      </w:r>
    </w:p>
    <w:p w:rsidR="00AF6535" w:rsidRDefault="00AF6535" w:rsidP="00571A03">
      <w:pPr>
        <w:pStyle w:val="ConsPlusNormal"/>
        <w:jc w:val="both"/>
      </w:pPr>
    </w:p>
    <w:p w:rsidR="00AF6535" w:rsidRPr="00E76811" w:rsidRDefault="00AF6535" w:rsidP="00571A03">
      <w:pPr>
        <w:pStyle w:val="ConsPlusNormal"/>
        <w:ind w:firstLine="540"/>
        <w:jc w:val="both"/>
        <w:rPr>
          <w:b/>
          <w:u w:val="single"/>
        </w:rPr>
      </w:pPr>
      <w:r>
        <w:rPr>
          <w:b/>
          <w:sz w:val="20"/>
        </w:rPr>
        <w:t>Вопрос:</w:t>
      </w:r>
      <w:r>
        <w:rPr>
          <w:sz w:val="20"/>
        </w:rPr>
        <w:t xml:space="preserve"> </w:t>
      </w:r>
      <w:r w:rsidRPr="00E76811">
        <w:rPr>
          <w:b/>
          <w:sz w:val="20"/>
        </w:rPr>
        <w:t xml:space="preserve">В обществе с ограниченной ответственностью в районе Крайнего Севера я работаю с 02.12.2021. Согласно графику отпусков был предоставлен ежегодный оплачиваемый отпуск с 04.07.2022 по 12.08.2022. Приказом о предоставлении отпуска предусмотрена компенсация стоимости проезда к месту отдыха и обратно на основании моего заявления. В итоге работодатель отказывается компенсировать проезд, ссылаясь на </w:t>
      </w:r>
      <w:r w:rsidRPr="00E76811">
        <w:rPr>
          <w:b/>
          <w:sz w:val="20"/>
          <w:u w:val="single"/>
        </w:rPr>
        <w:t>ЛНА, которым предусмотрено, что отработать нужно 12 месяцев для возникновения права на компенсацию, в остальном указано, что право на компенсацию имеют также несовершеннолетние дети, и определены порядок и сроки выплат</w:t>
      </w:r>
      <w:r w:rsidRPr="00E76811">
        <w:rPr>
          <w:b/>
          <w:sz w:val="20"/>
        </w:rPr>
        <w:t xml:space="preserve">. А </w:t>
      </w:r>
      <w:hyperlink r:id="rId54">
        <w:r w:rsidRPr="00E76811">
          <w:rPr>
            <w:b/>
            <w:color w:val="0000FF"/>
            <w:sz w:val="20"/>
          </w:rPr>
          <w:t>ст. 325</w:t>
        </w:r>
      </w:hyperlink>
      <w:r w:rsidRPr="00E76811">
        <w:rPr>
          <w:b/>
          <w:sz w:val="20"/>
        </w:rPr>
        <w:t xml:space="preserve"> ТК РФ расценивается работодателем применительно только к госучреждениям. Однако ЛНА общества не может ухудшать трудовые права работников и противоречить </w:t>
      </w:r>
      <w:hyperlink r:id="rId55">
        <w:r w:rsidRPr="00E76811">
          <w:rPr>
            <w:b/>
            <w:color w:val="0000FF"/>
            <w:sz w:val="20"/>
          </w:rPr>
          <w:t>ТК</w:t>
        </w:r>
      </w:hyperlink>
      <w:r w:rsidRPr="00E76811">
        <w:rPr>
          <w:b/>
          <w:sz w:val="20"/>
        </w:rPr>
        <w:t xml:space="preserve"> РФ</w:t>
      </w:r>
      <w:r w:rsidRPr="00E76811">
        <w:rPr>
          <w:b/>
          <w:sz w:val="20"/>
          <w:u w:val="single"/>
        </w:rPr>
        <w:t>. Должен ли работодатель компенсировать стоимость проезда к месту использования отпуска и обратно мне и моим несовершеннолетним детям на основании моего заявления и приказа, или нужно отработать 12 месяцев?</w:t>
      </w:r>
    </w:p>
    <w:p w:rsidR="00AF6535" w:rsidRDefault="00AF6535" w:rsidP="00571A03">
      <w:pPr>
        <w:pStyle w:val="ConsPlusNormal"/>
        <w:jc w:val="both"/>
      </w:pPr>
    </w:p>
    <w:p w:rsidR="00AF6535" w:rsidRPr="00E76811" w:rsidRDefault="00AF6535" w:rsidP="00571A03">
      <w:pPr>
        <w:pStyle w:val="ConsPlusNormal"/>
        <w:ind w:firstLine="540"/>
        <w:jc w:val="both"/>
        <w:rPr>
          <w:b/>
          <w:u w:val="single"/>
        </w:rPr>
      </w:pPr>
      <w:r>
        <w:rPr>
          <w:b/>
          <w:sz w:val="20"/>
        </w:rPr>
        <w:t>Ответ:</w:t>
      </w:r>
      <w:r>
        <w:rPr>
          <w:sz w:val="20"/>
        </w:rPr>
        <w:t xml:space="preserve"> </w:t>
      </w:r>
      <w:r w:rsidRPr="00E76811">
        <w:rPr>
          <w:b/>
          <w:sz w:val="20"/>
          <w:u w:val="single"/>
        </w:rPr>
        <w:t xml:space="preserve">Полагаем, что гарантия компенсации стоимости проезда и провоза багажа по истечении шести месяцев непрерывной работы у данного работодателя вытекает из положений </w:t>
      </w:r>
      <w:hyperlink r:id="rId56">
        <w:r w:rsidRPr="00E76811">
          <w:rPr>
            <w:b/>
            <w:color w:val="0000FF"/>
            <w:sz w:val="20"/>
            <w:u w:val="single"/>
          </w:rPr>
          <w:t>части второй статьи 122</w:t>
        </w:r>
      </w:hyperlink>
      <w:r w:rsidRPr="00E76811">
        <w:rPr>
          <w:b/>
          <w:sz w:val="20"/>
          <w:u w:val="single"/>
        </w:rPr>
        <w:t xml:space="preserve"> и </w:t>
      </w:r>
      <w:hyperlink r:id="rId57">
        <w:r w:rsidRPr="00E76811">
          <w:rPr>
            <w:b/>
            <w:color w:val="0000FF"/>
            <w:sz w:val="20"/>
            <w:u w:val="single"/>
          </w:rPr>
          <w:t>части первой статьи 325</w:t>
        </w:r>
      </w:hyperlink>
      <w:r w:rsidRPr="00E76811">
        <w:rPr>
          <w:b/>
          <w:sz w:val="20"/>
          <w:u w:val="single"/>
        </w:rPr>
        <w:t xml:space="preserve"> ТК РФ, в </w:t>
      </w:r>
      <w:proofErr w:type="gramStart"/>
      <w:r w:rsidRPr="00E76811">
        <w:rPr>
          <w:b/>
          <w:sz w:val="20"/>
          <w:u w:val="single"/>
        </w:rPr>
        <w:t>связи</w:t>
      </w:r>
      <w:proofErr w:type="gramEnd"/>
      <w:r w:rsidRPr="00E76811">
        <w:rPr>
          <w:b/>
          <w:sz w:val="20"/>
          <w:u w:val="single"/>
        </w:rPr>
        <w:t xml:space="preserve"> с чем его действия неправомерны.</w:t>
      </w:r>
    </w:p>
    <w:p w:rsidR="00AF6535" w:rsidRPr="00E76811" w:rsidRDefault="00AF6535" w:rsidP="00571A03">
      <w:pPr>
        <w:pStyle w:val="ConsPlusNormal"/>
        <w:ind w:firstLine="540"/>
        <w:jc w:val="both"/>
        <w:rPr>
          <w:sz w:val="18"/>
          <w:szCs w:val="18"/>
        </w:rPr>
      </w:pPr>
      <w:r>
        <w:rPr>
          <w:b/>
          <w:sz w:val="20"/>
        </w:rPr>
        <w:t>Правовое обоснование:</w:t>
      </w:r>
      <w:r>
        <w:rPr>
          <w:sz w:val="20"/>
        </w:rPr>
        <w:t xml:space="preserve"> </w:t>
      </w:r>
      <w:r w:rsidRPr="00E76811">
        <w:rPr>
          <w:sz w:val="18"/>
          <w:szCs w:val="18"/>
        </w:rPr>
        <w:t xml:space="preserve">В соответствии с </w:t>
      </w:r>
      <w:hyperlink r:id="rId58">
        <w:proofErr w:type="gramStart"/>
        <w:r w:rsidRPr="00E76811">
          <w:rPr>
            <w:color w:val="0000FF"/>
            <w:sz w:val="18"/>
            <w:szCs w:val="18"/>
          </w:rPr>
          <w:t>ч</w:t>
        </w:r>
        <w:proofErr w:type="gramEnd"/>
        <w:r w:rsidRPr="00E76811">
          <w:rPr>
            <w:color w:val="0000FF"/>
            <w:sz w:val="18"/>
            <w:szCs w:val="18"/>
          </w:rPr>
          <w:t>. 2 ст. 122</w:t>
        </w:r>
      </w:hyperlink>
      <w:r w:rsidRPr="00E76811">
        <w:rPr>
          <w:sz w:val="18"/>
          <w:szCs w:val="18"/>
        </w:rPr>
        <w:t xml:space="preserve"> ТК РФ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AF6535" w:rsidRPr="00E76811" w:rsidRDefault="00AF6535" w:rsidP="00571A03">
      <w:pPr>
        <w:pStyle w:val="ConsPlusNormal"/>
        <w:ind w:firstLine="540"/>
        <w:jc w:val="both"/>
        <w:rPr>
          <w:sz w:val="18"/>
          <w:szCs w:val="18"/>
        </w:rPr>
      </w:pPr>
      <w:r w:rsidRPr="00E76811">
        <w:rPr>
          <w:sz w:val="18"/>
          <w:szCs w:val="18"/>
        </w:rPr>
        <w:t xml:space="preserve">Согласно </w:t>
      </w:r>
      <w:hyperlink r:id="rId59">
        <w:proofErr w:type="gramStart"/>
        <w:r w:rsidRPr="00E76811">
          <w:rPr>
            <w:color w:val="0000FF"/>
            <w:sz w:val="18"/>
            <w:szCs w:val="18"/>
          </w:rPr>
          <w:t>ч</w:t>
        </w:r>
        <w:proofErr w:type="gramEnd"/>
        <w:r w:rsidRPr="00E76811">
          <w:rPr>
            <w:color w:val="0000FF"/>
            <w:sz w:val="18"/>
            <w:szCs w:val="18"/>
          </w:rPr>
          <w:t>. 1 ст. 325</w:t>
        </w:r>
      </w:hyperlink>
      <w:r w:rsidRPr="00E76811">
        <w:rPr>
          <w:sz w:val="18"/>
          <w:szCs w:val="18"/>
        </w:rPr>
        <w:t xml:space="preserve"> ТК РФ лица, работающие в организациях, расположенных в районах Крайнего Севера и приравненных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Право на компенсацию указанных расходов возникает </w:t>
      </w:r>
      <w:proofErr w:type="gramStart"/>
      <w:r w:rsidRPr="00E76811">
        <w:rPr>
          <w:sz w:val="18"/>
          <w:szCs w:val="18"/>
        </w:rPr>
        <w:t>у работника одновременно с правом на получение ежегодного оплачиваемого отпуска за первый год работы в данной организации</w:t>
      </w:r>
      <w:proofErr w:type="gramEnd"/>
      <w:r w:rsidRPr="00E76811">
        <w:rPr>
          <w:sz w:val="18"/>
          <w:szCs w:val="18"/>
        </w:rPr>
        <w:t>.</w:t>
      </w:r>
    </w:p>
    <w:p w:rsidR="00AF6535" w:rsidRPr="00E76811" w:rsidRDefault="00AF6535" w:rsidP="00571A03">
      <w:pPr>
        <w:pStyle w:val="ConsPlusNormal"/>
        <w:ind w:firstLine="540"/>
        <w:jc w:val="both"/>
        <w:rPr>
          <w:sz w:val="18"/>
          <w:szCs w:val="18"/>
        </w:rPr>
      </w:pPr>
      <w:r w:rsidRPr="00E76811">
        <w:rPr>
          <w:sz w:val="18"/>
          <w:szCs w:val="18"/>
        </w:rPr>
        <w:t>Порядок компенсации расходов на оплату стоимости проезда и провоза багажа к месту использования отпуска и обратно для лиц, работающих в федеральных государственных органах, государственных внебюджетных фондах Российской Федерации, федеральных государственных учреждениях, и членов их семей устанавливается нормативными правовыми актами Правительства Российской Федерации (</w:t>
      </w:r>
      <w:hyperlink r:id="rId60">
        <w:proofErr w:type="gramStart"/>
        <w:r w:rsidRPr="00E76811">
          <w:rPr>
            <w:color w:val="0000FF"/>
            <w:sz w:val="18"/>
            <w:szCs w:val="18"/>
          </w:rPr>
          <w:t>ч</w:t>
        </w:r>
        <w:proofErr w:type="gramEnd"/>
        <w:r w:rsidRPr="00E76811">
          <w:rPr>
            <w:color w:val="0000FF"/>
            <w:sz w:val="18"/>
            <w:szCs w:val="18"/>
          </w:rPr>
          <w:t>. 5 ст. 325</w:t>
        </w:r>
      </w:hyperlink>
      <w:r w:rsidRPr="00E76811">
        <w:rPr>
          <w:sz w:val="18"/>
          <w:szCs w:val="18"/>
        </w:rPr>
        <w:t xml:space="preserve"> ТК РФ).</w:t>
      </w:r>
    </w:p>
    <w:p w:rsidR="00AF6535" w:rsidRPr="00E76811" w:rsidRDefault="00AF6535" w:rsidP="00571A03">
      <w:pPr>
        <w:pStyle w:val="ConsPlusNormal"/>
        <w:ind w:firstLine="540"/>
        <w:jc w:val="both"/>
        <w:rPr>
          <w:sz w:val="18"/>
          <w:szCs w:val="18"/>
        </w:rPr>
      </w:pPr>
      <w:proofErr w:type="gramStart"/>
      <w:r w:rsidRPr="00E76811">
        <w:rPr>
          <w:sz w:val="18"/>
          <w:szCs w:val="18"/>
        </w:rPr>
        <w:t>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государственных органах субъектов Российской Федерации, территориальных фондах обязательного медицинского страхования, государственных учреждениях субъектов Российской Федерации, устанавливаются нормативными правовыми актами органов государственной власти субъектов Российской Федерации, в органах местного самоуправления, муниципальных учреждениях, - нормативными правовыми актами органов местного самоуправления</w:t>
      </w:r>
      <w:proofErr w:type="gramEnd"/>
      <w:r w:rsidRPr="00E76811">
        <w:rPr>
          <w:sz w:val="18"/>
          <w:szCs w:val="18"/>
        </w:rPr>
        <w:t>, у других работодателей, - коллективными договорами, локальными нормативными актами, принимаемыми с учетом мнения выборных органов первичных профсоюзных организаций, трудовыми договорами (</w:t>
      </w:r>
      <w:hyperlink r:id="rId61">
        <w:proofErr w:type="gramStart"/>
        <w:r w:rsidRPr="00E76811">
          <w:rPr>
            <w:color w:val="0000FF"/>
            <w:sz w:val="18"/>
            <w:szCs w:val="18"/>
          </w:rPr>
          <w:t>ч</w:t>
        </w:r>
        <w:proofErr w:type="gramEnd"/>
        <w:r w:rsidRPr="00E76811">
          <w:rPr>
            <w:color w:val="0000FF"/>
            <w:sz w:val="18"/>
            <w:szCs w:val="18"/>
          </w:rPr>
          <w:t>. 8 ст. 325</w:t>
        </w:r>
      </w:hyperlink>
      <w:r w:rsidRPr="00E76811">
        <w:rPr>
          <w:sz w:val="18"/>
          <w:szCs w:val="18"/>
        </w:rPr>
        <w:t xml:space="preserve"> ТК РФ).</w:t>
      </w:r>
    </w:p>
    <w:p w:rsidR="00AF6535" w:rsidRPr="00E76811" w:rsidRDefault="00AF6535" w:rsidP="00571A03">
      <w:pPr>
        <w:pStyle w:val="ConsPlusNormal"/>
        <w:jc w:val="both"/>
        <w:rPr>
          <w:sz w:val="18"/>
          <w:szCs w:val="18"/>
        </w:rPr>
      </w:pPr>
    </w:p>
    <w:p w:rsidR="00AF6535" w:rsidRPr="00E76811" w:rsidRDefault="00AF6535" w:rsidP="00571A03">
      <w:pPr>
        <w:pStyle w:val="ConsPlusNormal"/>
        <w:rPr>
          <w:sz w:val="18"/>
          <w:szCs w:val="18"/>
        </w:rPr>
      </w:pPr>
      <w:r w:rsidRPr="00E76811">
        <w:rPr>
          <w:sz w:val="18"/>
          <w:szCs w:val="18"/>
        </w:rPr>
        <w:t>22.08.2022</w:t>
      </w:r>
    </w:p>
    <w:p w:rsidR="00AF6535" w:rsidRDefault="00AF6535" w:rsidP="00571A03">
      <w:pPr>
        <w:pStyle w:val="ConsPlusNormal"/>
        <w:pBdr>
          <w:bottom w:val="single" w:sz="6" w:space="0" w:color="auto"/>
        </w:pBdr>
        <w:jc w:val="both"/>
        <w:rPr>
          <w:sz w:val="2"/>
          <w:szCs w:val="2"/>
        </w:rPr>
      </w:pPr>
    </w:p>
    <w:p w:rsidR="00E76811" w:rsidRDefault="00E76811" w:rsidP="00571A03">
      <w:pPr>
        <w:jc w:val="both"/>
      </w:pPr>
    </w:p>
    <w:p w:rsidR="005C1FF7" w:rsidRPr="00E76811" w:rsidRDefault="005C1FF7"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Апелляционное определение Воронежского областного суда от 11.10.2022 N 33-6672/2022 </w:t>
      </w:r>
    </w:p>
    <w:p w:rsidR="005C1FF7" w:rsidRPr="00E76811" w:rsidRDefault="005C1FF7"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Требование: О взыскании стоимости проезда к месту отдыха и обратно, компенсации морального вреда. </w:t>
      </w:r>
    </w:p>
    <w:p w:rsidR="005C1FF7" w:rsidRPr="00E76811" w:rsidRDefault="005C1FF7"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Решение: Требование удовлетворено в части. </w:t>
      </w:r>
    </w:p>
    <w:p w:rsidR="00F73E83" w:rsidRPr="00E76811" w:rsidRDefault="00F73E83" w:rsidP="00571A03">
      <w:pPr>
        <w:autoSpaceDE w:val="0"/>
        <w:autoSpaceDN w:val="0"/>
        <w:adjustRightInd w:val="0"/>
        <w:ind w:firstLine="567"/>
        <w:rPr>
          <w:rFonts w:asciiTheme="minorHAnsi" w:hAnsiTheme="minorHAnsi"/>
          <w:sz w:val="20"/>
          <w:szCs w:val="20"/>
        </w:rPr>
      </w:pPr>
    </w:p>
    <w:p w:rsidR="005C1FF7" w:rsidRPr="00E76811" w:rsidRDefault="005C1FF7" w:rsidP="00571A03">
      <w:pPr>
        <w:pStyle w:val="ConsPlusNormal"/>
        <w:ind w:firstLine="540"/>
        <w:jc w:val="both"/>
        <w:rPr>
          <w:rFonts w:asciiTheme="minorHAnsi" w:hAnsiTheme="minorHAnsi"/>
          <w:sz w:val="20"/>
        </w:rPr>
      </w:pPr>
      <w:r w:rsidRPr="00E76811">
        <w:rPr>
          <w:rFonts w:asciiTheme="minorHAnsi" w:hAnsiTheme="minorHAnsi"/>
          <w:sz w:val="20"/>
        </w:rPr>
        <w:t>…</w:t>
      </w:r>
    </w:p>
    <w:p w:rsidR="005C1FF7" w:rsidRPr="00E76811" w:rsidRDefault="005C1FF7" w:rsidP="00571A03">
      <w:pPr>
        <w:pStyle w:val="ConsPlusNormal"/>
        <w:ind w:firstLine="540"/>
        <w:jc w:val="both"/>
        <w:rPr>
          <w:rFonts w:asciiTheme="minorHAnsi" w:hAnsiTheme="minorHAnsi"/>
          <w:b/>
          <w:sz w:val="20"/>
        </w:rPr>
      </w:pPr>
      <w:r w:rsidRPr="00E76811">
        <w:rPr>
          <w:rFonts w:asciiTheme="minorHAnsi" w:hAnsiTheme="minorHAnsi"/>
          <w:b/>
          <w:sz w:val="20"/>
        </w:rPr>
        <w:t>Постановлением Правительства Российской Федерации от ДД.ММ</w:t>
      </w:r>
      <w:proofErr w:type="gramStart"/>
      <w:r w:rsidRPr="00E76811">
        <w:rPr>
          <w:rFonts w:asciiTheme="minorHAnsi" w:hAnsiTheme="minorHAnsi"/>
          <w:b/>
          <w:sz w:val="20"/>
        </w:rPr>
        <w:t>.Г</w:t>
      </w:r>
      <w:proofErr w:type="gramEnd"/>
      <w:r w:rsidRPr="00E76811">
        <w:rPr>
          <w:rFonts w:asciiTheme="minorHAnsi" w:hAnsiTheme="minorHAnsi"/>
          <w:b/>
          <w:sz w:val="20"/>
        </w:rPr>
        <w:t>ГГГ N 455 утверждены Правила компенсации расходов на оплату стоимости проезда и провоза багажа к месту использования отпуска и обратно для лиц, работающих в федеральных государственных органах, государственных внебюджетных фондах Российской Федерации, федеральных государственных учреждениях, расположенных в районах Крайнего Севера и приравненных к ним местностях, и членов их семей (далее - Правила).</w:t>
      </w:r>
    </w:p>
    <w:p w:rsidR="005C1FF7" w:rsidRPr="00E76811" w:rsidRDefault="005C1FF7" w:rsidP="00571A03">
      <w:pPr>
        <w:pStyle w:val="ConsPlusNormal"/>
        <w:ind w:firstLine="540"/>
        <w:jc w:val="both"/>
        <w:rPr>
          <w:rFonts w:asciiTheme="minorHAnsi" w:hAnsiTheme="minorHAnsi"/>
          <w:sz w:val="20"/>
        </w:rPr>
      </w:pPr>
      <w:r w:rsidRPr="00E76811">
        <w:rPr>
          <w:rFonts w:asciiTheme="minorHAnsi" w:hAnsiTheme="minorHAnsi"/>
          <w:sz w:val="20"/>
        </w:rPr>
        <w:t>….</w:t>
      </w:r>
    </w:p>
    <w:p w:rsidR="005C1FF7" w:rsidRPr="00E76811" w:rsidRDefault="005C1FF7" w:rsidP="00571A03">
      <w:pPr>
        <w:pStyle w:val="ConsPlusNormal"/>
        <w:ind w:firstLine="540"/>
        <w:jc w:val="both"/>
        <w:rPr>
          <w:rFonts w:asciiTheme="minorHAnsi" w:hAnsiTheme="minorHAnsi"/>
          <w:sz w:val="20"/>
        </w:rPr>
      </w:pPr>
      <w:r w:rsidRPr="00E76811">
        <w:rPr>
          <w:rFonts w:asciiTheme="minorHAnsi" w:hAnsiTheme="minorHAnsi"/>
          <w:b/>
          <w:sz w:val="20"/>
          <w:u w:val="single"/>
        </w:rPr>
        <w:t>Право на компенсацию расходов за первый и второй годы работы возникает у работника учреждения одновременно с правом на получение ежегодного оплачиваемого отпуска за первый год работы.</w:t>
      </w:r>
      <w:r w:rsidRPr="00E76811">
        <w:rPr>
          <w:rFonts w:asciiTheme="minorHAnsi" w:hAnsiTheme="minorHAnsi"/>
          <w:sz w:val="20"/>
        </w:rPr>
        <w:t xml:space="preserve"> В дальнейшем у работника учреждения возникает право на компенсацию расходов за третий и четвертый годы непрерывной работы в указанном учреждении - начиная с третьего года работы, за пятый и шестой годы - начиная с пятого года работы и т.д. Право на оплату стоимости проезда и провоза багажа у членов семьи работника учреждения возникает одновременно с возникновением такого права у работника учреждения. Компенсация расходов является целевой выплатой. Средства, выплачиваемые в качестве компенсации расходов, не суммируются в случае, если работник и члены его семьи своевременно не воспользовались своим правом на компенсацию (пункт 4 Правил).</w:t>
      </w:r>
    </w:p>
    <w:p w:rsidR="005C1FF7" w:rsidRPr="00E76811" w:rsidRDefault="005C1FF7" w:rsidP="00571A03">
      <w:pPr>
        <w:pStyle w:val="ConsPlusNormal"/>
        <w:ind w:firstLine="540"/>
        <w:jc w:val="both"/>
        <w:rPr>
          <w:rFonts w:asciiTheme="minorHAnsi" w:hAnsiTheme="minorHAnsi"/>
          <w:b/>
          <w:sz w:val="20"/>
          <w:u w:val="single"/>
        </w:rPr>
      </w:pPr>
      <w:proofErr w:type="gramStart"/>
      <w:r w:rsidRPr="00E76811">
        <w:rPr>
          <w:rFonts w:asciiTheme="minorHAnsi" w:hAnsiTheme="minorHAnsi"/>
          <w:b/>
          <w:sz w:val="20"/>
          <w:u w:val="single"/>
        </w:rPr>
        <w:t>Приведенные в апелляционной жалобе доводы о том, что у истца не возникло права на ежегодный оплачиваемый отпуск за первый год работы, как и права на компенсацию оплаты проезда к месту использования отпуска и обратно, отклоняются судебной коллегией как необоснованные, поскольку, в соответствии с положениями статьи 114 Трудового кодекса Российской Федерации работникам предоставляются ежегодные отпуска с сохранением места работы (должности) и</w:t>
      </w:r>
      <w:proofErr w:type="gramEnd"/>
      <w:r w:rsidRPr="00E76811">
        <w:rPr>
          <w:rFonts w:asciiTheme="minorHAnsi" w:hAnsiTheme="minorHAnsi"/>
          <w:b/>
          <w:sz w:val="20"/>
          <w:u w:val="single"/>
        </w:rPr>
        <w:t xml:space="preserve"> среднего заработка.</w:t>
      </w:r>
    </w:p>
    <w:p w:rsidR="005C1FF7" w:rsidRPr="00E76811" w:rsidRDefault="005C1FF7"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 xml:space="preserve">Согласно </w:t>
      </w:r>
      <w:proofErr w:type="gramStart"/>
      <w:r w:rsidRPr="00E76811">
        <w:rPr>
          <w:rFonts w:asciiTheme="minorHAnsi" w:hAnsiTheme="minorHAnsi"/>
          <w:b/>
          <w:sz w:val="20"/>
          <w:u w:val="single"/>
        </w:rPr>
        <w:t>ч</w:t>
      </w:r>
      <w:proofErr w:type="gramEnd"/>
      <w:r w:rsidRPr="00E76811">
        <w:rPr>
          <w:rFonts w:asciiTheme="minorHAnsi" w:hAnsiTheme="minorHAnsi"/>
          <w:b/>
          <w:sz w:val="20"/>
          <w:u w:val="single"/>
        </w:rPr>
        <w:t>. 2 ст. 122 ТК РФ,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5C1FF7" w:rsidRPr="00E76811" w:rsidRDefault="005C1FF7"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 xml:space="preserve">Таким образом, поскольку ответчик предоставил истцу оплачиваемый отпуск за первый год работы до истечения шести месяцев непрерывной работы, тем самым подтвердив право истца на отпуск и на компенсацию оплаты проезда </w:t>
      </w:r>
      <w:r w:rsidRPr="00E76811">
        <w:rPr>
          <w:rFonts w:asciiTheme="minorHAnsi" w:hAnsiTheme="minorHAnsi"/>
          <w:b/>
          <w:sz w:val="20"/>
          <w:u w:val="single"/>
        </w:rPr>
        <w:lastRenderedPageBreak/>
        <w:t>к месту использования отпуска и обратно.</w:t>
      </w:r>
    </w:p>
    <w:p w:rsidR="005C1FF7" w:rsidRPr="00E76811" w:rsidRDefault="005C1FF7" w:rsidP="00571A03">
      <w:pPr>
        <w:pStyle w:val="ConsPlusNormal"/>
        <w:ind w:firstLine="540"/>
        <w:jc w:val="both"/>
        <w:rPr>
          <w:rFonts w:asciiTheme="minorHAnsi" w:hAnsiTheme="minorHAnsi"/>
          <w:sz w:val="20"/>
        </w:rPr>
      </w:pPr>
      <w:r w:rsidRPr="00E76811">
        <w:rPr>
          <w:rFonts w:asciiTheme="minorHAnsi" w:hAnsiTheme="minorHAnsi"/>
          <w:sz w:val="20"/>
        </w:rPr>
        <w:t>…</w:t>
      </w:r>
    </w:p>
    <w:p w:rsidR="005C1FF7" w:rsidRPr="00E76811" w:rsidRDefault="005C1FF7" w:rsidP="00571A03">
      <w:pPr>
        <w:pStyle w:val="ConsPlusNormal"/>
        <w:ind w:firstLine="540"/>
        <w:jc w:val="both"/>
        <w:rPr>
          <w:rFonts w:asciiTheme="minorHAnsi" w:hAnsiTheme="minorHAnsi"/>
          <w:b/>
          <w:sz w:val="20"/>
        </w:rPr>
      </w:pPr>
      <w:r w:rsidRPr="00E76811">
        <w:rPr>
          <w:rFonts w:asciiTheme="minorHAnsi" w:hAnsiTheme="minorHAnsi"/>
          <w:b/>
          <w:sz w:val="20"/>
        </w:rPr>
        <w:t>Таким образом, суд, установив факт несения истцом расходов по приобретению авиабилетов, обоснованно взыскал в пользу работника сумму понесенных расходов на проезд к месту проведения отпуска и обратно.</w:t>
      </w:r>
    </w:p>
    <w:p w:rsidR="005C1FF7" w:rsidRPr="00E76811" w:rsidRDefault="005C1FF7" w:rsidP="00571A03">
      <w:pPr>
        <w:pStyle w:val="ConsPlusNormal"/>
        <w:ind w:firstLine="540"/>
        <w:jc w:val="both"/>
        <w:rPr>
          <w:rFonts w:asciiTheme="minorHAnsi" w:hAnsiTheme="minorHAnsi"/>
          <w:sz w:val="20"/>
        </w:rPr>
      </w:pPr>
    </w:p>
    <w:p w:rsidR="005C1FF7" w:rsidRPr="00E76811" w:rsidRDefault="005C1FF7" w:rsidP="00571A03">
      <w:pPr>
        <w:pBdr>
          <w:bottom w:val="single" w:sz="12" w:space="1" w:color="auto"/>
        </w:pBd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5C1FF7" w:rsidRPr="00E76811" w:rsidRDefault="005C1FF7" w:rsidP="00571A03">
      <w:pPr>
        <w:autoSpaceDE w:val="0"/>
        <w:autoSpaceDN w:val="0"/>
        <w:adjustRightInd w:val="0"/>
        <w:ind w:firstLine="567"/>
        <w:rPr>
          <w:rFonts w:asciiTheme="minorHAnsi" w:hAnsiTheme="minorHAnsi"/>
          <w:sz w:val="20"/>
          <w:szCs w:val="20"/>
        </w:rPr>
      </w:pPr>
    </w:p>
    <w:p w:rsidR="00C87E6F" w:rsidRPr="00E76811" w:rsidRDefault="00C87E6F"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Апелляционное определение Архангельского областного суда от 19.05.2014 по делу N 33-2316/2014 </w:t>
      </w:r>
    </w:p>
    <w:p w:rsidR="00C87E6F" w:rsidRPr="00E76811" w:rsidRDefault="00C87E6F" w:rsidP="00571A03">
      <w:pPr>
        <w:jc w:val="both"/>
        <w:rPr>
          <w:rFonts w:asciiTheme="minorHAnsi" w:hAnsiTheme="minorHAnsi"/>
          <w:b/>
          <w:i/>
          <w:color w:val="0000FF"/>
          <w:sz w:val="20"/>
          <w:szCs w:val="20"/>
        </w:rPr>
      </w:pPr>
      <w:r w:rsidRPr="00E76811">
        <w:rPr>
          <w:rFonts w:asciiTheme="minorHAnsi" w:hAnsiTheme="minorHAnsi"/>
          <w:b/>
          <w:i/>
          <w:color w:val="0000FF"/>
          <w:sz w:val="20"/>
          <w:szCs w:val="20"/>
        </w:rPr>
        <w:t xml:space="preserve">Иск о взыскании задолженности по оплате проезда к месту проведения отпуска и обратно, судебных расходов удовлетворен правомерно, так как ответчик, предоставив </w:t>
      </w:r>
      <w:proofErr w:type="gramStart"/>
      <w:r w:rsidRPr="00E76811">
        <w:rPr>
          <w:rFonts w:asciiTheme="minorHAnsi" w:hAnsiTheme="minorHAnsi"/>
          <w:b/>
          <w:i/>
          <w:color w:val="0000FF"/>
          <w:sz w:val="20"/>
          <w:szCs w:val="20"/>
        </w:rPr>
        <w:t>истцу</w:t>
      </w:r>
      <w:proofErr w:type="gramEnd"/>
      <w:r w:rsidRPr="00E76811">
        <w:rPr>
          <w:rFonts w:asciiTheme="minorHAnsi" w:hAnsiTheme="minorHAnsi"/>
          <w:b/>
          <w:i/>
          <w:color w:val="0000FF"/>
          <w:sz w:val="20"/>
          <w:szCs w:val="20"/>
        </w:rPr>
        <w:t xml:space="preserve"> отпуск до истечения шести месяцев, признал за ним право на компенсацию расходов на оплату стоимости проезда и провоза багажа к месту использования отпуска и обратно, поскольку нормы права, регулирующие спорные правоотношения, в данном случае связывают оплату стоимости проезда к месту использования отпуска и обратно с самим фактом предоставления работодателем отпуска, судебные расходы подтверждены. </w:t>
      </w:r>
    </w:p>
    <w:p w:rsidR="00E76811" w:rsidRPr="00E76811" w:rsidRDefault="00E76811" w:rsidP="00571A03">
      <w:pPr>
        <w:jc w:val="both"/>
        <w:rPr>
          <w:rFonts w:asciiTheme="minorHAnsi" w:hAnsiTheme="minorHAnsi"/>
          <w:sz w:val="20"/>
          <w:szCs w:val="20"/>
        </w:rPr>
      </w:pPr>
    </w:p>
    <w:p w:rsidR="00C87E6F" w:rsidRPr="00E76811" w:rsidRDefault="00C87E6F" w:rsidP="00571A03">
      <w:pPr>
        <w:pStyle w:val="ConsPlusNormal"/>
        <w:ind w:firstLine="540"/>
        <w:jc w:val="both"/>
        <w:rPr>
          <w:rFonts w:asciiTheme="minorHAnsi" w:hAnsiTheme="minorHAnsi"/>
          <w:b/>
          <w:sz w:val="20"/>
        </w:rPr>
      </w:pPr>
      <w:r w:rsidRPr="00E76811">
        <w:rPr>
          <w:rFonts w:asciiTheme="minorHAnsi" w:hAnsiTheme="minorHAnsi"/>
          <w:sz w:val="20"/>
        </w:rPr>
        <w:t xml:space="preserve">….рассмотрела в открытом судебном заседании 19 мая 2014 года в городе Архангельске дело по апелляционной жалобе Государственного бюджетного учреждения здравоохранения Архангельской области "&lt;...&gt;" на </w:t>
      </w:r>
      <w:r w:rsidRPr="00E76811">
        <w:rPr>
          <w:rFonts w:asciiTheme="minorHAnsi" w:hAnsiTheme="minorHAnsi"/>
          <w:b/>
          <w:sz w:val="20"/>
        </w:rPr>
        <w:t>решение Октябрьского районного суда города Архангельска от 14 января 2014 года, которым постановлено:</w:t>
      </w:r>
    </w:p>
    <w:p w:rsidR="00C87E6F" w:rsidRPr="00E76811" w:rsidRDefault="00C87E6F" w:rsidP="00571A03">
      <w:pPr>
        <w:pStyle w:val="ConsPlusNormal"/>
        <w:ind w:firstLine="540"/>
        <w:jc w:val="both"/>
        <w:rPr>
          <w:rFonts w:asciiTheme="minorHAnsi" w:hAnsiTheme="minorHAnsi"/>
          <w:b/>
          <w:sz w:val="20"/>
        </w:rPr>
      </w:pPr>
      <w:r w:rsidRPr="00E76811">
        <w:rPr>
          <w:rFonts w:asciiTheme="minorHAnsi" w:hAnsiTheme="minorHAnsi"/>
          <w:b/>
          <w:sz w:val="20"/>
        </w:rPr>
        <w:t>"исковое заявление К. к Государственному бюджетному учреждению здравоохранения Архангельской области "&lt;...&gt;" о взыскании задолженности по оплате проезда к месту отдыха и обратно, судебных расходов - удовлетворить.</w:t>
      </w:r>
    </w:p>
    <w:p w:rsidR="00C87E6F" w:rsidRPr="00E76811" w:rsidRDefault="00C87E6F" w:rsidP="00571A03">
      <w:pPr>
        <w:pStyle w:val="ConsPlusNormal"/>
        <w:rPr>
          <w:rFonts w:asciiTheme="minorHAnsi" w:hAnsiTheme="minorHAnsi"/>
          <w:sz w:val="20"/>
        </w:rPr>
      </w:pPr>
      <w:r w:rsidRPr="00E76811">
        <w:rPr>
          <w:rFonts w:asciiTheme="minorHAnsi" w:hAnsiTheme="minorHAnsi"/>
          <w:sz w:val="20"/>
        </w:rPr>
        <w:t>….</w:t>
      </w:r>
    </w:p>
    <w:p w:rsidR="00C87E6F" w:rsidRPr="00E76811" w:rsidRDefault="00C87E6F" w:rsidP="00571A03">
      <w:pPr>
        <w:pStyle w:val="ConsPlusNormal"/>
        <w:jc w:val="center"/>
        <w:rPr>
          <w:rFonts w:asciiTheme="minorHAnsi" w:hAnsiTheme="minorHAnsi"/>
          <w:sz w:val="20"/>
        </w:rPr>
      </w:pPr>
      <w:r w:rsidRPr="00E76811">
        <w:rPr>
          <w:rFonts w:asciiTheme="minorHAnsi" w:hAnsiTheme="minorHAnsi"/>
          <w:sz w:val="20"/>
        </w:rPr>
        <w:t>установила:</w:t>
      </w:r>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w:t>
      </w:r>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В судебном заседании суда первой инстанции истец К., ее представитель К.А.В. заявленные требования поддержали.</w:t>
      </w:r>
    </w:p>
    <w:p w:rsidR="00C87E6F" w:rsidRPr="00E76811" w:rsidRDefault="00C87E6F" w:rsidP="00571A03">
      <w:pPr>
        <w:pStyle w:val="ConsPlusNormal"/>
        <w:ind w:firstLine="540"/>
        <w:jc w:val="both"/>
        <w:rPr>
          <w:rFonts w:asciiTheme="minorHAnsi" w:hAnsiTheme="minorHAnsi"/>
          <w:b/>
          <w:sz w:val="20"/>
          <w:u w:val="single"/>
        </w:rPr>
      </w:pPr>
      <w:r w:rsidRPr="00E76811">
        <w:rPr>
          <w:rFonts w:asciiTheme="minorHAnsi" w:hAnsiTheme="minorHAnsi"/>
          <w:b/>
          <w:sz w:val="20"/>
        </w:rPr>
        <w:t>Представитель ответчика ГБУЗ АО "&lt;...&gt;" М. в судебном заседании суда первой инстанции просила отказать в удовлетворении заявленных требований. Пояснила</w:t>
      </w:r>
      <w:r w:rsidRPr="00E76811">
        <w:rPr>
          <w:rFonts w:asciiTheme="minorHAnsi" w:hAnsiTheme="minorHAnsi"/>
          <w:sz w:val="20"/>
        </w:rPr>
        <w:t>, что с &lt;...&gt; 2013 года истцу по ее письменному заявлению был предоставлен отпуск в количестве &lt;...&gt; календарных дней. Согласно п. 9 Постановления Администрации Архангельской области от 25 июля 2006 года N 21-па право на компенсацию расходов на оплату стоимости проезда возникает у работника одновременно с правом на получение ежегодного оплачиваемого отпуска за первый год работы в государственном учреждении Архангельской области</w:t>
      </w:r>
      <w:r w:rsidRPr="00E76811">
        <w:rPr>
          <w:rFonts w:asciiTheme="minorHAnsi" w:hAnsiTheme="minorHAnsi"/>
          <w:b/>
          <w:sz w:val="20"/>
          <w:u w:val="single"/>
        </w:rPr>
        <w:t xml:space="preserve">. В соответствии с трудовым законодательством Российской Федерации право на ежегодный оплачиваемый отпуск возникает у работника по истечении 6 месяцев непрерывной работы. К. не отработала полных 6 месяцев, не обращалась в бухгалтерию за авансом на оплату проезда в отпуск и обратно, в </w:t>
      </w:r>
      <w:proofErr w:type="gramStart"/>
      <w:r w:rsidRPr="00E76811">
        <w:rPr>
          <w:rFonts w:asciiTheme="minorHAnsi" w:hAnsiTheme="minorHAnsi"/>
          <w:b/>
          <w:sz w:val="20"/>
          <w:u w:val="single"/>
        </w:rPr>
        <w:t>связи</w:t>
      </w:r>
      <w:proofErr w:type="gramEnd"/>
      <w:r w:rsidRPr="00E76811">
        <w:rPr>
          <w:rFonts w:asciiTheme="minorHAnsi" w:hAnsiTheme="minorHAnsi"/>
          <w:b/>
          <w:sz w:val="20"/>
          <w:u w:val="single"/>
        </w:rPr>
        <w:t xml:space="preserve"> с чем не имеет права на оплату проезда к месту отдыха и обратно.</w:t>
      </w:r>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Третье лиц</w:t>
      </w:r>
      <w:proofErr w:type="gramStart"/>
      <w:r w:rsidRPr="00E76811">
        <w:rPr>
          <w:rFonts w:asciiTheme="minorHAnsi" w:hAnsiTheme="minorHAnsi"/>
          <w:sz w:val="20"/>
        </w:rPr>
        <w:t>о ООО</w:t>
      </w:r>
      <w:proofErr w:type="gramEnd"/>
      <w:r w:rsidRPr="00E76811">
        <w:rPr>
          <w:rFonts w:asciiTheme="minorHAnsi" w:hAnsiTheme="minorHAnsi"/>
          <w:sz w:val="20"/>
        </w:rPr>
        <w:t xml:space="preserve"> "И.", надлежащим образом извещенное о дате, времени и месте рассмотрения дела, в суд своего представителя не направило.</w:t>
      </w:r>
    </w:p>
    <w:p w:rsidR="00C87E6F" w:rsidRPr="00E76811" w:rsidRDefault="00C87E6F"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Суд постановил указанное решение, с которым не согласилось ГБУЗ АО "&lt;...&gt;", в апелляционной жалобе главный врач П. просит его отменить, вынести по делу новое решение.</w:t>
      </w:r>
    </w:p>
    <w:p w:rsidR="00C87E6F" w:rsidRPr="00E76811" w:rsidRDefault="00C87E6F" w:rsidP="00571A03">
      <w:pPr>
        <w:autoSpaceDE w:val="0"/>
        <w:autoSpaceDN w:val="0"/>
        <w:adjustRightInd w:val="0"/>
        <w:ind w:firstLine="567"/>
        <w:rPr>
          <w:rFonts w:asciiTheme="minorHAnsi" w:hAnsiTheme="minorHAnsi"/>
          <w:sz w:val="20"/>
          <w:szCs w:val="20"/>
        </w:rPr>
      </w:pPr>
    </w:p>
    <w:p w:rsidR="005C1FF7" w:rsidRPr="00E76811" w:rsidRDefault="00C87E6F" w:rsidP="00571A03">
      <w:pP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C87E6F" w:rsidRPr="00E76811" w:rsidRDefault="00C87E6F" w:rsidP="00571A03">
      <w:pPr>
        <w:pStyle w:val="ConsPlusNormal"/>
        <w:ind w:firstLine="540"/>
        <w:jc w:val="both"/>
        <w:rPr>
          <w:rFonts w:asciiTheme="minorHAnsi" w:hAnsiTheme="minorHAnsi"/>
          <w:b/>
          <w:sz w:val="20"/>
          <w:u w:val="single"/>
        </w:rPr>
      </w:pPr>
      <w:proofErr w:type="gramStart"/>
      <w:r w:rsidRPr="00E76811">
        <w:rPr>
          <w:rFonts w:asciiTheme="minorHAnsi" w:hAnsiTheme="minorHAnsi"/>
          <w:b/>
          <w:sz w:val="20"/>
        </w:rPr>
        <w:t xml:space="preserve">Разрешая заявленные требования, суд первой инстанции, </w:t>
      </w:r>
      <w:r w:rsidRPr="00E76811">
        <w:rPr>
          <w:rFonts w:asciiTheme="minorHAnsi" w:hAnsiTheme="minorHAnsi"/>
          <w:sz w:val="20"/>
        </w:rPr>
        <w:t>руководствуясь положениями Трудового кодекса РФ, Правил компенсации расходов на оплату стоимости проезда и провоза багажа к месту использования отпуска и обратно для лиц, работающих в федеральных органах государственной власти (государственных органах) и федеральных государственных учреждениях, расположенных в районах Крайнего Севера и приравненных к ним местностях, и членов их семей, утвержденных Постановлением Правительства РФ от</w:t>
      </w:r>
      <w:proofErr w:type="gramEnd"/>
      <w:r w:rsidRPr="00E76811">
        <w:rPr>
          <w:rFonts w:asciiTheme="minorHAnsi" w:hAnsiTheme="minorHAnsi"/>
          <w:sz w:val="20"/>
        </w:rPr>
        <w:t xml:space="preserve"> </w:t>
      </w:r>
      <w:proofErr w:type="gramStart"/>
      <w:r w:rsidRPr="00E76811">
        <w:rPr>
          <w:rFonts w:asciiTheme="minorHAnsi" w:hAnsiTheme="minorHAnsi"/>
          <w:sz w:val="20"/>
        </w:rPr>
        <w:t xml:space="preserve">12 июня 2008 года N 455, постановления администрации Архангельской области N 21-па от 25 июля 2006 года, коллективного договора ГБУЗ АО «&lt;…&gt;», </w:t>
      </w:r>
      <w:r w:rsidRPr="00E76811">
        <w:rPr>
          <w:rFonts w:asciiTheme="minorHAnsi" w:hAnsiTheme="minorHAnsi"/>
          <w:b/>
          <w:sz w:val="20"/>
        </w:rPr>
        <w:t>пришел к выводу о том, что истец вправе претендовать на оплату проезда к месту использования отпуска и обратно по своему месту работы, поскольку право на оплату проезда возникает с момента предоставления отпуска.</w:t>
      </w:r>
      <w:proofErr w:type="gramEnd"/>
      <w:r w:rsidRPr="00E76811">
        <w:rPr>
          <w:rFonts w:asciiTheme="minorHAnsi" w:hAnsiTheme="minorHAnsi"/>
          <w:sz w:val="20"/>
        </w:rPr>
        <w:t xml:space="preserve"> </w:t>
      </w:r>
      <w:r w:rsidRPr="00E76811">
        <w:rPr>
          <w:rFonts w:asciiTheme="minorHAnsi" w:hAnsiTheme="minorHAnsi"/>
          <w:b/>
          <w:sz w:val="20"/>
          <w:u w:val="single"/>
        </w:rPr>
        <w:t>Администрация ГБУЗ АО «&lt;…&gt;», предоставив К. отпуск до истечения шести месяцев, предоставила ей и право на оплату проезда к месту проведения отпуска и обратно.</w:t>
      </w:r>
    </w:p>
    <w:p w:rsidR="00C87E6F" w:rsidRPr="00E76811" w:rsidRDefault="00C87E6F" w:rsidP="00571A03">
      <w:pPr>
        <w:pStyle w:val="ConsPlusNormal"/>
        <w:ind w:firstLine="540"/>
        <w:jc w:val="both"/>
        <w:rPr>
          <w:rFonts w:asciiTheme="minorHAnsi" w:hAnsiTheme="minorHAnsi"/>
          <w:b/>
          <w:sz w:val="20"/>
        </w:rPr>
      </w:pPr>
      <w:r w:rsidRPr="00E76811">
        <w:rPr>
          <w:rFonts w:asciiTheme="minorHAnsi" w:hAnsiTheme="minorHAnsi"/>
          <w:b/>
          <w:sz w:val="20"/>
        </w:rPr>
        <w:t>Судебная коллегия согласна с таким выводом суда, поскольку он основан на нормах материального права и исследованных в судебном заседании доказательствах, которым судом дана надлежащая оценка, ввиду чего доводы подателя апелляционной жалобы считает несостоятельными.</w:t>
      </w:r>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Условия и порядок предоставления ежегодного оплачиваемого отпуска, а также гарантии и компенсации работникам при его предоставлении закреплены в Трудовом кодексе Российской Федерации.</w:t>
      </w:r>
    </w:p>
    <w:p w:rsidR="00C87E6F" w:rsidRPr="00E76811" w:rsidRDefault="00C87E6F" w:rsidP="00571A03">
      <w:pPr>
        <w:pStyle w:val="ConsPlusNormal"/>
        <w:ind w:firstLine="540"/>
        <w:jc w:val="both"/>
        <w:rPr>
          <w:rFonts w:asciiTheme="minorHAnsi" w:hAnsiTheme="minorHAnsi"/>
          <w:b/>
          <w:sz w:val="20"/>
          <w:u w:val="single"/>
        </w:rPr>
      </w:pPr>
      <w:proofErr w:type="gramStart"/>
      <w:r w:rsidRPr="00E76811">
        <w:rPr>
          <w:rFonts w:asciiTheme="minorHAnsi" w:hAnsiTheme="minorHAnsi"/>
          <w:sz w:val="20"/>
        </w:rPr>
        <w:t>В соответствии со ст. 325 Трудового кодекса РФ (в редакции, действовавшей на момент вынесения решения) лица, работающие в организациях, финансируемых из федерального бюджета, расположенных в районах Крайнего Севера и приравненных к ним местностях, имеют право на оплату один раз в два года за счет средств работодателя (организации, финансируемой из федерального бюджета) стоимости проезда в пределах территории Российской Федерации к месту</w:t>
      </w:r>
      <w:proofErr w:type="gramEnd"/>
      <w:r w:rsidRPr="00E76811">
        <w:rPr>
          <w:rFonts w:asciiTheme="minorHAnsi" w:hAnsiTheme="minorHAnsi"/>
          <w:sz w:val="20"/>
        </w:rPr>
        <w:t xml:space="preserve"> использования отпуска и обратно любым видом транспорта (за исключением такси), в том числе личным, а также на оплату стоимости провоза багажа весом до 30 килограммов. </w:t>
      </w:r>
      <w:r w:rsidRPr="00E76811">
        <w:rPr>
          <w:rFonts w:asciiTheme="minorHAnsi" w:hAnsiTheme="minorHAnsi"/>
          <w:b/>
          <w:sz w:val="20"/>
          <w:u w:val="single"/>
        </w:rPr>
        <w:t xml:space="preserve">Право на компенсацию указанных расходов возникает </w:t>
      </w:r>
      <w:proofErr w:type="gramStart"/>
      <w:r w:rsidRPr="00E76811">
        <w:rPr>
          <w:rFonts w:asciiTheme="minorHAnsi" w:hAnsiTheme="minorHAnsi"/>
          <w:b/>
          <w:sz w:val="20"/>
          <w:u w:val="single"/>
        </w:rPr>
        <w:t>у работника одновременно с правом на получение ежегодного оплачиваемого отпуска за первый год работы в данной организации</w:t>
      </w:r>
      <w:proofErr w:type="gramEnd"/>
      <w:r w:rsidRPr="00E76811">
        <w:rPr>
          <w:rFonts w:asciiTheme="minorHAnsi" w:hAnsiTheme="minorHAnsi"/>
          <w:b/>
          <w:sz w:val="20"/>
          <w:u w:val="single"/>
        </w:rPr>
        <w:t>.</w:t>
      </w:r>
    </w:p>
    <w:p w:rsidR="00C87E6F" w:rsidRPr="00E76811" w:rsidRDefault="00C87E6F" w:rsidP="00571A03">
      <w:pPr>
        <w:pStyle w:val="ConsPlusNormal"/>
        <w:ind w:firstLine="540"/>
        <w:jc w:val="both"/>
        <w:rPr>
          <w:rFonts w:asciiTheme="minorHAnsi" w:hAnsiTheme="minorHAnsi"/>
          <w:sz w:val="20"/>
        </w:rPr>
      </w:pPr>
      <w:proofErr w:type="gramStart"/>
      <w:r w:rsidRPr="00E76811">
        <w:rPr>
          <w:rFonts w:asciiTheme="minorHAnsi" w:hAnsiTheme="minorHAnsi"/>
          <w:sz w:val="20"/>
        </w:rPr>
        <w:t xml:space="preserve">Размер, условия и порядок компенсации расходов на оплату стоимости проезда и провоза багажа к месту </w:t>
      </w:r>
      <w:r w:rsidRPr="00E76811">
        <w:rPr>
          <w:rFonts w:asciiTheme="minorHAnsi" w:hAnsiTheme="minorHAnsi"/>
          <w:sz w:val="20"/>
        </w:rPr>
        <w:lastRenderedPageBreak/>
        <w:t>использования отпуска и обратно для лиц, работающих в организациях, финансируемых из бюджетов субъектов Российской Федерации, устанавливаются органами государственной власти субъектов Российской Федерации, в организациях, финансируемых из местных бюджетов, - органами местного самоуправления, у работодателей, не относящихся к бюджетной сфере, - коллективными договорами, локальными нормативными актами, принимаемыми с</w:t>
      </w:r>
      <w:proofErr w:type="gramEnd"/>
      <w:r w:rsidRPr="00E76811">
        <w:rPr>
          <w:rFonts w:asciiTheme="minorHAnsi" w:hAnsiTheme="minorHAnsi"/>
          <w:sz w:val="20"/>
        </w:rPr>
        <w:t xml:space="preserve"> учетом мнения выборных органов первичных профсоюзных организаций, трудовыми договорами.</w:t>
      </w:r>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Согласно п. 1.3 Устава ГБУЗ АО «&lt;…&gt;» учредителем учреждения является Архангельская область в лице министерства здравоохранения Архангельской области (далее – учредитель).</w:t>
      </w:r>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В соответствии с п. 1.6, п. 1.8 Устава учреждение отвечает по своим обязательствам всем находящимся у него на праве оперативного управления имуществом, за исключением особо ценного движимого имущества, закрепленного за учреждением Архангельской областью или приобретенного учреждением за счет выделенных Архангельской областью средств, а также недвижимого имущества. Финансовое обеспечение деятельности учреждения осуществляется за счет средств областного бюджета Архангельской области, а также за счет средств, полученных в результате приносящей доходы деятельности.</w:t>
      </w:r>
    </w:p>
    <w:p w:rsidR="00C87E6F" w:rsidRPr="00E76811" w:rsidRDefault="00C87E6F" w:rsidP="00571A03">
      <w:pPr>
        <w:pStyle w:val="ConsPlusNormal"/>
        <w:ind w:firstLine="540"/>
        <w:jc w:val="both"/>
        <w:rPr>
          <w:rFonts w:asciiTheme="minorHAnsi" w:hAnsiTheme="minorHAnsi"/>
          <w:b/>
          <w:sz w:val="20"/>
        </w:rPr>
      </w:pPr>
      <w:proofErr w:type="gramStart"/>
      <w:r w:rsidRPr="00E76811">
        <w:rPr>
          <w:rFonts w:asciiTheme="minorHAnsi" w:hAnsiTheme="minorHAnsi"/>
          <w:b/>
          <w:sz w:val="20"/>
        </w:rPr>
        <w:t>Порядок компенсации расходов на оплату стоимости проезда и провоза багажа к месту использования отпуска и обратно для лиц, работающих в организациях, финансируемых из бюджета Архангельской области, расположенных в районах Крайнего севера и приравненных к ним местностях, и членов их семей определен постановлением администрации Архангельской области N 21-па от 25 июля 2006 года (далее – Порядок).</w:t>
      </w:r>
      <w:proofErr w:type="gramEnd"/>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w:t>
      </w:r>
    </w:p>
    <w:p w:rsidR="00C87E6F" w:rsidRPr="00E76811" w:rsidRDefault="00C87E6F" w:rsidP="00571A03">
      <w:pPr>
        <w:pStyle w:val="ConsPlusNormal"/>
        <w:ind w:firstLine="540"/>
        <w:jc w:val="both"/>
        <w:rPr>
          <w:rFonts w:asciiTheme="minorHAnsi" w:hAnsiTheme="minorHAnsi"/>
          <w:sz w:val="20"/>
        </w:rPr>
      </w:pPr>
      <w:proofErr w:type="gramStart"/>
      <w:r w:rsidRPr="00E76811">
        <w:rPr>
          <w:rFonts w:asciiTheme="minorHAnsi" w:hAnsiTheme="minorHAnsi"/>
          <w:b/>
          <w:sz w:val="20"/>
        </w:rPr>
        <w:t>Пунктом 9 Порядка установлено, что право на компенсацию расходов на оплату стоимости проезда и провоза багажа возникает у работника одновременно с правом на получение ежегодного оплачиваемого отпуска за первый год работы в данном государственном учреждении Архангельской области,</w:t>
      </w:r>
      <w:r w:rsidRPr="00E76811">
        <w:rPr>
          <w:rFonts w:asciiTheme="minorHAnsi" w:hAnsiTheme="minorHAnsi"/>
          <w:sz w:val="20"/>
        </w:rPr>
        <w:t xml:space="preserve"> органе государственной власти Архангельской области или ином государственном органе Архангельской области, расположенном в районах Крайнего Севера и приравненных к ним местностях.</w:t>
      </w:r>
      <w:proofErr w:type="gramEnd"/>
    </w:p>
    <w:p w:rsidR="00C87E6F" w:rsidRPr="00E76811" w:rsidRDefault="00C87E6F" w:rsidP="00571A03">
      <w:pPr>
        <w:pStyle w:val="ConsPlusNormal"/>
        <w:ind w:firstLine="540"/>
        <w:jc w:val="both"/>
        <w:rPr>
          <w:rFonts w:asciiTheme="minorHAnsi" w:hAnsiTheme="minorHAnsi"/>
          <w:b/>
          <w:sz w:val="20"/>
        </w:rPr>
      </w:pPr>
      <w:r w:rsidRPr="00E76811">
        <w:rPr>
          <w:rFonts w:asciiTheme="minorHAnsi" w:hAnsiTheme="minorHAnsi"/>
          <w:b/>
          <w:sz w:val="20"/>
        </w:rPr>
        <w:t>Начало двухлетних периодов, дающих право на льготный проезд работнику и его несовершеннолетним детям, определяется датой начала работы работника в организации.</w:t>
      </w:r>
    </w:p>
    <w:p w:rsidR="00C87E6F" w:rsidRPr="00E76811" w:rsidRDefault="00C87E6F" w:rsidP="00571A03">
      <w:pPr>
        <w:pStyle w:val="ConsPlusNormal"/>
        <w:ind w:firstLine="540"/>
        <w:jc w:val="both"/>
        <w:rPr>
          <w:rFonts w:asciiTheme="minorHAnsi" w:hAnsiTheme="minorHAnsi"/>
          <w:b/>
          <w:sz w:val="20"/>
        </w:rPr>
      </w:pPr>
      <w:proofErr w:type="gramStart"/>
      <w:r w:rsidRPr="00E76811">
        <w:rPr>
          <w:rFonts w:asciiTheme="minorHAnsi" w:hAnsiTheme="minorHAnsi"/>
          <w:b/>
          <w:sz w:val="20"/>
        </w:rPr>
        <w:t>Как следует из материалов дела, в ГБУЗ АО "&lt;...&gt;" действует коллективный договор, согласно п. 3.21 которого лица, работающие в районах Крайнего Севера и приравненных к ним местностях, имеют право на оплачиваемый 1 раз в 2 года за счет работодателя проезд к месту использования отпуска и обратно согласно действующему законодательству РФ и Архангельской области.</w:t>
      </w:r>
      <w:proofErr w:type="gramEnd"/>
    </w:p>
    <w:p w:rsidR="00C87E6F" w:rsidRPr="00E76811" w:rsidRDefault="00C87E6F" w:rsidP="00571A03">
      <w:pPr>
        <w:pStyle w:val="ConsPlusNormal"/>
        <w:ind w:firstLine="540"/>
        <w:jc w:val="both"/>
        <w:rPr>
          <w:rFonts w:asciiTheme="minorHAnsi" w:hAnsiTheme="minorHAnsi"/>
          <w:b/>
          <w:sz w:val="20"/>
        </w:rPr>
      </w:pPr>
      <w:r w:rsidRPr="00E76811">
        <w:rPr>
          <w:rFonts w:asciiTheme="minorHAnsi" w:hAnsiTheme="minorHAnsi"/>
          <w:b/>
          <w:sz w:val="20"/>
        </w:rPr>
        <w:t>Статьей 122 Трудового кодекса РФ установлено, что оплачиваемый отпуск должен предоставляться работнику ежегодно.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C87E6F" w:rsidRPr="00E76811" w:rsidRDefault="00C87E6F" w:rsidP="00571A03">
      <w:pPr>
        <w:pStyle w:val="ConsPlusNormal"/>
        <w:ind w:firstLine="540"/>
        <w:jc w:val="both"/>
        <w:rPr>
          <w:rFonts w:asciiTheme="minorHAnsi" w:hAnsiTheme="minorHAnsi"/>
          <w:b/>
          <w:sz w:val="20"/>
        </w:rPr>
      </w:pPr>
      <w:r w:rsidRPr="00E76811">
        <w:rPr>
          <w:rFonts w:asciiTheme="minorHAnsi" w:hAnsiTheme="minorHAnsi"/>
          <w:b/>
          <w:sz w:val="20"/>
        </w:rPr>
        <w:t>Аналогичное положение содержится в п. 3.13 коллективного договора ГБУЗ АО "&lt;...&gt;".</w:t>
      </w:r>
    </w:p>
    <w:p w:rsidR="00C87E6F" w:rsidRPr="00E76811" w:rsidRDefault="00C87E6F"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Из материалов дела следует, что по соглашению между сторонами истцу был предоставлен ежегодный оплачиваемый отпуск до истечения шести месяцев непрерывной работы у данного работодателя.</w:t>
      </w:r>
    </w:p>
    <w:p w:rsidR="00C87E6F" w:rsidRPr="00E76811" w:rsidRDefault="00C87E6F" w:rsidP="00571A03">
      <w:pPr>
        <w:pStyle w:val="ConsPlusNormal"/>
        <w:ind w:firstLine="540"/>
        <w:jc w:val="both"/>
        <w:rPr>
          <w:rFonts w:asciiTheme="minorHAnsi" w:hAnsiTheme="minorHAnsi"/>
          <w:b/>
          <w:sz w:val="20"/>
          <w:u w:val="single"/>
        </w:rPr>
      </w:pPr>
      <w:proofErr w:type="gramStart"/>
      <w:r w:rsidRPr="00E76811">
        <w:rPr>
          <w:rFonts w:asciiTheme="minorHAnsi" w:hAnsiTheme="minorHAnsi"/>
          <w:b/>
          <w:sz w:val="20"/>
          <w:u w:val="single"/>
        </w:rPr>
        <w:t>Исходя из этого, ГБУЗ АО "&lt;...&gt;", предоставив К. отпуск до истечения шести месяцев, признал за ней право на компенсацию расходов на оплату стоимости проезда и провоза багажа к месту использования отпуска и обратно, поскольку нормы права, регулирующие спорные правоотношения, в данном случае связывают оплату стоимости проезда к месту использования отпуска и обратно с самим фактом предоставления работодателем отпуска.</w:t>
      </w:r>
      <w:proofErr w:type="gramEnd"/>
    </w:p>
    <w:p w:rsidR="00C87E6F" w:rsidRPr="00E76811" w:rsidRDefault="00C87E6F" w:rsidP="00571A03">
      <w:pPr>
        <w:pStyle w:val="ConsPlusNormal"/>
        <w:ind w:firstLine="540"/>
        <w:jc w:val="both"/>
        <w:rPr>
          <w:rFonts w:asciiTheme="minorHAnsi" w:hAnsiTheme="minorHAnsi"/>
          <w:sz w:val="20"/>
        </w:rPr>
      </w:pPr>
      <w:r w:rsidRPr="00E76811">
        <w:rPr>
          <w:rFonts w:asciiTheme="minorHAnsi" w:hAnsiTheme="minorHAnsi"/>
          <w:sz w:val="20"/>
        </w:rPr>
        <w:t>….</w:t>
      </w:r>
    </w:p>
    <w:p w:rsidR="00C87E6F" w:rsidRPr="00E76811" w:rsidRDefault="00C87E6F" w:rsidP="00571A03">
      <w:pPr>
        <w:pStyle w:val="ConsPlusNormal"/>
        <w:ind w:firstLine="540"/>
        <w:jc w:val="both"/>
        <w:rPr>
          <w:rFonts w:asciiTheme="minorHAnsi" w:hAnsiTheme="minorHAnsi"/>
          <w:b/>
          <w:sz w:val="20"/>
          <w:u w:val="single"/>
        </w:rPr>
      </w:pPr>
      <w:r w:rsidRPr="00E76811">
        <w:rPr>
          <w:rFonts w:asciiTheme="minorHAnsi" w:hAnsiTheme="minorHAnsi"/>
          <w:sz w:val="20"/>
        </w:rPr>
        <w:t xml:space="preserve">С учетом изложенного, </w:t>
      </w:r>
      <w:r w:rsidRPr="00E76811">
        <w:rPr>
          <w:rFonts w:asciiTheme="minorHAnsi" w:hAnsiTheme="minorHAnsi"/>
          <w:b/>
          <w:sz w:val="20"/>
          <w:u w:val="single"/>
        </w:rPr>
        <w:t>обстоятельства, имеющие значение для дела, судом определены верно,</w:t>
      </w:r>
      <w:r w:rsidRPr="00E76811">
        <w:rPr>
          <w:rFonts w:asciiTheme="minorHAnsi" w:hAnsiTheme="minorHAnsi"/>
          <w:sz w:val="20"/>
        </w:rPr>
        <w:t xml:space="preserve"> </w:t>
      </w:r>
      <w:r w:rsidRPr="00E76811">
        <w:rPr>
          <w:rFonts w:asciiTheme="minorHAnsi" w:hAnsiTheme="minorHAnsi"/>
          <w:b/>
          <w:sz w:val="20"/>
          <w:u w:val="single"/>
        </w:rPr>
        <w:t xml:space="preserve">проверены все доводы сторон, которым дана надлежащая правовая оценка, не допущено нарушения норм материального и процессуального права, в </w:t>
      </w:r>
      <w:proofErr w:type="gramStart"/>
      <w:r w:rsidRPr="00E76811">
        <w:rPr>
          <w:rFonts w:asciiTheme="minorHAnsi" w:hAnsiTheme="minorHAnsi"/>
          <w:b/>
          <w:sz w:val="20"/>
          <w:u w:val="single"/>
        </w:rPr>
        <w:t>связи</w:t>
      </w:r>
      <w:proofErr w:type="gramEnd"/>
      <w:r w:rsidRPr="00E76811">
        <w:rPr>
          <w:rFonts w:asciiTheme="minorHAnsi" w:hAnsiTheme="minorHAnsi"/>
          <w:b/>
          <w:sz w:val="20"/>
          <w:u w:val="single"/>
        </w:rPr>
        <w:t xml:space="preserve"> с чем оснований для отмены или изменения решения суда в пределах доводов апелляционной жалобы не имеется.</w:t>
      </w:r>
    </w:p>
    <w:p w:rsidR="00C87E6F" w:rsidRPr="00E76811" w:rsidRDefault="00C87E6F" w:rsidP="00571A03">
      <w:pPr>
        <w:pBdr>
          <w:bottom w:val="single" w:sz="12" w:space="1" w:color="auto"/>
        </w:pBd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AA64A6" w:rsidRPr="00E76811" w:rsidRDefault="00AA64A6" w:rsidP="00571A03">
      <w:pPr>
        <w:pStyle w:val="ConsPlusNormal"/>
        <w:ind w:firstLine="540"/>
        <w:jc w:val="both"/>
        <w:rPr>
          <w:rFonts w:asciiTheme="minorHAnsi" w:hAnsiTheme="minorHAnsi"/>
          <w:sz w:val="20"/>
        </w:rPr>
      </w:pPr>
    </w:p>
    <w:p w:rsidR="00AA64A6" w:rsidRPr="00E76811" w:rsidRDefault="00AA64A6"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Апелляционное определение Мурманского областного суда от 23.04.2019 N 33-1239/2019 </w:t>
      </w:r>
    </w:p>
    <w:p w:rsidR="00AA64A6" w:rsidRPr="00E76811" w:rsidRDefault="00AA64A6"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О взыскании невыплаченной заработной платы, других выплат (и компенсации за задержку их выплаты). </w:t>
      </w:r>
    </w:p>
    <w:p w:rsidR="00AA64A6" w:rsidRPr="00E76811" w:rsidRDefault="00AA64A6" w:rsidP="00571A03">
      <w:pPr>
        <w:pStyle w:val="ConsPlusNormal"/>
        <w:ind w:firstLine="540"/>
        <w:jc w:val="both"/>
        <w:rPr>
          <w:rFonts w:asciiTheme="minorHAnsi" w:hAnsiTheme="minorHAnsi"/>
          <w:sz w:val="20"/>
        </w:rPr>
      </w:pPr>
      <w:r w:rsidRPr="00E76811">
        <w:rPr>
          <w:rFonts w:asciiTheme="minorHAnsi" w:hAnsiTheme="minorHAnsi"/>
          <w:sz w:val="20"/>
        </w:rPr>
        <w:t>…</w:t>
      </w:r>
    </w:p>
    <w:p w:rsidR="00AA64A6" w:rsidRPr="00E76811" w:rsidRDefault="00AA64A6" w:rsidP="00571A03">
      <w:pPr>
        <w:pStyle w:val="ConsPlusNormal"/>
        <w:ind w:firstLine="540"/>
        <w:jc w:val="both"/>
        <w:rPr>
          <w:rFonts w:asciiTheme="minorHAnsi" w:hAnsiTheme="minorHAnsi"/>
          <w:sz w:val="20"/>
        </w:rPr>
      </w:pPr>
      <w:proofErr w:type="gramStart"/>
      <w:r w:rsidRPr="00E76811">
        <w:rPr>
          <w:rFonts w:asciiTheme="minorHAnsi" w:hAnsiTheme="minorHAnsi"/>
          <w:b/>
          <w:sz w:val="20"/>
          <w:u w:val="single"/>
        </w:rPr>
        <w:t xml:space="preserve">Постановлением администрации города Мурманска от 11 апреля 2013 года N 766 утверждено Положение о компенсации расходов на оплату стоимости проезда и провоза багажа к месту использования отпуска (отдыха) и обратно муниципальным служащим, </w:t>
      </w:r>
      <w:r w:rsidRPr="00E76811">
        <w:rPr>
          <w:rFonts w:asciiTheme="minorHAnsi" w:hAnsiTheme="minorHAnsi"/>
          <w:sz w:val="20"/>
        </w:rPr>
        <w:t>лицам, замещающим муниципальные должности, лицам, работающим в муниципальных учреждениях г. Мурманска, и неработающим членам их семей" (далее - Положение о компенсации расходов)</w:t>
      </w:r>
      <w:proofErr w:type="gramEnd"/>
    </w:p>
    <w:p w:rsidR="00AA64A6" w:rsidRPr="00E76811" w:rsidRDefault="00AA64A6" w:rsidP="00571A03">
      <w:pPr>
        <w:pStyle w:val="ConsPlusNormal"/>
        <w:ind w:firstLine="540"/>
        <w:jc w:val="both"/>
        <w:rPr>
          <w:rFonts w:asciiTheme="minorHAnsi" w:hAnsiTheme="minorHAnsi"/>
          <w:b/>
          <w:sz w:val="20"/>
          <w:u w:val="single"/>
        </w:rPr>
      </w:pPr>
      <w:proofErr w:type="gramStart"/>
      <w:r w:rsidRPr="00E76811">
        <w:rPr>
          <w:rFonts w:asciiTheme="minorHAnsi" w:hAnsiTheme="minorHAnsi"/>
          <w:b/>
          <w:sz w:val="20"/>
        </w:rPr>
        <w:t xml:space="preserve">Согласно пункту 1.2 Положения о компенсации расходов </w:t>
      </w:r>
      <w:r w:rsidRPr="00E76811">
        <w:rPr>
          <w:rFonts w:asciiTheme="minorHAnsi" w:hAnsiTheme="minorHAnsi"/>
          <w:b/>
          <w:sz w:val="20"/>
          <w:u w:val="single"/>
        </w:rPr>
        <w:t>право на компенсацию стоимости проезда</w:t>
      </w:r>
      <w:r w:rsidRPr="00E76811">
        <w:rPr>
          <w:rFonts w:asciiTheme="minorHAnsi" w:hAnsiTheme="minorHAnsi"/>
          <w:b/>
          <w:sz w:val="20"/>
        </w:rPr>
        <w:t xml:space="preserve"> к месту использования отпуска (отдыха) и обратно носит заявительный характер и </w:t>
      </w:r>
      <w:r w:rsidRPr="00E76811">
        <w:rPr>
          <w:rFonts w:asciiTheme="minorHAnsi" w:hAnsiTheme="minorHAnsi"/>
          <w:b/>
          <w:sz w:val="20"/>
          <w:u w:val="single"/>
        </w:rPr>
        <w:t>возникает у работника одновременно с правом на получение ежегодного оплачиваемого отпуска или его части за первый год работы, но не ранее истечения шести месяцев его непрерывной работы у данного работодателя.</w:t>
      </w:r>
      <w:proofErr w:type="gramEnd"/>
    </w:p>
    <w:p w:rsidR="00AA64A6" w:rsidRPr="00E76811" w:rsidRDefault="00AA64A6" w:rsidP="00571A03">
      <w:pPr>
        <w:pStyle w:val="ConsPlusNormal"/>
        <w:ind w:firstLine="540"/>
        <w:jc w:val="both"/>
        <w:rPr>
          <w:rFonts w:asciiTheme="minorHAnsi" w:hAnsiTheme="minorHAnsi"/>
          <w:sz w:val="20"/>
        </w:rPr>
      </w:pPr>
      <w:r w:rsidRPr="00E76811">
        <w:rPr>
          <w:rFonts w:asciiTheme="minorHAnsi" w:hAnsiTheme="minorHAnsi"/>
          <w:sz w:val="20"/>
        </w:rPr>
        <w:t>....</w:t>
      </w:r>
    </w:p>
    <w:p w:rsidR="00AA64A6" w:rsidRPr="00E76811" w:rsidRDefault="00AA64A6" w:rsidP="00571A03">
      <w:pPr>
        <w:pStyle w:val="ConsPlusNormal"/>
        <w:ind w:firstLine="540"/>
        <w:jc w:val="both"/>
        <w:rPr>
          <w:rFonts w:asciiTheme="minorHAnsi" w:hAnsiTheme="minorHAnsi"/>
          <w:sz w:val="20"/>
        </w:rPr>
      </w:pPr>
      <w:r w:rsidRPr="00E76811">
        <w:rPr>
          <w:rFonts w:asciiTheme="minorHAnsi" w:hAnsiTheme="minorHAnsi"/>
          <w:sz w:val="20"/>
        </w:rPr>
        <w:t>Как установлено судом и следует из материалов дела, Б. с 10 января 2017 года работала в должности *** отдела обеспечения деятельности МБУ "Централизованная бухгалтерия по обслуживанию структурных подразделений администрации города Мурманска".</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Приказом N 18/</w:t>
      </w:r>
      <w:proofErr w:type="gramStart"/>
      <w:r w:rsidRPr="00E76811">
        <w:rPr>
          <w:rFonts w:asciiTheme="minorHAnsi" w:hAnsiTheme="minorHAnsi"/>
          <w:b/>
          <w:sz w:val="20"/>
        </w:rPr>
        <w:t>к</w:t>
      </w:r>
      <w:proofErr w:type="gramEnd"/>
      <w:r w:rsidRPr="00E76811">
        <w:rPr>
          <w:rFonts w:asciiTheme="minorHAnsi" w:hAnsiTheme="minorHAnsi"/>
          <w:b/>
          <w:sz w:val="20"/>
        </w:rPr>
        <w:t xml:space="preserve"> от 13 июня 2017 года Б. был предоставлен ежегодный оплачиваемый отпуск в количестве 28 </w:t>
      </w:r>
      <w:r w:rsidRPr="00E76811">
        <w:rPr>
          <w:rFonts w:asciiTheme="minorHAnsi" w:hAnsiTheme="minorHAnsi"/>
          <w:b/>
          <w:sz w:val="20"/>
        </w:rPr>
        <w:lastRenderedPageBreak/>
        <w:t>календарных дней и дополнительный оплачиваемый отпуск в количестве трех календарных дней в период с 01 по 31 июля 2018 года.</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11 июля 2017 года истец обратилась к работодателю с заявлением о компенсации оплаты проезда.</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13 июля 2017 года МБУ "Централизованная бухгалтерия по обслуживанию структурных подразделений администрации города Мурманска" издан приказ N 75 л/</w:t>
      </w:r>
      <w:proofErr w:type="gramStart"/>
      <w:r w:rsidRPr="00E76811">
        <w:rPr>
          <w:rFonts w:asciiTheme="minorHAnsi" w:hAnsiTheme="minorHAnsi"/>
          <w:b/>
          <w:sz w:val="20"/>
        </w:rPr>
        <w:t>с</w:t>
      </w:r>
      <w:proofErr w:type="gramEnd"/>
      <w:r w:rsidRPr="00E76811">
        <w:rPr>
          <w:rFonts w:asciiTheme="minorHAnsi" w:hAnsiTheme="minorHAnsi"/>
          <w:b/>
          <w:sz w:val="20"/>
        </w:rPr>
        <w:t xml:space="preserve"> </w:t>
      </w:r>
      <w:proofErr w:type="gramStart"/>
      <w:r w:rsidRPr="00E76811">
        <w:rPr>
          <w:rFonts w:asciiTheme="minorHAnsi" w:hAnsiTheme="minorHAnsi"/>
          <w:b/>
          <w:sz w:val="20"/>
        </w:rPr>
        <w:t>об</w:t>
      </w:r>
      <w:proofErr w:type="gramEnd"/>
      <w:r w:rsidRPr="00E76811">
        <w:rPr>
          <w:rFonts w:asciiTheme="minorHAnsi" w:hAnsiTheme="minorHAnsi"/>
          <w:b/>
          <w:sz w:val="20"/>
        </w:rPr>
        <w:t xml:space="preserve"> оплате Б. стоимости проезда из места использования отпуска за период работы с 10 января 2017 года по 09 января 2019 года (л.д. 8).</w:t>
      </w:r>
    </w:p>
    <w:p w:rsidR="00AA64A6" w:rsidRPr="00E76811" w:rsidRDefault="00AA64A6" w:rsidP="00571A03">
      <w:pPr>
        <w:pStyle w:val="ConsPlusNormal"/>
        <w:ind w:firstLine="540"/>
        <w:jc w:val="both"/>
        <w:rPr>
          <w:rFonts w:asciiTheme="minorHAnsi" w:hAnsiTheme="minorHAnsi"/>
          <w:sz w:val="20"/>
        </w:rPr>
      </w:pPr>
      <w:proofErr w:type="gramStart"/>
      <w:r w:rsidRPr="00E76811">
        <w:rPr>
          <w:rFonts w:asciiTheme="minorHAnsi" w:hAnsiTheme="minorHAnsi"/>
          <w:b/>
          <w:sz w:val="20"/>
        </w:rPr>
        <w:t>По возвращению из отпуска Б. работодателю представлены документы, подтверждающие расходы по оплате стоимости проезда из отпуска</w:t>
      </w:r>
      <w:r w:rsidRPr="00E76811">
        <w:rPr>
          <w:rFonts w:asciiTheme="minorHAnsi" w:hAnsiTheme="minorHAnsi"/>
          <w:sz w:val="20"/>
        </w:rPr>
        <w:t xml:space="preserve"> (авансовый отчет от 31 августа 2017 года о произведенных расходах, копии маршрутной квитанции электронного билета с посадочным талоном по маршруту Москва-Мурманск на сумму 5240 рублей, маршрутной квитанции с посадочным талоном по маршруту Лиссабон-Москва на сумму 8529 рублей, справки ООО "Центральные </w:t>
      </w:r>
      <w:proofErr w:type="spellStart"/>
      <w:r w:rsidRPr="00E76811">
        <w:rPr>
          <w:rFonts w:asciiTheme="minorHAnsi" w:hAnsiTheme="minorHAnsi"/>
          <w:sz w:val="20"/>
        </w:rPr>
        <w:t>Авиакассы</w:t>
      </w:r>
      <w:proofErr w:type="spellEnd"/>
      <w:r w:rsidRPr="00E76811">
        <w:rPr>
          <w:rFonts w:asciiTheme="minorHAnsi" w:hAnsiTheme="minorHAnsi"/>
          <w:sz w:val="20"/>
        </w:rPr>
        <w:t>" от 24 октября</w:t>
      </w:r>
      <w:proofErr w:type="gramEnd"/>
      <w:r w:rsidRPr="00E76811">
        <w:rPr>
          <w:rFonts w:asciiTheme="minorHAnsi" w:hAnsiTheme="minorHAnsi"/>
          <w:sz w:val="20"/>
        </w:rPr>
        <w:t xml:space="preserve"> </w:t>
      </w:r>
      <w:proofErr w:type="gramStart"/>
      <w:r w:rsidRPr="00E76811">
        <w:rPr>
          <w:rFonts w:asciiTheme="minorHAnsi" w:hAnsiTheme="minorHAnsi"/>
          <w:sz w:val="20"/>
        </w:rPr>
        <w:t>2017 года о стоимости перелета по маршруту Калининград-Москва на сумму 10250 рублей) (л.д. 27-28, 29, 31. 32).</w:t>
      </w:r>
      <w:proofErr w:type="gramEnd"/>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16 октября 2017 года Б. повторно обратилась к работодателю с заявлением о компенсации оплаты проезда (</w:t>
      </w:r>
      <w:proofErr w:type="gramStart"/>
      <w:r w:rsidRPr="00E76811">
        <w:rPr>
          <w:rFonts w:asciiTheme="minorHAnsi" w:hAnsiTheme="minorHAnsi"/>
          <w:b/>
          <w:sz w:val="20"/>
        </w:rPr>
        <w:t>л</w:t>
      </w:r>
      <w:proofErr w:type="gramEnd"/>
      <w:r w:rsidRPr="00E76811">
        <w:rPr>
          <w:rFonts w:asciiTheme="minorHAnsi" w:hAnsiTheme="minorHAnsi"/>
          <w:b/>
          <w:sz w:val="20"/>
        </w:rPr>
        <w:t>.д. 7).</w:t>
      </w:r>
    </w:p>
    <w:p w:rsidR="00AA64A6" w:rsidRPr="00E76811" w:rsidRDefault="00AA64A6"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 xml:space="preserve">Работодатель письмом от 24 октября 2017 года ответил отказом в оплате проезда к месту использования отпуска со ссылкой </w:t>
      </w:r>
      <w:proofErr w:type="gramStart"/>
      <w:r w:rsidRPr="00E76811">
        <w:rPr>
          <w:rFonts w:asciiTheme="minorHAnsi" w:hAnsiTheme="minorHAnsi"/>
          <w:b/>
          <w:sz w:val="20"/>
          <w:u w:val="single"/>
        </w:rPr>
        <w:t>га</w:t>
      </w:r>
      <w:proofErr w:type="gramEnd"/>
      <w:r w:rsidRPr="00E76811">
        <w:rPr>
          <w:rFonts w:asciiTheme="minorHAnsi" w:hAnsiTheme="minorHAnsi"/>
          <w:b/>
          <w:sz w:val="20"/>
          <w:u w:val="single"/>
        </w:rPr>
        <w:t xml:space="preserve"> то, что на дату начала отпуска (01 июля 2017 года) стаж истца составлял 5 месяцев 22 дня (л.д. 12).</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09 ноября 2017 года истцу выплачено в счет оплаты проезда из места использования отпуска 13 769 рублей (</w:t>
      </w:r>
      <w:proofErr w:type="gramStart"/>
      <w:r w:rsidRPr="00E76811">
        <w:rPr>
          <w:rFonts w:asciiTheme="minorHAnsi" w:hAnsiTheme="minorHAnsi"/>
          <w:b/>
          <w:sz w:val="20"/>
        </w:rPr>
        <w:t>л</w:t>
      </w:r>
      <w:proofErr w:type="gramEnd"/>
      <w:r w:rsidRPr="00E76811">
        <w:rPr>
          <w:rFonts w:asciiTheme="minorHAnsi" w:hAnsiTheme="minorHAnsi"/>
          <w:b/>
          <w:sz w:val="20"/>
        </w:rPr>
        <w:t>.д. 33).</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Приказом N 4л/с от 17 января 2018 года трудовой договор с Б. расторгнут.</w:t>
      </w:r>
    </w:p>
    <w:p w:rsidR="00AA64A6" w:rsidRPr="00E76811" w:rsidRDefault="00AA64A6"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Установив указанные обстоятельства и разрешая спор, суд первой инстанции, руководствуясь нормами статьи 325 Трудового кодекса Российской Федерации, Положения о компенсации расходов, пришел к выводу об обоснованности отказа ответчика в компенсации истцу расходов по проезду к месту использования отпуска.</w:t>
      </w:r>
    </w:p>
    <w:p w:rsidR="00AA64A6" w:rsidRPr="00E76811" w:rsidRDefault="00AA64A6" w:rsidP="00571A03">
      <w:pPr>
        <w:pStyle w:val="ConsPlusNormal"/>
        <w:ind w:firstLine="540"/>
        <w:jc w:val="both"/>
        <w:rPr>
          <w:rFonts w:asciiTheme="minorHAnsi" w:hAnsiTheme="minorHAnsi"/>
          <w:sz w:val="20"/>
        </w:rPr>
      </w:pPr>
      <w:proofErr w:type="gramStart"/>
      <w:r w:rsidRPr="00E76811">
        <w:rPr>
          <w:rFonts w:asciiTheme="minorHAnsi" w:hAnsiTheme="minorHAnsi"/>
          <w:b/>
          <w:sz w:val="20"/>
        </w:rPr>
        <w:t>При этом, давая правовую оценку доводам сторон, суд исходил из того, что, поскольку применительно к положениям статьи 122 Трудового кодекса Российской Федерации право на использование отпуска за первый год работы возникает у работника по истечении шести месяцев его непрерывной работы у данного работодателя, то по смыслу статьи 325 Трудового кодекса Российской Федерации законодатель связывает возникновение права на оплату проезда к</w:t>
      </w:r>
      <w:proofErr w:type="gramEnd"/>
      <w:r w:rsidRPr="00E76811">
        <w:rPr>
          <w:rFonts w:asciiTheme="minorHAnsi" w:hAnsiTheme="minorHAnsi"/>
          <w:b/>
          <w:sz w:val="20"/>
        </w:rPr>
        <w:t xml:space="preserve"> месту использования отпуска и обратно с возникновением права на получение ежегодного оплачиваемого отпуска в силу закона, в </w:t>
      </w:r>
      <w:proofErr w:type="gramStart"/>
      <w:r w:rsidRPr="00E76811">
        <w:rPr>
          <w:rFonts w:asciiTheme="minorHAnsi" w:hAnsiTheme="minorHAnsi"/>
          <w:b/>
          <w:sz w:val="20"/>
        </w:rPr>
        <w:t>связи</w:t>
      </w:r>
      <w:proofErr w:type="gramEnd"/>
      <w:r w:rsidRPr="00E76811">
        <w:rPr>
          <w:rFonts w:asciiTheme="minorHAnsi" w:hAnsiTheme="minorHAnsi"/>
          <w:b/>
          <w:sz w:val="20"/>
        </w:rPr>
        <w:t xml:space="preserve"> с чем за первый год работы право на оплату проезда к месту использования отпуска и обратно у лиц, работающих в районах Крайнего Севера и приравненных к ним местностях, возникает по истечении шести месяцев работы, </w:t>
      </w:r>
      <w:r w:rsidRPr="00E76811">
        <w:rPr>
          <w:rFonts w:asciiTheme="minorHAnsi" w:hAnsiTheme="minorHAnsi"/>
          <w:sz w:val="20"/>
        </w:rPr>
        <w:t>а за последующие годы работы - в любое время рабочего года.</w:t>
      </w:r>
    </w:p>
    <w:p w:rsidR="00AA64A6" w:rsidRPr="00E76811" w:rsidRDefault="00AA64A6"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В этой связи, учитывая, что Б. был предоставлен отпуск с 01 июля 2017 года, то есть до истечения шестимесячного срока с даты трудоустройства в МБУ "Централизованная бухгалтерия по обслуживанию структурных подразделений администрации города Мурманска, суд указал об отсутств</w:t>
      </w:r>
      <w:proofErr w:type="gramStart"/>
      <w:r w:rsidRPr="00E76811">
        <w:rPr>
          <w:rFonts w:asciiTheme="minorHAnsi" w:hAnsiTheme="minorHAnsi"/>
          <w:b/>
          <w:sz w:val="20"/>
          <w:u w:val="single"/>
        </w:rPr>
        <w:t>ии у и</w:t>
      </w:r>
      <w:proofErr w:type="gramEnd"/>
      <w:r w:rsidRPr="00E76811">
        <w:rPr>
          <w:rFonts w:asciiTheme="minorHAnsi" w:hAnsiTheme="minorHAnsi"/>
          <w:b/>
          <w:sz w:val="20"/>
          <w:u w:val="single"/>
        </w:rPr>
        <w:t>стца права на компенсацию расходов по проезду к месту использования отпуска.</w:t>
      </w:r>
    </w:p>
    <w:p w:rsidR="00AA64A6" w:rsidRPr="00E76811" w:rsidRDefault="00AA64A6" w:rsidP="00571A03">
      <w:pPr>
        <w:pStyle w:val="ConsPlusNormal"/>
        <w:ind w:firstLine="540"/>
        <w:jc w:val="both"/>
        <w:rPr>
          <w:rFonts w:asciiTheme="minorHAnsi" w:hAnsiTheme="minorHAnsi"/>
          <w:sz w:val="20"/>
        </w:rPr>
      </w:pPr>
      <w:r w:rsidRPr="00E76811">
        <w:rPr>
          <w:rFonts w:asciiTheme="minorHAnsi" w:hAnsiTheme="minorHAnsi"/>
          <w:sz w:val="20"/>
        </w:rPr>
        <w:t>Поскольку законность и обоснованность приведенных выводов суда не оспаривается в апелляционной жалобе, то в силу положений статьи 327.1 Гражданского процессуального кодекса Российской Федерации решение суда в указанной части не является предметом проверки суда апелляционной инстанции.</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Проверяя законность и обоснованность решения суда в пределах доводов апелляционной жалобы о том, что со стороны истца не имел место пропуск срока обращения в суд с заявленными требованиями, судебная коллегия находит доводы апелляционной жалобы подлежащими отклонению.</w:t>
      </w:r>
    </w:p>
    <w:p w:rsidR="00AA64A6" w:rsidRPr="00E76811" w:rsidRDefault="00AA64A6" w:rsidP="00571A03">
      <w:pPr>
        <w:pStyle w:val="ConsPlusNormal"/>
        <w:ind w:firstLine="540"/>
        <w:jc w:val="both"/>
        <w:rPr>
          <w:rFonts w:asciiTheme="minorHAnsi" w:hAnsiTheme="minorHAnsi"/>
          <w:sz w:val="20"/>
        </w:rPr>
      </w:pPr>
      <w:proofErr w:type="gramStart"/>
      <w:r w:rsidRPr="00E76811">
        <w:rPr>
          <w:rFonts w:asciiTheme="minorHAnsi" w:hAnsiTheme="minorHAnsi"/>
          <w:sz w:val="20"/>
        </w:rPr>
        <w:t>Так, установив, что об отказе в компенсации расходов по проезду истец узнала 01 августа 2017 года, ознакомившись с приказом об оплате стоимости проезда из места использования отпуска N 75 л/с от 13 июля 2017 года, в котором работодатель однозначно выразил свою позицию относительно отсутствия у истца права на компенсацию расходов, связанных с проездом в отпуск, тогда как с заявленными</w:t>
      </w:r>
      <w:proofErr w:type="gramEnd"/>
      <w:r w:rsidRPr="00E76811">
        <w:rPr>
          <w:rFonts w:asciiTheme="minorHAnsi" w:hAnsiTheme="minorHAnsi"/>
          <w:sz w:val="20"/>
        </w:rPr>
        <w:t xml:space="preserve"> требованиями истец обратилась посредством почтовой связи 23 августа 2018 года, суд первой инстанции в отсутствие </w:t>
      </w:r>
      <w:proofErr w:type="gramStart"/>
      <w:r w:rsidRPr="00E76811">
        <w:rPr>
          <w:rFonts w:asciiTheme="minorHAnsi" w:hAnsiTheme="minorHAnsi"/>
          <w:sz w:val="20"/>
        </w:rPr>
        <w:t>доказательств наличия уважительных причин пропуска срока обращения</w:t>
      </w:r>
      <w:proofErr w:type="gramEnd"/>
      <w:r w:rsidRPr="00E76811">
        <w:rPr>
          <w:rFonts w:asciiTheme="minorHAnsi" w:hAnsiTheme="minorHAnsi"/>
          <w:sz w:val="20"/>
        </w:rPr>
        <w:t xml:space="preserve"> в суд правомерно по ходатайству стороны ответчика применил указанный срок.</w:t>
      </w:r>
    </w:p>
    <w:p w:rsidR="00AA64A6" w:rsidRPr="00E76811" w:rsidRDefault="00AA64A6" w:rsidP="00571A03">
      <w:pPr>
        <w:pStyle w:val="ConsPlusNormal"/>
        <w:ind w:firstLine="540"/>
        <w:jc w:val="both"/>
        <w:rPr>
          <w:rFonts w:asciiTheme="minorHAnsi" w:hAnsiTheme="minorHAnsi"/>
          <w:sz w:val="20"/>
        </w:rPr>
      </w:pPr>
      <w:r w:rsidRPr="00E76811">
        <w:rPr>
          <w:rFonts w:asciiTheme="minorHAnsi" w:hAnsiTheme="minorHAnsi"/>
          <w:sz w:val="20"/>
        </w:rPr>
        <w:t xml:space="preserve">При этом суд также принял во внимание, что авансовый отчет с приложением документов, подтверждающих несение расходов по проезду к месту проведения отпуска, истцом работодателю не предоставлялся, в </w:t>
      </w:r>
      <w:proofErr w:type="gramStart"/>
      <w:r w:rsidRPr="00E76811">
        <w:rPr>
          <w:rFonts w:asciiTheme="minorHAnsi" w:hAnsiTheme="minorHAnsi"/>
          <w:sz w:val="20"/>
        </w:rPr>
        <w:t>связи</w:t>
      </w:r>
      <w:proofErr w:type="gramEnd"/>
      <w:r w:rsidRPr="00E76811">
        <w:rPr>
          <w:rFonts w:asciiTheme="minorHAnsi" w:hAnsiTheme="minorHAnsi"/>
          <w:sz w:val="20"/>
        </w:rPr>
        <w:t xml:space="preserve"> с чем у ответчика не возникло правовых предпосылок оценки понесенных истцом расходов.</w:t>
      </w:r>
    </w:p>
    <w:p w:rsidR="00AA64A6" w:rsidRPr="00E76811" w:rsidRDefault="00AA64A6" w:rsidP="00571A03">
      <w:pPr>
        <w:pStyle w:val="ConsPlusNormal"/>
        <w:ind w:firstLine="540"/>
        <w:jc w:val="both"/>
        <w:rPr>
          <w:rFonts w:asciiTheme="minorHAnsi" w:hAnsiTheme="minorHAnsi"/>
          <w:sz w:val="20"/>
        </w:rPr>
      </w:pPr>
      <w:proofErr w:type="gramStart"/>
      <w:r w:rsidRPr="00E76811">
        <w:rPr>
          <w:rFonts w:asciiTheme="minorHAnsi" w:hAnsiTheme="minorHAnsi"/>
          <w:sz w:val="20"/>
        </w:rPr>
        <w:t>Вопреки доводам апелляционной жалобы, оставляя без удовлетворения заявленные истцом требования, в том числе в связи с пропуском срока обращения в суд, суд первой инстанции исходил из положений части 2 статьи 392 Трудового кодекса Российской Федерации, предусматривающей, что за разрешением индивидуального трудового спора о невыплате или неполной выплате заработной платы и других выплат, работник имеет право обратиться в суд в течение</w:t>
      </w:r>
      <w:proofErr w:type="gramEnd"/>
      <w:r w:rsidRPr="00E76811">
        <w:rPr>
          <w:rFonts w:asciiTheme="minorHAnsi" w:hAnsiTheme="minorHAnsi"/>
          <w:sz w:val="20"/>
        </w:rPr>
        <w:t xml:space="preserve"> одного года со дня установленного срока выплаты указанных сумм, а не трехмесячного срока, как ошибочно указано в жалобе.</w:t>
      </w:r>
    </w:p>
    <w:p w:rsidR="00AA64A6" w:rsidRPr="00E76811" w:rsidRDefault="00AA64A6" w:rsidP="00571A03">
      <w:pPr>
        <w:pStyle w:val="ConsPlusNormal"/>
        <w:ind w:firstLine="540"/>
        <w:jc w:val="both"/>
        <w:rPr>
          <w:rFonts w:asciiTheme="minorHAnsi" w:hAnsiTheme="minorHAnsi"/>
          <w:b/>
          <w:sz w:val="20"/>
        </w:rPr>
      </w:pPr>
      <w:r w:rsidRPr="00E76811">
        <w:rPr>
          <w:rFonts w:asciiTheme="minorHAnsi" w:hAnsiTheme="minorHAnsi"/>
          <w:b/>
          <w:sz w:val="20"/>
        </w:rPr>
        <w:t>В этой связи вывод суда первой инстанции о том, что при обращении в суд установленный законом годичный срок обращения за разрешением индивидуального трудового спора об отказе в компенсации оплаты проезда к месту проведения отпуска истцом пропущен, судебная коллегия находит правильным.</w:t>
      </w:r>
    </w:p>
    <w:p w:rsidR="00C87E6F" w:rsidRPr="00E76811" w:rsidRDefault="00AA64A6" w:rsidP="00571A03">
      <w:pPr>
        <w:pBdr>
          <w:bottom w:val="single" w:sz="12" w:space="1" w:color="auto"/>
        </w:pBd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AA64A6" w:rsidRPr="00E76811" w:rsidRDefault="00AA64A6" w:rsidP="00571A03">
      <w:pPr>
        <w:autoSpaceDE w:val="0"/>
        <w:autoSpaceDN w:val="0"/>
        <w:adjustRightInd w:val="0"/>
        <w:ind w:firstLine="567"/>
        <w:rPr>
          <w:rFonts w:asciiTheme="minorHAnsi" w:hAnsiTheme="minorHAnsi"/>
          <w:sz w:val="20"/>
          <w:szCs w:val="20"/>
        </w:rPr>
      </w:pPr>
    </w:p>
    <w:p w:rsidR="00571A03" w:rsidRPr="00E76811" w:rsidRDefault="00571A03"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Апелляционное определение Мурманского областного суда от 18.01.2017 по делу N 33-148/2017(33-4334/2016;) </w:t>
      </w:r>
    </w:p>
    <w:p w:rsidR="00571A03" w:rsidRPr="00E76811" w:rsidRDefault="00571A03"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Требование: О взыскании компенсации расходов на оплату стоимости проезда к месту использования отпуска и обратно. </w:t>
      </w:r>
    </w:p>
    <w:p w:rsidR="00571A03" w:rsidRPr="00E76811" w:rsidRDefault="00571A03" w:rsidP="00571A03">
      <w:pPr>
        <w:jc w:val="both"/>
        <w:rPr>
          <w:rFonts w:asciiTheme="minorHAnsi" w:hAnsiTheme="minorHAnsi"/>
          <w:i/>
          <w:color w:val="0000FF"/>
          <w:sz w:val="20"/>
          <w:szCs w:val="20"/>
        </w:rPr>
      </w:pPr>
      <w:r w:rsidRPr="00E76811">
        <w:rPr>
          <w:rFonts w:asciiTheme="minorHAnsi" w:hAnsiTheme="minorHAnsi"/>
          <w:i/>
          <w:color w:val="0000FF"/>
          <w:sz w:val="20"/>
          <w:szCs w:val="20"/>
        </w:rPr>
        <w:t xml:space="preserve">Решение: В удовлетворении требования отказано. </w:t>
      </w:r>
    </w:p>
    <w:p w:rsidR="00571A03" w:rsidRPr="00E76811" w:rsidRDefault="00571A03" w:rsidP="00571A03">
      <w:pPr>
        <w:autoSpaceDE w:val="0"/>
        <w:autoSpaceDN w:val="0"/>
        <w:adjustRightInd w:val="0"/>
        <w:ind w:firstLine="567"/>
        <w:rPr>
          <w:rFonts w:asciiTheme="minorHAnsi" w:hAnsiTheme="minorHAnsi"/>
          <w:sz w:val="20"/>
          <w:szCs w:val="20"/>
        </w:rPr>
      </w:pP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sz w:val="20"/>
        </w:rPr>
        <w:t>…</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b/>
          <w:sz w:val="20"/>
        </w:rPr>
        <w:t>Как следует из материалов дела, с _ _ июля 2016 года истец работает</w:t>
      </w:r>
      <w:r w:rsidRPr="00E76811">
        <w:rPr>
          <w:rFonts w:asciiTheme="minorHAnsi" w:hAnsiTheme="minorHAnsi"/>
          <w:sz w:val="20"/>
        </w:rPr>
        <w:t xml:space="preserve"> в филиале войсковой части 77360-Т в должности *** производственно-технического отделения.</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sz w:val="20"/>
        </w:rPr>
        <w:t>Пунктом 1.5 трудового договора от _ _ июля 2016 *, заключенного с истцом, предусмотрено условие об испытании сроком на три месяца.</w:t>
      </w:r>
    </w:p>
    <w:p w:rsidR="00571A03" w:rsidRPr="00E76811" w:rsidRDefault="00571A03" w:rsidP="00571A03">
      <w:pPr>
        <w:pStyle w:val="ConsPlusNormal"/>
        <w:ind w:firstLine="540"/>
        <w:jc w:val="both"/>
        <w:rPr>
          <w:rFonts w:asciiTheme="minorHAnsi" w:hAnsiTheme="minorHAnsi"/>
          <w:b/>
          <w:sz w:val="20"/>
        </w:rPr>
      </w:pPr>
      <w:r w:rsidRPr="00E76811">
        <w:rPr>
          <w:rFonts w:asciiTheme="minorHAnsi" w:hAnsiTheme="minorHAnsi"/>
          <w:sz w:val="20"/>
        </w:rPr>
        <w:t xml:space="preserve">_ _ </w:t>
      </w:r>
      <w:r w:rsidRPr="00E76811">
        <w:rPr>
          <w:rFonts w:asciiTheme="minorHAnsi" w:hAnsiTheme="minorHAnsi"/>
          <w:b/>
          <w:sz w:val="20"/>
        </w:rPr>
        <w:t>августа 2016 года истец обратилась к начальнику филиала войсковой части 77360-Т с заявлением о предоставлении ежегодного оплачиваемого отпуска в количестве пяти дней и оплате проезда ей и члену ее семьи.</w:t>
      </w:r>
    </w:p>
    <w:p w:rsidR="00571A03" w:rsidRPr="00E76811" w:rsidRDefault="00571A03" w:rsidP="00571A03">
      <w:pP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571A03" w:rsidRPr="00E76811" w:rsidRDefault="00571A03" w:rsidP="00571A03">
      <w:pPr>
        <w:pStyle w:val="ConsPlusNormal"/>
        <w:ind w:firstLine="540"/>
        <w:jc w:val="both"/>
        <w:rPr>
          <w:rFonts w:asciiTheme="minorHAnsi" w:hAnsiTheme="minorHAnsi"/>
          <w:b/>
          <w:sz w:val="20"/>
        </w:rPr>
      </w:pPr>
      <w:r w:rsidRPr="00E76811">
        <w:rPr>
          <w:rFonts w:asciiTheme="minorHAnsi" w:hAnsiTheme="minorHAnsi"/>
          <w:b/>
          <w:sz w:val="20"/>
        </w:rPr>
        <w:t>Согласно резолюции начальника</w:t>
      </w:r>
      <w:r w:rsidRPr="00E76811">
        <w:rPr>
          <w:rFonts w:asciiTheme="minorHAnsi" w:hAnsiTheme="minorHAnsi"/>
          <w:sz w:val="20"/>
        </w:rPr>
        <w:t xml:space="preserve"> филиала войсковой части 77360-Т на заявлении истца о предоставлении отпуска, содержащей ссылку на положение статьи 325 Трудового кодекса Российской Федерации, Т.О. </w:t>
      </w:r>
      <w:r w:rsidRPr="00E76811">
        <w:rPr>
          <w:rFonts w:asciiTheme="minorHAnsi" w:hAnsiTheme="minorHAnsi"/>
          <w:b/>
          <w:sz w:val="20"/>
        </w:rPr>
        <w:t>разъяснено, что оплата расходов возможна только после наступления права на оплату стоимости проезда.</w:t>
      </w:r>
    </w:p>
    <w:p w:rsidR="00571A03" w:rsidRPr="00E76811" w:rsidRDefault="00571A03" w:rsidP="00571A03">
      <w:pP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571A03" w:rsidRPr="00E76811" w:rsidRDefault="00571A03" w:rsidP="00571A03">
      <w:pPr>
        <w:pStyle w:val="ConsPlusNormal"/>
        <w:ind w:firstLine="540"/>
        <w:jc w:val="both"/>
        <w:rPr>
          <w:rFonts w:asciiTheme="minorHAnsi" w:hAnsiTheme="minorHAnsi"/>
          <w:b/>
          <w:sz w:val="20"/>
        </w:rPr>
      </w:pPr>
      <w:r w:rsidRPr="00E76811">
        <w:rPr>
          <w:rFonts w:asciiTheme="minorHAnsi" w:hAnsiTheme="minorHAnsi"/>
          <w:b/>
          <w:sz w:val="20"/>
        </w:rPr>
        <w:t>В соответствии с частью 2 статьи 122 Трудового кодекса Российской Федерации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sz w:val="20"/>
        </w:rPr>
        <w:t>Частью 3 статьи 122, частью 4 статьи 124 Трудового кодекса Российской Федерации предусмотрена отдельная категория работников которым, по их требованию работодатель обязан предоставить отпуск авансом в удобное для них время, в том числе и до истечения шести месяцев непрерывной работы.</w:t>
      </w:r>
    </w:p>
    <w:p w:rsidR="00571A03" w:rsidRPr="00E76811" w:rsidRDefault="00571A03" w:rsidP="00571A03">
      <w:pPr>
        <w:autoSpaceDE w:val="0"/>
        <w:autoSpaceDN w:val="0"/>
        <w:adjustRightInd w:val="0"/>
        <w:ind w:firstLine="567"/>
        <w:rPr>
          <w:rFonts w:asciiTheme="minorHAnsi" w:hAnsiTheme="minorHAnsi"/>
          <w:sz w:val="20"/>
          <w:szCs w:val="20"/>
        </w:rPr>
      </w:pPr>
      <w:r w:rsidRPr="00E76811">
        <w:rPr>
          <w:rFonts w:asciiTheme="minorHAnsi" w:hAnsiTheme="minorHAnsi"/>
          <w:sz w:val="20"/>
          <w:szCs w:val="20"/>
        </w:rPr>
        <w:t>…</w:t>
      </w:r>
    </w:p>
    <w:p w:rsidR="00571A03" w:rsidRPr="00E76811" w:rsidRDefault="00571A03" w:rsidP="00571A03">
      <w:pPr>
        <w:pStyle w:val="ConsPlusNormal"/>
        <w:ind w:firstLine="540"/>
        <w:jc w:val="both"/>
        <w:rPr>
          <w:rFonts w:asciiTheme="minorHAnsi" w:hAnsiTheme="minorHAnsi"/>
          <w:b/>
          <w:sz w:val="20"/>
        </w:rPr>
      </w:pPr>
      <w:r w:rsidRPr="00E76811">
        <w:rPr>
          <w:rFonts w:asciiTheme="minorHAnsi" w:hAnsiTheme="minorHAnsi"/>
          <w:b/>
          <w:sz w:val="20"/>
        </w:rPr>
        <w:t>Из вышеприведенных норм трудового законодательства в их совокупности следует, что законом установлена периодичность реализации работником права на компенсацию расходов по оплате стоимости проезда и провоза багажа.</w:t>
      </w:r>
    </w:p>
    <w:p w:rsidR="00571A03" w:rsidRPr="00E76811" w:rsidRDefault="00571A03" w:rsidP="00571A03">
      <w:pPr>
        <w:pStyle w:val="ConsPlusNormal"/>
        <w:ind w:firstLine="540"/>
        <w:jc w:val="both"/>
        <w:rPr>
          <w:rFonts w:asciiTheme="minorHAnsi" w:hAnsiTheme="minorHAnsi"/>
          <w:b/>
          <w:sz w:val="20"/>
        </w:rPr>
      </w:pPr>
      <w:r w:rsidRPr="00E76811">
        <w:rPr>
          <w:rFonts w:asciiTheme="minorHAnsi" w:hAnsiTheme="minorHAnsi"/>
          <w:b/>
          <w:sz w:val="20"/>
        </w:rPr>
        <w:t>Возникновение такого права связано с возникновением права на получение ежегодного оплачиваемого отпуска,</w:t>
      </w:r>
      <w:r w:rsidRPr="00E76811">
        <w:rPr>
          <w:rFonts w:asciiTheme="minorHAnsi" w:hAnsiTheme="minorHAnsi"/>
          <w:sz w:val="20"/>
        </w:rPr>
        <w:t xml:space="preserve"> за первый и второй год работы право на оплату проезда к месту использования отпуска и обратно у лиц, работающих в районах Крайнего Севера и приравненных к ним местностях</w:t>
      </w:r>
      <w:r w:rsidRPr="00E76811">
        <w:rPr>
          <w:rFonts w:asciiTheme="minorHAnsi" w:hAnsiTheme="minorHAnsi"/>
          <w:b/>
          <w:sz w:val="20"/>
        </w:rPr>
        <w:t>, возникает по истечении шести месяцев работы.</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sz w:val="20"/>
        </w:rPr>
        <w:t>Компенсация расходов на оплату стоимости проезда и провоза багажа применительно к работающим гражданам является дополнительной гарантией реализации ими своего права на ежегодный оплачиваемый отпуск.</w:t>
      </w:r>
    </w:p>
    <w:p w:rsidR="00571A03" w:rsidRPr="00E76811" w:rsidRDefault="00571A03" w:rsidP="00571A03">
      <w:pPr>
        <w:pStyle w:val="ConsPlusNormal"/>
        <w:ind w:firstLine="540"/>
        <w:jc w:val="both"/>
        <w:rPr>
          <w:rFonts w:asciiTheme="minorHAnsi" w:hAnsiTheme="minorHAnsi"/>
          <w:b/>
          <w:sz w:val="20"/>
        </w:rPr>
      </w:pPr>
      <w:r w:rsidRPr="00E76811">
        <w:rPr>
          <w:rFonts w:asciiTheme="minorHAnsi" w:hAnsiTheme="minorHAnsi"/>
          <w:b/>
          <w:sz w:val="20"/>
        </w:rPr>
        <w:t xml:space="preserve">Установленными по делу обстоятельствами подтверждено, что на момент предоставления первой части ежегодного оплачиваемого отпуска у истца еще не возникло право на ежегодный оплачиваемый отпуск, поскольку стаж ее непрерывной работы у ответчика составил с _ _ июля 2016 года </w:t>
      </w:r>
      <w:proofErr w:type="gramStart"/>
      <w:r w:rsidRPr="00E76811">
        <w:rPr>
          <w:rFonts w:asciiTheme="minorHAnsi" w:hAnsiTheme="minorHAnsi"/>
          <w:b/>
          <w:sz w:val="20"/>
        </w:rPr>
        <w:t>по</w:t>
      </w:r>
      <w:proofErr w:type="gramEnd"/>
      <w:r w:rsidRPr="00E76811">
        <w:rPr>
          <w:rFonts w:asciiTheme="minorHAnsi" w:hAnsiTheme="minorHAnsi"/>
          <w:b/>
          <w:sz w:val="20"/>
        </w:rPr>
        <w:t xml:space="preserve"> _ _ августа 2016 года.</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b/>
          <w:sz w:val="20"/>
          <w:u w:val="single"/>
        </w:rPr>
        <w:t>Часть оплачиваемого отпуска предоставлена истцу авансом до истечения шести месяцев по соглашению сторон.</w:t>
      </w:r>
      <w:r w:rsidRPr="00E76811">
        <w:rPr>
          <w:rFonts w:asciiTheme="minorHAnsi" w:hAnsiTheme="minorHAnsi"/>
          <w:sz w:val="20"/>
        </w:rPr>
        <w:t xml:space="preserve"> Истец не относится к категории лиц, предусмотренных частью 3 статьи 122, частью 4 статьи 124 Трудового кодекса Российской Федерации.</w:t>
      </w:r>
    </w:p>
    <w:p w:rsidR="00571A03" w:rsidRPr="00E76811" w:rsidRDefault="00571A03" w:rsidP="00571A03">
      <w:pPr>
        <w:pStyle w:val="ConsPlusNormal"/>
        <w:ind w:firstLine="540"/>
        <w:jc w:val="both"/>
        <w:rPr>
          <w:rFonts w:asciiTheme="minorHAnsi" w:hAnsiTheme="minorHAnsi"/>
          <w:b/>
          <w:sz w:val="20"/>
          <w:u w:val="single"/>
        </w:rPr>
      </w:pPr>
      <w:r w:rsidRPr="00E76811">
        <w:rPr>
          <w:rFonts w:asciiTheme="minorHAnsi" w:hAnsiTheme="minorHAnsi"/>
          <w:b/>
          <w:sz w:val="20"/>
          <w:u w:val="single"/>
        </w:rPr>
        <w:t>При предоставлении части отпуска вопрос об оплате проезда сторонами не согласован, в приказе начальника филиала войсковой части 77360-Т от _ _ августа 2016 * отсутствует указание на оплату стоимости проезда. При этом представитель работодателя поставил истца в известность о том, что выплата компенсации расходов по проезду производиться не будет.</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sz w:val="20"/>
        </w:rPr>
        <w:t>На момент предоставления части отпуска не истек трехмесячный срок испытания, который был установлен истцу при приеме на работу.</w:t>
      </w:r>
    </w:p>
    <w:p w:rsidR="00571A03" w:rsidRPr="00E76811" w:rsidRDefault="00571A03" w:rsidP="00571A03">
      <w:pPr>
        <w:pStyle w:val="ConsPlusNormal"/>
        <w:ind w:firstLine="540"/>
        <w:jc w:val="both"/>
        <w:rPr>
          <w:rFonts w:asciiTheme="minorHAnsi" w:hAnsiTheme="minorHAnsi"/>
          <w:sz w:val="20"/>
        </w:rPr>
      </w:pPr>
      <w:r w:rsidRPr="00E76811">
        <w:rPr>
          <w:rFonts w:asciiTheme="minorHAnsi" w:hAnsiTheme="minorHAnsi"/>
          <w:sz w:val="20"/>
        </w:rPr>
        <w:t>Вместе с тем, законодатель связывает предоставление гарантий и компенсаций лицам, работающим в районах Крайнего Севера по трудовому договору на постоянной основе.</w:t>
      </w:r>
    </w:p>
    <w:p w:rsidR="00571A03" w:rsidRPr="009D184D" w:rsidRDefault="00571A03" w:rsidP="00571A03">
      <w:pPr>
        <w:pStyle w:val="ConsPlusNormal"/>
        <w:ind w:firstLine="540"/>
        <w:jc w:val="both"/>
        <w:rPr>
          <w:rFonts w:asciiTheme="minorHAnsi" w:hAnsiTheme="minorHAnsi"/>
          <w:b/>
          <w:sz w:val="20"/>
        </w:rPr>
      </w:pPr>
      <w:r w:rsidRPr="009D184D">
        <w:rPr>
          <w:rFonts w:asciiTheme="minorHAnsi" w:hAnsiTheme="minorHAnsi"/>
          <w:b/>
          <w:sz w:val="20"/>
        </w:rPr>
        <w:t>Нормы трудового законодательства не содержат оснований для предоставления ежегодного оплачиваемого отпуска в количестве дней, пропорциональном фактически отработанному времени в рабочем году</w:t>
      </w:r>
    </w:p>
    <w:p w:rsidR="00571A03" w:rsidRPr="009D184D" w:rsidRDefault="00571A03" w:rsidP="00571A03">
      <w:pPr>
        <w:pStyle w:val="ConsPlusNormal"/>
        <w:ind w:firstLine="540"/>
        <w:jc w:val="both"/>
        <w:rPr>
          <w:rFonts w:asciiTheme="minorHAnsi" w:hAnsiTheme="minorHAnsi"/>
          <w:b/>
          <w:sz w:val="20"/>
          <w:u w:val="single"/>
        </w:rPr>
      </w:pPr>
      <w:r w:rsidRPr="009D184D">
        <w:rPr>
          <w:rFonts w:asciiTheme="minorHAnsi" w:hAnsiTheme="minorHAnsi"/>
          <w:b/>
          <w:sz w:val="20"/>
          <w:u w:val="single"/>
        </w:rPr>
        <w:t>При изложенных обстоятельствах факт того, что ответчик предоставил возможность Т.О. по ее просьбе досрочно использовать небольшую часть ежегодного оплачиваемого отпуска, не влечет обязанность работодателя по компенсации расходов на оплату стоимости проезда и провоза багажа к месту использования отпуска и обратно.</w:t>
      </w:r>
    </w:p>
    <w:p w:rsidR="00571A03" w:rsidRPr="009D184D" w:rsidRDefault="00571A03" w:rsidP="00571A03">
      <w:pPr>
        <w:pStyle w:val="ConsPlusNormal"/>
        <w:ind w:firstLine="540"/>
        <w:jc w:val="both"/>
        <w:rPr>
          <w:rFonts w:asciiTheme="minorHAnsi" w:hAnsiTheme="minorHAnsi"/>
          <w:b/>
          <w:sz w:val="20"/>
        </w:rPr>
      </w:pPr>
      <w:r w:rsidRPr="009D184D">
        <w:rPr>
          <w:rFonts w:asciiTheme="minorHAnsi" w:hAnsiTheme="minorHAnsi"/>
          <w:b/>
          <w:sz w:val="20"/>
        </w:rPr>
        <w:t>Судебная коллегия соглашается с выводами суда первой инстанции как постановленными в соответствии с требованиями закона и обстоятельствами дела.</w:t>
      </w:r>
    </w:p>
    <w:p w:rsidR="00571A03" w:rsidRPr="00E76811" w:rsidRDefault="00571A03" w:rsidP="00571A03">
      <w:pPr>
        <w:pBdr>
          <w:bottom w:val="single" w:sz="12" w:space="1" w:color="auto"/>
        </w:pBdr>
        <w:autoSpaceDE w:val="0"/>
        <w:autoSpaceDN w:val="0"/>
        <w:adjustRightInd w:val="0"/>
        <w:ind w:firstLine="567"/>
        <w:rPr>
          <w:rFonts w:asciiTheme="minorHAnsi" w:hAnsiTheme="minorHAnsi"/>
          <w:sz w:val="20"/>
          <w:szCs w:val="20"/>
        </w:rPr>
      </w:pPr>
      <w:r w:rsidRPr="009D184D">
        <w:rPr>
          <w:rFonts w:asciiTheme="minorHAnsi" w:hAnsiTheme="minorHAnsi"/>
          <w:b/>
          <w:sz w:val="20"/>
          <w:szCs w:val="20"/>
        </w:rPr>
        <w:t>Доводы жалобы связаны с иным толкованием положений законодательства, примененных судом при разрешении спора, а также иной оценкой установленных по делу обстоятельств, что не свидетельствует о неправильном применении судом норм материального права</w:t>
      </w:r>
      <w:r w:rsidRPr="00E76811">
        <w:rPr>
          <w:rFonts w:asciiTheme="minorHAnsi" w:hAnsiTheme="minorHAnsi"/>
          <w:sz w:val="20"/>
          <w:szCs w:val="20"/>
        </w:rPr>
        <w:t>…</w:t>
      </w:r>
    </w:p>
    <w:p w:rsidR="00571A03" w:rsidRPr="00E76811" w:rsidRDefault="00571A03" w:rsidP="00571A03">
      <w:pPr>
        <w:autoSpaceDE w:val="0"/>
        <w:autoSpaceDN w:val="0"/>
        <w:adjustRightInd w:val="0"/>
        <w:ind w:firstLine="567"/>
        <w:rPr>
          <w:rFonts w:asciiTheme="minorHAnsi" w:hAnsiTheme="minorHAnsi"/>
          <w:sz w:val="20"/>
          <w:szCs w:val="20"/>
        </w:rPr>
      </w:pPr>
    </w:p>
    <w:p w:rsidR="00571A03" w:rsidRPr="00E76811" w:rsidRDefault="00571A03" w:rsidP="00571A03">
      <w:pPr>
        <w:autoSpaceDE w:val="0"/>
        <w:autoSpaceDN w:val="0"/>
        <w:adjustRightInd w:val="0"/>
        <w:ind w:firstLine="567"/>
        <w:rPr>
          <w:rFonts w:asciiTheme="minorHAnsi" w:hAnsiTheme="minorHAnsi"/>
          <w:sz w:val="20"/>
          <w:szCs w:val="20"/>
        </w:rPr>
      </w:pPr>
    </w:p>
    <w:sectPr w:rsidR="00571A03" w:rsidRPr="00E76811" w:rsidSect="002D6866">
      <w:pgSz w:w="11906" w:h="16838"/>
      <w:pgMar w:top="567" w:right="424"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261A6"/>
    <w:multiLevelType w:val="multilevel"/>
    <w:tmpl w:val="C81A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FC2914"/>
    <w:multiLevelType w:val="multilevel"/>
    <w:tmpl w:val="44BE8CBC"/>
    <w:lvl w:ilvl="0">
      <w:start w:val="1"/>
      <w:numFmt w:val="russianLower"/>
      <w:lvlText w:val="%1)"/>
      <w:lvlJc w:val="left"/>
      <w:pPr>
        <w:tabs>
          <w:tab w:val="num" w:pos="540"/>
        </w:tabs>
        <w:ind w:left="540" w:hanging="34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2023A74"/>
    <w:multiLevelType w:val="multilevel"/>
    <w:tmpl w:val="757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num>
  <w:num w:numId="2">
    <w:abstractNumId w:val="3"/>
    <w:lvlOverride w:ilvl="0">
      <w:startOverride w:val="1"/>
    </w:lvlOverride>
  </w:num>
  <w:num w:numId="3">
    <w:abstractNumId w:val="1"/>
    <w:lvlOverride w:ilvl="0">
      <w:startOverride w:val="1"/>
    </w:lvlOverride>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EFC"/>
    <w:rsid w:val="00012663"/>
    <w:rsid w:val="00142AD6"/>
    <w:rsid w:val="001A5DA0"/>
    <w:rsid w:val="001E127D"/>
    <w:rsid w:val="002A208F"/>
    <w:rsid w:val="002C3198"/>
    <w:rsid w:val="002D6866"/>
    <w:rsid w:val="002F03E4"/>
    <w:rsid w:val="002F42E9"/>
    <w:rsid w:val="003C7EAF"/>
    <w:rsid w:val="00437091"/>
    <w:rsid w:val="004705B9"/>
    <w:rsid w:val="0050362E"/>
    <w:rsid w:val="0051038C"/>
    <w:rsid w:val="00523A24"/>
    <w:rsid w:val="00571A03"/>
    <w:rsid w:val="005B1E6E"/>
    <w:rsid w:val="005C1FF7"/>
    <w:rsid w:val="005C651F"/>
    <w:rsid w:val="006434D6"/>
    <w:rsid w:val="006455D8"/>
    <w:rsid w:val="006A3EFC"/>
    <w:rsid w:val="008A5FAC"/>
    <w:rsid w:val="008F12C9"/>
    <w:rsid w:val="008F4B93"/>
    <w:rsid w:val="008F635C"/>
    <w:rsid w:val="0090679B"/>
    <w:rsid w:val="00931DB5"/>
    <w:rsid w:val="009A46E3"/>
    <w:rsid w:val="009D184D"/>
    <w:rsid w:val="00A47F6E"/>
    <w:rsid w:val="00AA64A6"/>
    <w:rsid w:val="00AC6004"/>
    <w:rsid w:val="00AF6535"/>
    <w:rsid w:val="00B409E8"/>
    <w:rsid w:val="00B45E52"/>
    <w:rsid w:val="00B67392"/>
    <w:rsid w:val="00B8535B"/>
    <w:rsid w:val="00BC4CE9"/>
    <w:rsid w:val="00C316E4"/>
    <w:rsid w:val="00C8433D"/>
    <w:rsid w:val="00C87E6F"/>
    <w:rsid w:val="00C931F2"/>
    <w:rsid w:val="00CF72EB"/>
    <w:rsid w:val="00E11DFB"/>
    <w:rsid w:val="00E47AB6"/>
    <w:rsid w:val="00E605E8"/>
    <w:rsid w:val="00E76811"/>
    <w:rsid w:val="00ED05CA"/>
    <w:rsid w:val="00F05D64"/>
    <w:rsid w:val="00F73E83"/>
    <w:rsid w:val="00F82308"/>
    <w:rsid w:val="00F918C4"/>
    <w:rsid w:val="00FD1914"/>
    <w:rsid w:val="00FE3849"/>
    <w:rsid w:val="00FF047A"/>
    <w:rsid w:val="00FF5B23"/>
    <w:rsid w:val="00FF73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33D"/>
    <w:rPr>
      <w:rFonts w:ascii="Times New Roman" w:eastAsia="Times New Roman" w:hAnsi="Times New Roman"/>
      <w:sz w:val="24"/>
      <w:szCs w:val="24"/>
    </w:rPr>
  </w:style>
  <w:style w:type="paragraph" w:styleId="4">
    <w:name w:val="heading 4"/>
    <w:basedOn w:val="a"/>
    <w:link w:val="40"/>
    <w:uiPriority w:val="9"/>
    <w:qFormat/>
    <w:locked/>
    <w:rsid w:val="0050362E"/>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EFC"/>
    <w:pPr>
      <w:widowControl w:val="0"/>
      <w:autoSpaceDE w:val="0"/>
      <w:autoSpaceDN w:val="0"/>
    </w:pPr>
    <w:rPr>
      <w:rFonts w:eastAsia="Times New Roman" w:cs="Calibri"/>
      <w:sz w:val="22"/>
    </w:rPr>
  </w:style>
  <w:style w:type="paragraph" w:customStyle="1" w:styleId="ConsPlusTitlePage">
    <w:name w:val="ConsPlusTitlePage"/>
    <w:uiPriority w:val="99"/>
    <w:rsid w:val="006A3EFC"/>
    <w:pPr>
      <w:widowControl w:val="0"/>
      <w:autoSpaceDE w:val="0"/>
      <w:autoSpaceDN w:val="0"/>
    </w:pPr>
    <w:rPr>
      <w:rFonts w:ascii="Tahoma" w:eastAsia="Times New Roman" w:hAnsi="Tahoma" w:cs="Tahoma"/>
    </w:rPr>
  </w:style>
  <w:style w:type="character" w:styleId="a3">
    <w:name w:val="Hyperlink"/>
    <w:basedOn w:val="a0"/>
    <w:uiPriority w:val="99"/>
    <w:rsid w:val="00C8433D"/>
    <w:rPr>
      <w:rFonts w:cs="Times New Roman"/>
      <w:color w:val="0000FF"/>
      <w:u w:val="single"/>
    </w:rPr>
  </w:style>
  <w:style w:type="character" w:styleId="a4">
    <w:name w:val="FollowedHyperlink"/>
    <w:basedOn w:val="a0"/>
    <w:uiPriority w:val="99"/>
    <w:semiHidden/>
    <w:rsid w:val="00C8433D"/>
    <w:rPr>
      <w:rFonts w:cs="Times New Roman"/>
      <w:color w:val="800080"/>
      <w:u w:val="single"/>
    </w:rPr>
  </w:style>
  <w:style w:type="character" w:customStyle="1" w:styleId="40">
    <w:name w:val="Заголовок 4 Знак"/>
    <w:basedOn w:val="a0"/>
    <w:link w:val="4"/>
    <w:uiPriority w:val="9"/>
    <w:rsid w:val="0050362E"/>
    <w:rPr>
      <w:rFonts w:ascii="Times New Roman" w:eastAsia="Times New Roman" w:hAnsi="Times New Roman"/>
      <w:b/>
      <w:bCs/>
      <w:sz w:val="24"/>
      <w:szCs w:val="24"/>
    </w:rPr>
  </w:style>
  <w:style w:type="character" w:customStyle="1" w:styleId="frgu-content-accordeon">
    <w:name w:val="frgu-content-accordeon"/>
    <w:basedOn w:val="a0"/>
    <w:rsid w:val="0050362E"/>
  </w:style>
  <w:style w:type="paragraph" w:customStyle="1" w:styleId="ng-binding">
    <w:name w:val="ng-binding"/>
    <w:basedOn w:val="a"/>
    <w:rsid w:val="0050362E"/>
    <w:pPr>
      <w:spacing w:before="100" w:beforeAutospacing="1" w:after="100" w:afterAutospacing="1"/>
    </w:pPr>
  </w:style>
  <w:style w:type="character" w:customStyle="1" w:styleId="ng-scope">
    <w:name w:val="ng-scope"/>
    <w:basedOn w:val="a0"/>
    <w:rsid w:val="0050362E"/>
  </w:style>
</w:styles>
</file>

<file path=word/webSettings.xml><?xml version="1.0" encoding="utf-8"?>
<w:webSettings xmlns:r="http://schemas.openxmlformats.org/officeDocument/2006/relationships" xmlns:w="http://schemas.openxmlformats.org/wordprocessingml/2006/main">
  <w:divs>
    <w:div w:id="164974768">
      <w:bodyDiv w:val="1"/>
      <w:marLeft w:val="0"/>
      <w:marRight w:val="0"/>
      <w:marTop w:val="0"/>
      <w:marBottom w:val="0"/>
      <w:divBdr>
        <w:top w:val="none" w:sz="0" w:space="0" w:color="auto"/>
        <w:left w:val="none" w:sz="0" w:space="0" w:color="auto"/>
        <w:bottom w:val="none" w:sz="0" w:space="0" w:color="auto"/>
        <w:right w:val="none" w:sz="0" w:space="0" w:color="auto"/>
      </w:divBdr>
    </w:div>
    <w:div w:id="700863215">
      <w:bodyDiv w:val="1"/>
      <w:marLeft w:val="0"/>
      <w:marRight w:val="0"/>
      <w:marTop w:val="0"/>
      <w:marBottom w:val="0"/>
      <w:divBdr>
        <w:top w:val="none" w:sz="0" w:space="0" w:color="auto"/>
        <w:left w:val="none" w:sz="0" w:space="0" w:color="auto"/>
        <w:bottom w:val="none" w:sz="0" w:space="0" w:color="auto"/>
        <w:right w:val="none" w:sz="0" w:space="0" w:color="auto"/>
      </w:divBdr>
    </w:div>
    <w:div w:id="1076048069">
      <w:bodyDiv w:val="1"/>
      <w:marLeft w:val="0"/>
      <w:marRight w:val="0"/>
      <w:marTop w:val="0"/>
      <w:marBottom w:val="0"/>
      <w:divBdr>
        <w:top w:val="none" w:sz="0" w:space="0" w:color="auto"/>
        <w:left w:val="none" w:sz="0" w:space="0" w:color="auto"/>
        <w:bottom w:val="none" w:sz="0" w:space="0" w:color="auto"/>
        <w:right w:val="none" w:sz="0" w:space="0" w:color="auto"/>
      </w:divBdr>
    </w:div>
    <w:div w:id="1123575964">
      <w:bodyDiv w:val="1"/>
      <w:marLeft w:val="0"/>
      <w:marRight w:val="0"/>
      <w:marTop w:val="0"/>
      <w:marBottom w:val="0"/>
      <w:divBdr>
        <w:top w:val="none" w:sz="0" w:space="0" w:color="auto"/>
        <w:left w:val="none" w:sz="0" w:space="0" w:color="auto"/>
        <w:bottom w:val="none" w:sz="0" w:space="0" w:color="auto"/>
        <w:right w:val="none" w:sz="0" w:space="0" w:color="auto"/>
      </w:divBdr>
    </w:div>
    <w:div w:id="1293832238">
      <w:bodyDiv w:val="1"/>
      <w:marLeft w:val="0"/>
      <w:marRight w:val="0"/>
      <w:marTop w:val="0"/>
      <w:marBottom w:val="0"/>
      <w:divBdr>
        <w:top w:val="none" w:sz="0" w:space="0" w:color="auto"/>
        <w:left w:val="none" w:sz="0" w:space="0" w:color="auto"/>
        <w:bottom w:val="none" w:sz="0" w:space="0" w:color="auto"/>
        <w:right w:val="none" w:sz="0" w:space="0" w:color="auto"/>
      </w:divBdr>
      <w:divsChild>
        <w:div w:id="387917765">
          <w:marLeft w:val="0"/>
          <w:marRight w:val="0"/>
          <w:marTop w:val="0"/>
          <w:marBottom w:val="0"/>
          <w:divBdr>
            <w:top w:val="none" w:sz="0" w:space="0" w:color="auto"/>
            <w:left w:val="none" w:sz="0" w:space="0" w:color="auto"/>
            <w:bottom w:val="none" w:sz="0" w:space="0" w:color="auto"/>
            <w:right w:val="none" w:sz="0" w:space="0" w:color="auto"/>
          </w:divBdr>
          <w:divsChild>
            <w:div w:id="36055751">
              <w:marLeft w:val="0"/>
              <w:marRight w:val="0"/>
              <w:marTop w:val="0"/>
              <w:marBottom w:val="0"/>
              <w:divBdr>
                <w:top w:val="none" w:sz="0" w:space="0" w:color="auto"/>
                <w:left w:val="none" w:sz="0" w:space="0" w:color="auto"/>
                <w:bottom w:val="none" w:sz="0" w:space="0" w:color="auto"/>
                <w:right w:val="none" w:sz="0" w:space="0" w:color="auto"/>
              </w:divBdr>
              <w:divsChild>
                <w:div w:id="669455192">
                  <w:marLeft w:val="0"/>
                  <w:marRight w:val="0"/>
                  <w:marTop w:val="0"/>
                  <w:marBottom w:val="0"/>
                  <w:divBdr>
                    <w:top w:val="none" w:sz="0" w:space="0" w:color="auto"/>
                    <w:left w:val="none" w:sz="0" w:space="0" w:color="auto"/>
                    <w:bottom w:val="none" w:sz="0" w:space="0" w:color="auto"/>
                    <w:right w:val="none" w:sz="0" w:space="0" w:color="auto"/>
                  </w:divBdr>
                </w:div>
                <w:div w:id="504133925">
                  <w:marLeft w:val="0"/>
                  <w:marRight w:val="0"/>
                  <w:marTop w:val="0"/>
                  <w:marBottom w:val="0"/>
                  <w:divBdr>
                    <w:top w:val="none" w:sz="0" w:space="0" w:color="auto"/>
                    <w:left w:val="none" w:sz="0" w:space="0" w:color="auto"/>
                    <w:bottom w:val="none" w:sz="0" w:space="0" w:color="auto"/>
                    <w:right w:val="none" w:sz="0" w:space="0" w:color="auto"/>
                  </w:divBdr>
                </w:div>
                <w:div w:id="305596452">
                  <w:marLeft w:val="0"/>
                  <w:marRight w:val="0"/>
                  <w:marTop w:val="0"/>
                  <w:marBottom w:val="0"/>
                  <w:divBdr>
                    <w:top w:val="none" w:sz="0" w:space="0" w:color="auto"/>
                    <w:left w:val="none" w:sz="0" w:space="0" w:color="auto"/>
                    <w:bottom w:val="none" w:sz="0" w:space="0" w:color="auto"/>
                    <w:right w:val="none" w:sz="0" w:space="0" w:color="auto"/>
                  </w:divBdr>
                </w:div>
                <w:div w:id="936254179">
                  <w:marLeft w:val="0"/>
                  <w:marRight w:val="0"/>
                  <w:marTop w:val="0"/>
                  <w:marBottom w:val="0"/>
                  <w:divBdr>
                    <w:top w:val="none" w:sz="0" w:space="0" w:color="auto"/>
                    <w:left w:val="none" w:sz="0" w:space="0" w:color="auto"/>
                    <w:bottom w:val="none" w:sz="0" w:space="0" w:color="auto"/>
                    <w:right w:val="none" w:sz="0" w:space="0" w:color="auto"/>
                  </w:divBdr>
                </w:div>
                <w:div w:id="214330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70508&amp;dst=622" TargetMode="External"/><Relationship Id="rId18" Type="http://schemas.openxmlformats.org/officeDocument/2006/relationships/hyperlink" Target="https://login.consultant.ru/link/?req=doc&amp;base=LAW&amp;n=67778&amp;dst=1152" TargetMode="External"/><Relationship Id="rId26" Type="http://schemas.openxmlformats.org/officeDocument/2006/relationships/hyperlink" Target="https://login.consultant.ru/link/?req=doc&amp;base=LAW&amp;n=197517&amp;dst=2240" TargetMode="External"/><Relationship Id="rId39" Type="http://schemas.openxmlformats.org/officeDocument/2006/relationships/hyperlink" Target="https://login.consultant.ru/link/?req=doc&amp;base=LAW&amp;n=3300&amp;dst=100215" TargetMode="External"/><Relationship Id="rId21" Type="http://schemas.openxmlformats.org/officeDocument/2006/relationships/hyperlink" Target="https://login.consultant.ru/link/?req=doc&amp;base=LAW&amp;n=67778&amp;dst=1151" TargetMode="External"/><Relationship Id="rId34" Type="http://schemas.openxmlformats.org/officeDocument/2006/relationships/hyperlink" Target="https://login.consultant.ru/link/?req=doc&amp;base=LAW&amp;n=3300&amp;dst=100010" TargetMode="External"/><Relationship Id="rId42" Type="http://schemas.openxmlformats.org/officeDocument/2006/relationships/hyperlink" Target="https://login.consultant.ru/link/?req=doc&amp;base=LAW&amp;n=140421&amp;dst=100057" TargetMode="External"/><Relationship Id="rId47" Type="http://schemas.openxmlformats.org/officeDocument/2006/relationships/hyperlink" Target="https://login.consultant.ru/link/?req=doc&amp;base=LAW&amp;n=144682&amp;dst=100931" TargetMode="External"/><Relationship Id="rId50" Type="http://schemas.openxmlformats.org/officeDocument/2006/relationships/hyperlink" Target="https://login.consultant.ru/link/?req=doc&amp;base=LAW&amp;n=382637&amp;dst=1149" TargetMode="External"/><Relationship Id="rId55" Type="http://schemas.openxmlformats.org/officeDocument/2006/relationships/hyperlink" Target="https://login.consultant.ru/link/?req=doc&amp;base=LAW&amp;n=422040" TargetMode="External"/><Relationship Id="rId63" Type="http://schemas.openxmlformats.org/officeDocument/2006/relationships/theme" Target="theme/theme1.xml"/><Relationship Id="rId7" Type="http://schemas.openxmlformats.org/officeDocument/2006/relationships/hyperlink" Target="https://login.consultant.ru/link/?req=doc&amp;base=QUEST&amp;n=163171&amp;dst=100004" TargetMode="External"/><Relationship Id="rId2" Type="http://schemas.openxmlformats.org/officeDocument/2006/relationships/styles" Target="styles.xml"/><Relationship Id="rId16" Type="http://schemas.openxmlformats.org/officeDocument/2006/relationships/hyperlink" Target="https://login.consultant.ru/link/?req=doc&amp;base=LAW&amp;n=67778&amp;dst=1149" TargetMode="External"/><Relationship Id="rId20" Type="http://schemas.openxmlformats.org/officeDocument/2006/relationships/hyperlink" Target="https://login.consultant.ru/link/?req=doc&amp;base=LAW&amp;n=49426&amp;dst=40" TargetMode="External"/><Relationship Id="rId29" Type="http://schemas.openxmlformats.org/officeDocument/2006/relationships/hyperlink" Target="https://login.consultant.ru/link/?req=doc&amp;base=LAW&amp;n=197517&amp;dst=2002" TargetMode="External"/><Relationship Id="rId41" Type="http://schemas.openxmlformats.org/officeDocument/2006/relationships/hyperlink" Target="https://login.consultant.ru/link/?req=doc&amp;base=LAW&amp;n=140421&amp;dst=5" TargetMode="External"/><Relationship Id="rId54" Type="http://schemas.openxmlformats.org/officeDocument/2006/relationships/hyperlink" Target="https://login.consultant.ru/link/?req=doc&amp;base=LAW&amp;n=422040&amp;dst=1149"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LAW&amp;n=430621&amp;dst=2240" TargetMode="External"/><Relationship Id="rId11" Type="http://schemas.openxmlformats.org/officeDocument/2006/relationships/hyperlink" Target="https://www.consultant.ru" TargetMode="External"/><Relationship Id="rId24" Type="http://schemas.openxmlformats.org/officeDocument/2006/relationships/hyperlink" Target="https://www.consultant.ru" TargetMode="External"/><Relationship Id="rId32" Type="http://schemas.openxmlformats.org/officeDocument/2006/relationships/hyperlink" Target="https://login.consultant.ru/link/?req=doc&amp;base=LAW&amp;n=144682&amp;dst=1139" TargetMode="External"/><Relationship Id="rId37" Type="http://schemas.openxmlformats.org/officeDocument/2006/relationships/hyperlink" Target="https://login.consultant.ru/link/?req=doc&amp;base=LAW&amp;n=144682&amp;dst=1149" TargetMode="External"/><Relationship Id="rId40" Type="http://schemas.openxmlformats.org/officeDocument/2006/relationships/hyperlink" Target="https://login.consultant.ru/link/?req=doc&amp;base=LAW&amp;n=3300&amp;dst=100224" TargetMode="External"/><Relationship Id="rId45" Type="http://schemas.openxmlformats.org/officeDocument/2006/relationships/hyperlink" Target="https://login.consultant.ru/link/?req=doc&amp;base=LAW&amp;n=126090&amp;dst=100028" TargetMode="External"/><Relationship Id="rId53" Type="http://schemas.openxmlformats.org/officeDocument/2006/relationships/hyperlink" Target="https://www.consultant.ru" TargetMode="External"/><Relationship Id="rId58" Type="http://schemas.openxmlformats.org/officeDocument/2006/relationships/hyperlink" Target="https://login.consultant.ru/link/?req=doc&amp;base=LAW&amp;n=422040&amp;dst=622" TargetMode="External"/><Relationship Id="rId5" Type="http://schemas.openxmlformats.org/officeDocument/2006/relationships/hyperlink" Target="http://consultantugra.ru/klientam/goryachaya-liniya/reglament-linii-konsultacij/" TargetMode="External"/><Relationship Id="rId15" Type="http://schemas.openxmlformats.org/officeDocument/2006/relationships/hyperlink" Target="https://login.consultant.ru/link/?req=doc&amp;base=PBI&amp;n=102314&amp;dst=106835" TargetMode="External"/><Relationship Id="rId23" Type="http://schemas.openxmlformats.org/officeDocument/2006/relationships/hyperlink" Target="https://login.consultant.ru/link/?req=doc&amp;base=LAW&amp;n=67778&amp;dst=1155" TargetMode="External"/><Relationship Id="rId28" Type="http://schemas.openxmlformats.org/officeDocument/2006/relationships/hyperlink" Target="https://login.consultant.ru/link/?req=doc&amp;base=LAW&amp;n=197517&amp;dst=622" TargetMode="External"/><Relationship Id="rId36" Type="http://schemas.openxmlformats.org/officeDocument/2006/relationships/hyperlink" Target="https://login.consultant.ru/link/?req=doc&amp;base=LAW&amp;n=144682" TargetMode="External"/><Relationship Id="rId49" Type="http://schemas.openxmlformats.org/officeDocument/2006/relationships/hyperlink" Target="https://login.consultant.ru/link/?req=doc&amp;base=LAW&amp;n=382637&amp;dst=2001" TargetMode="External"/><Relationship Id="rId57" Type="http://schemas.openxmlformats.org/officeDocument/2006/relationships/hyperlink" Target="https://login.consultant.ru/link/?req=doc&amp;base=LAW&amp;n=422040&amp;dst=2001" TargetMode="External"/><Relationship Id="rId61" Type="http://schemas.openxmlformats.org/officeDocument/2006/relationships/hyperlink" Target="https://login.consultant.ru/link/?req=doc&amp;base=LAW&amp;n=422040&amp;dst=2240" TargetMode="External"/><Relationship Id="rId10" Type="http://schemas.openxmlformats.org/officeDocument/2006/relationships/hyperlink" Target="https://login.consultant.ru/link/?req=doc&amp;base=PBI&amp;n=214295&amp;dst=100002" TargetMode="External"/><Relationship Id="rId19" Type="http://schemas.openxmlformats.org/officeDocument/2006/relationships/hyperlink" Target="https://login.consultant.ru/link/?req=doc&amp;base=LAW&amp;n=49426&amp;dst=39" TargetMode="External"/><Relationship Id="rId31" Type="http://schemas.openxmlformats.org/officeDocument/2006/relationships/hyperlink" Target="https://www.consultant.ru" TargetMode="External"/><Relationship Id="rId44" Type="http://schemas.openxmlformats.org/officeDocument/2006/relationships/hyperlink" Target="https://login.consultant.ru/link/?req=doc&amp;base=LAW&amp;n=89993&amp;dst=45" TargetMode="External"/><Relationship Id="rId52" Type="http://schemas.openxmlformats.org/officeDocument/2006/relationships/hyperlink" Target="https://login.consultant.ru/link/?req=doc&amp;base=LAW&amp;n=382637&amp;dst=2001" TargetMode="External"/><Relationship Id="rId60" Type="http://schemas.openxmlformats.org/officeDocument/2006/relationships/hyperlink" Target="https://login.consultant.ru/link/?req=doc&amp;base=LAW&amp;n=422040&amp;dst=2004" TargetMode="External"/><Relationship Id="rId4" Type="http://schemas.openxmlformats.org/officeDocument/2006/relationships/webSettings" Target="webSettings.xml"/><Relationship Id="rId9" Type="http://schemas.openxmlformats.org/officeDocument/2006/relationships/hyperlink" Target="https://login.consultant.ru/link/?req=doc&amp;base=PKV&amp;n=15&amp;dst=100044" TargetMode="External"/><Relationship Id="rId14" Type="http://schemas.openxmlformats.org/officeDocument/2006/relationships/hyperlink" Target="https://login.consultant.ru/link/?req=doc&amp;base=LAW&amp;n=170508&amp;dst=2001" TargetMode="External"/><Relationship Id="rId22" Type="http://schemas.openxmlformats.org/officeDocument/2006/relationships/hyperlink" Target="https://login.consultant.ru/link/?req=doc&amp;base=LAW&amp;n=67778&amp;dst=1153" TargetMode="External"/><Relationship Id="rId27" Type="http://schemas.openxmlformats.org/officeDocument/2006/relationships/hyperlink" Target="https://login.consultant.ru/link/?req=doc&amp;base=LAW&amp;n=197517&amp;dst=2001" TargetMode="External"/><Relationship Id="rId30" Type="http://schemas.openxmlformats.org/officeDocument/2006/relationships/hyperlink" Target="https://login.consultant.ru/link/?req=doc&amp;base=LAW&amp;n=197517&amp;dst=2002" TargetMode="External"/><Relationship Id="rId35" Type="http://schemas.openxmlformats.org/officeDocument/2006/relationships/hyperlink" Target="https://login.consultant.ru/link/?req=doc&amp;base=LAW&amp;n=144682&amp;dst=1433" TargetMode="External"/><Relationship Id="rId43" Type="http://schemas.openxmlformats.org/officeDocument/2006/relationships/hyperlink" Target="https://login.consultant.ru/link/?req=doc&amp;base=LAW&amp;n=144682&amp;dst=1157" TargetMode="External"/><Relationship Id="rId48" Type="http://schemas.openxmlformats.org/officeDocument/2006/relationships/hyperlink" Target="https://www.consultant.ru" TargetMode="External"/><Relationship Id="rId56" Type="http://schemas.openxmlformats.org/officeDocument/2006/relationships/hyperlink" Target="https://login.consultant.ru/link/?req=doc&amp;base=LAW&amp;n=422040&amp;dst=622" TargetMode="External"/><Relationship Id="rId8" Type="http://schemas.openxmlformats.org/officeDocument/2006/relationships/hyperlink" Target="https://login.consultant.ru/link/?req=doc&amp;base=LAW&amp;n=430621&amp;dst=622" TargetMode="External"/><Relationship Id="rId51" Type="http://schemas.openxmlformats.org/officeDocument/2006/relationships/hyperlink" Target="https://login.consultant.ru/link/?req=doc&amp;base=LAW&amp;n=382637&amp;dst=2001" TargetMode="External"/><Relationship Id="rId3" Type="http://schemas.openxmlformats.org/officeDocument/2006/relationships/settings" Target="settings.xml"/><Relationship Id="rId12" Type="http://schemas.openxmlformats.org/officeDocument/2006/relationships/hyperlink" Target="https://login.consultant.ru/link/?req=doc&amp;base=LAW&amp;n=170508&amp;dst=2001" TargetMode="External"/><Relationship Id="rId17" Type="http://schemas.openxmlformats.org/officeDocument/2006/relationships/hyperlink" Target="https://login.consultant.ru/link/?req=doc&amp;base=LAW&amp;n=67778&amp;dst=1150" TargetMode="External"/><Relationship Id="rId25" Type="http://schemas.openxmlformats.org/officeDocument/2006/relationships/hyperlink" Target="https://login.consultant.ru/link/?req=doc&amp;base=LAW&amp;n=197517&amp;dst=2001" TargetMode="External"/><Relationship Id="rId33" Type="http://schemas.openxmlformats.org/officeDocument/2006/relationships/hyperlink" Target="https://login.consultant.ru/link/?req=doc&amp;base=LAW&amp;n=89993" TargetMode="External"/><Relationship Id="rId38" Type="http://schemas.openxmlformats.org/officeDocument/2006/relationships/hyperlink" Target="https://login.consultant.ru/link/?req=doc&amp;base=LAW&amp;n=89993&amp;dst=38" TargetMode="External"/><Relationship Id="rId46" Type="http://schemas.openxmlformats.org/officeDocument/2006/relationships/hyperlink" Target="https://login.consultant.ru/link/?req=doc&amp;base=LAW&amp;n=144682&amp;dst=1149" TargetMode="External"/><Relationship Id="rId59" Type="http://schemas.openxmlformats.org/officeDocument/2006/relationships/hyperlink" Target="https://login.consultant.ru/link/?req=doc&amp;base=LAW&amp;n=422040&amp;dst=2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9</Pages>
  <Words>6390</Words>
  <Characters>45306</Characters>
  <Application>Microsoft Office Word</Application>
  <DocSecurity>0</DocSecurity>
  <Lines>377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dc:creator>
  <cp:keywords/>
  <dc:description/>
  <cp:lastModifiedBy>hline</cp:lastModifiedBy>
  <cp:revision>22</cp:revision>
  <dcterms:created xsi:type="dcterms:W3CDTF">2021-03-19T10:59:00Z</dcterms:created>
  <dcterms:modified xsi:type="dcterms:W3CDTF">2022-11-29T11:23:00Z</dcterms:modified>
</cp:coreProperties>
</file>