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B10" w:rsidRPr="000734FF" w:rsidRDefault="008F7B10" w:rsidP="008F7B10">
      <w:pPr>
        <w:pStyle w:val="ConsPlusNormal"/>
        <w:ind w:firstLine="709"/>
        <w:jc w:val="both"/>
        <w:rPr>
          <w:rFonts w:ascii="Times New Roman" w:hAnsi="Times New Roman" w:cs="Times New Roman"/>
          <w:sz w:val="24"/>
          <w:szCs w:val="24"/>
        </w:rPr>
      </w:pPr>
      <w:r w:rsidRPr="000734FF">
        <w:rPr>
          <w:rFonts w:ascii="Times New Roman" w:hAnsi="Times New Roman" w:cs="Times New Roman"/>
          <w:sz w:val="24"/>
          <w:szCs w:val="24"/>
        </w:rPr>
        <w:t>Информация  предоставлен</w:t>
      </w:r>
      <w:proofErr w:type="gramStart"/>
      <w:r w:rsidRPr="000734FF">
        <w:rPr>
          <w:rFonts w:ascii="Times New Roman" w:hAnsi="Times New Roman" w:cs="Times New Roman"/>
          <w:sz w:val="24"/>
          <w:szCs w:val="24"/>
        </w:rPr>
        <w:t>а ООО</w:t>
      </w:r>
      <w:proofErr w:type="gramEnd"/>
      <w:r w:rsidRPr="000734FF">
        <w:rPr>
          <w:rFonts w:ascii="Times New Roman" w:hAnsi="Times New Roman" w:cs="Times New Roman"/>
          <w:sz w:val="24"/>
          <w:szCs w:val="24"/>
        </w:rPr>
        <w:t xml:space="preserve"> «</w:t>
      </w:r>
      <w:proofErr w:type="spellStart"/>
      <w:r w:rsidRPr="000734FF">
        <w:rPr>
          <w:rFonts w:ascii="Times New Roman" w:hAnsi="Times New Roman" w:cs="Times New Roman"/>
          <w:sz w:val="24"/>
          <w:szCs w:val="24"/>
        </w:rPr>
        <w:t>КонсультантПлюс</w:t>
      </w:r>
      <w:proofErr w:type="spellEnd"/>
      <w:r w:rsidRPr="000734FF">
        <w:rPr>
          <w:rFonts w:ascii="Times New Roman" w:hAnsi="Times New Roman" w:cs="Times New Roman"/>
          <w:sz w:val="24"/>
          <w:szCs w:val="24"/>
        </w:rPr>
        <w:t xml:space="preserve"> </w:t>
      </w:r>
      <w:proofErr w:type="spellStart"/>
      <w:r w:rsidRPr="000734FF">
        <w:rPr>
          <w:rFonts w:ascii="Times New Roman" w:hAnsi="Times New Roman" w:cs="Times New Roman"/>
          <w:sz w:val="24"/>
          <w:szCs w:val="24"/>
        </w:rPr>
        <w:t>Югра</w:t>
      </w:r>
      <w:proofErr w:type="spellEnd"/>
      <w:r w:rsidRPr="000734FF">
        <w:rPr>
          <w:rFonts w:ascii="Times New Roman" w:hAnsi="Times New Roman" w:cs="Times New Roman"/>
          <w:sz w:val="24"/>
          <w:szCs w:val="24"/>
        </w:rPr>
        <w:t>».</w:t>
      </w:r>
    </w:p>
    <w:p w:rsidR="008F7B10" w:rsidRDefault="008F7B10" w:rsidP="00C2749D">
      <w:pPr>
        <w:spacing w:after="0" w:line="240" w:lineRule="auto"/>
        <w:ind w:firstLine="709"/>
        <w:rPr>
          <w:rFonts w:ascii="Times New Roman" w:hAnsi="Times New Roman" w:cs="Times New Roman"/>
          <w:b/>
          <w:i/>
          <w:sz w:val="24"/>
          <w:szCs w:val="24"/>
        </w:rPr>
      </w:pPr>
      <w:r w:rsidRPr="000734FF">
        <w:rPr>
          <w:rFonts w:ascii="Times New Roman" w:hAnsi="Times New Roman" w:cs="Times New Roman"/>
          <w:sz w:val="24"/>
          <w:szCs w:val="24"/>
        </w:rPr>
        <w:t xml:space="preserve">Услуга оказывается в соответствии с регламентом Линии консультаций: </w:t>
      </w:r>
      <w:hyperlink r:id="rId8" w:history="1">
        <w:r w:rsidRPr="000734FF">
          <w:rPr>
            <w:rStyle w:val="a3"/>
            <w:rFonts w:ascii="Times New Roman" w:hAnsi="Times New Roman" w:cs="Times New Roman"/>
            <w:sz w:val="24"/>
            <w:szCs w:val="24"/>
          </w:rPr>
          <w:t>http://consultantugra.ru/klientam/goryachaya-liniya/reglament-linii-konsultacij/</w:t>
        </w:r>
      </w:hyperlink>
      <w:r w:rsidR="00B779EC" w:rsidRPr="000734FF">
        <w:rPr>
          <w:rFonts w:ascii="Times New Roman" w:hAnsi="Times New Roman" w:cs="Times New Roman"/>
          <w:b/>
          <w:i/>
          <w:sz w:val="24"/>
          <w:szCs w:val="24"/>
        </w:rPr>
        <w:t xml:space="preserve"> </w:t>
      </w:r>
    </w:p>
    <w:p w:rsidR="00901E92" w:rsidRDefault="00901E92" w:rsidP="00C2749D">
      <w:pPr>
        <w:spacing w:after="0" w:line="240" w:lineRule="auto"/>
        <w:ind w:firstLine="709"/>
        <w:rPr>
          <w:rFonts w:ascii="Times New Roman" w:hAnsi="Times New Roman" w:cs="Times New Roman"/>
          <w:b/>
          <w:i/>
          <w:sz w:val="24"/>
          <w:szCs w:val="24"/>
        </w:rPr>
      </w:pPr>
    </w:p>
    <w:p w:rsidR="00901E92" w:rsidRPr="000734FF" w:rsidRDefault="00901E92" w:rsidP="00C2749D">
      <w:pPr>
        <w:spacing w:after="0" w:line="240" w:lineRule="auto"/>
        <w:ind w:firstLine="709"/>
        <w:rPr>
          <w:rFonts w:ascii="Times New Roman" w:hAnsi="Times New Roman" w:cs="Times New Roman"/>
          <w:sz w:val="24"/>
          <w:szCs w:val="24"/>
        </w:rPr>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4A0"/>
      </w:tblPr>
      <w:tblGrid>
        <w:gridCol w:w="9354"/>
      </w:tblGrid>
      <w:tr w:rsidR="008F7B10" w:rsidTr="008F7B10">
        <w:trPr>
          <w:jc w:val="center"/>
        </w:trPr>
        <w:tc>
          <w:tcPr>
            <w:tcW w:w="9354" w:type="dxa"/>
            <w:tcBorders>
              <w:top w:val="nil"/>
              <w:left w:val="single" w:sz="24" w:space="0" w:color="CED3F1"/>
              <w:bottom w:val="nil"/>
              <w:right w:val="single" w:sz="24" w:space="0" w:color="F4F3F8"/>
            </w:tcBorders>
            <w:shd w:val="clear" w:color="auto" w:fill="F4F3F8"/>
            <w:hideMark/>
          </w:tcPr>
          <w:p w:rsidR="008F7B10" w:rsidRDefault="008F7B10" w:rsidP="002956B5">
            <w:pPr>
              <w:pStyle w:val="ConsPlusNormal"/>
              <w:spacing w:line="276" w:lineRule="auto"/>
              <w:ind w:firstLine="709"/>
              <w:jc w:val="right"/>
              <w:rPr>
                <w:rFonts w:ascii="Times New Roman" w:hAnsi="Times New Roman" w:cs="Times New Roman"/>
                <w:sz w:val="24"/>
                <w:szCs w:val="24"/>
              </w:rPr>
            </w:pPr>
            <w:r>
              <w:rPr>
                <w:rFonts w:ascii="Times New Roman" w:hAnsi="Times New Roman" w:cs="Times New Roman"/>
                <w:color w:val="392C69"/>
                <w:sz w:val="24"/>
                <w:szCs w:val="24"/>
              </w:rPr>
              <w:t xml:space="preserve">Актуально на </w:t>
            </w:r>
            <w:r w:rsidR="00BB6CCC">
              <w:rPr>
                <w:rFonts w:ascii="Times New Roman" w:hAnsi="Times New Roman" w:cs="Times New Roman"/>
                <w:color w:val="392C69"/>
                <w:sz w:val="24"/>
                <w:szCs w:val="24"/>
              </w:rPr>
              <w:t>0</w:t>
            </w:r>
            <w:r w:rsidR="002956B5">
              <w:rPr>
                <w:rFonts w:ascii="Times New Roman" w:hAnsi="Times New Roman" w:cs="Times New Roman"/>
                <w:color w:val="392C69"/>
                <w:sz w:val="24"/>
                <w:szCs w:val="24"/>
              </w:rPr>
              <w:t>4</w:t>
            </w:r>
            <w:r w:rsidR="00BB6CCC">
              <w:rPr>
                <w:rFonts w:ascii="Times New Roman" w:hAnsi="Times New Roman" w:cs="Times New Roman"/>
                <w:color w:val="392C69"/>
                <w:sz w:val="24"/>
                <w:szCs w:val="24"/>
              </w:rPr>
              <w:t>.03</w:t>
            </w:r>
            <w:r>
              <w:rPr>
                <w:rFonts w:ascii="Times New Roman" w:hAnsi="Times New Roman" w:cs="Times New Roman"/>
                <w:color w:val="392C69"/>
                <w:sz w:val="24"/>
                <w:szCs w:val="24"/>
              </w:rPr>
              <w:t>.2022  г.</w:t>
            </w:r>
          </w:p>
        </w:tc>
      </w:tr>
    </w:tbl>
    <w:p w:rsidR="00901E92" w:rsidRDefault="000C4B0F" w:rsidP="004C30D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0B6C8B">
        <w:rPr>
          <w:rFonts w:ascii="Times New Roman" w:hAnsi="Times New Roman" w:cs="Times New Roman"/>
          <w:b/>
          <w:sz w:val="28"/>
          <w:szCs w:val="28"/>
        </w:rPr>
        <w:t xml:space="preserve">    </w:t>
      </w:r>
    </w:p>
    <w:p w:rsidR="00901E92" w:rsidRDefault="00901E92" w:rsidP="004C30D5">
      <w:pPr>
        <w:autoSpaceDE w:val="0"/>
        <w:autoSpaceDN w:val="0"/>
        <w:adjustRightInd w:val="0"/>
        <w:spacing w:after="0" w:line="240" w:lineRule="auto"/>
        <w:rPr>
          <w:rFonts w:ascii="Times New Roman" w:hAnsi="Times New Roman" w:cs="Times New Roman"/>
          <w:b/>
          <w:sz w:val="28"/>
          <w:szCs w:val="28"/>
        </w:rPr>
      </w:pPr>
    </w:p>
    <w:p w:rsidR="004C30D5" w:rsidRPr="00997376" w:rsidRDefault="00901E92" w:rsidP="004C30D5">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b/>
          <w:sz w:val="28"/>
          <w:szCs w:val="28"/>
        </w:rPr>
        <w:t xml:space="preserve">           </w:t>
      </w:r>
      <w:r w:rsidR="008F7B10">
        <w:rPr>
          <w:rFonts w:ascii="Times New Roman" w:hAnsi="Times New Roman" w:cs="Times New Roman"/>
          <w:b/>
          <w:sz w:val="28"/>
          <w:szCs w:val="28"/>
        </w:rPr>
        <w:t>По вопросу:</w:t>
      </w:r>
      <w:r w:rsidR="008F7B10">
        <w:rPr>
          <w:rFonts w:ascii="Times New Roman" w:hAnsi="Times New Roman" w:cs="Times New Roman"/>
          <w:sz w:val="24"/>
          <w:szCs w:val="24"/>
        </w:rPr>
        <w:t xml:space="preserve"> </w:t>
      </w:r>
      <w:r w:rsidR="00C41298" w:rsidRPr="00272276">
        <w:rPr>
          <w:rFonts w:ascii="Times New Roman" w:hAnsi="Times New Roman" w:cs="Times New Roman"/>
          <w:sz w:val="24"/>
          <w:szCs w:val="24"/>
        </w:rPr>
        <w:t xml:space="preserve"> </w:t>
      </w:r>
      <w:r w:rsidR="00DB12D3" w:rsidRPr="00C2749D">
        <w:rPr>
          <w:rFonts w:ascii="Times New Roman" w:hAnsi="Times New Roman" w:cs="Times New Roman"/>
          <w:sz w:val="24"/>
          <w:szCs w:val="24"/>
        </w:rPr>
        <w:t>Можно ли  уволить</w:t>
      </w:r>
      <w:r w:rsidR="00C2749D">
        <w:rPr>
          <w:rFonts w:ascii="Times New Roman" w:hAnsi="Times New Roman" w:cs="Times New Roman"/>
          <w:sz w:val="24"/>
          <w:szCs w:val="24"/>
        </w:rPr>
        <w:t xml:space="preserve"> за прогул</w:t>
      </w:r>
      <w:r w:rsidR="00DB12D3" w:rsidRPr="00C2749D">
        <w:rPr>
          <w:rFonts w:ascii="Times New Roman" w:hAnsi="Times New Roman" w:cs="Times New Roman"/>
          <w:sz w:val="24"/>
          <w:szCs w:val="24"/>
        </w:rPr>
        <w:t>, если р</w:t>
      </w:r>
      <w:r w:rsidR="004C30D5" w:rsidRPr="00C2749D">
        <w:rPr>
          <w:rFonts w:ascii="Times New Roman" w:hAnsi="Times New Roman" w:cs="Times New Roman"/>
          <w:sz w:val="24"/>
          <w:szCs w:val="24"/>
        </w:rPr>
        <w:t xml:space="preserve">аботник опоздал на работу на 1 час, </w:t>
      </w:r>
      <w:r w:rsidR="00EB40D0" w:rsidRPr="00C2749D">
        <w:rPr>
          <w:rFonts w:ascii="Times New Roman" w:hAnsi="Times New Roman" w:cs="Times New Roman"/>
          <w:sz w:val="24"/>
          <w:szCs w:val="24"/>
        </w:rPr>
        <w:t xml:space="preserve">после этого </w:t>
      </w:r>
      <w:r w:rsidR="004C30D5" w:rsidRPr="00C2749D">
        <w:rPr>
          <w:rFonts w:ascii="Times New Roman" w:hAnsi="Times New Roman" w:cs="Times New Roman"/>
          <w:sz w:val="24"/>
          <w:szCs w:val="24"/>
        </w:rPr>
        <w:t>побыв 2 часа при ремонте закрепленного за ним ТС в ремонтном цехе</w:t>
      </w:r>
      <w:proofErr w:type="gramStart"/>
      <w:r w:rsidR="00086B10">
        <w:rPr>
          <w:rFonts w:ascii="Times New Roman" w:hAnsi="Times New Roman" w:cs="Times New Roman"/>
          <w:sz w:val="24"/>
          <w:szCs w:val="24"/>
        </w:rPr>
        <w:t>.</w:t>
      </w:r>
      <w:proofErr w:type="gramEnd"/>
      <w:r w:rsidR="004C30D5" w:rsidRPr="00C2749D">
        <w:rPr>
          <w:rFonts w:ascii="Times New Roman" w:hAnsi="Times New Roman" w:cs="Times New Roman"/>
          <w:sz w:val="24"/>
          <w:szCs w:val="24"/>
        </w:rPr>
        <w:t xml:space="preserve"> </w:t>
      </w:r>
      <w:r w:rsidR="00086B10">
        <w:rPr>
          <w:rFonts w:ascii="Times New Roman" w:hAnsi="Times New Roman" w:cs="Times New Roman"/>
          <w:sz w:val="24"/>
          <w:szCs w:val="24"/>
        </w:rPr>
        <w:t>О</w:t>
      </w:r>
      <w:r w:rsidR="004C30D5" w:rsidRPr="00C2749D">
        <w:rPr>
          <w:rFonts w:ascii="Times New Roman" w:hAnsi="Times New Roman" w:cs="Times New Roman"/>
          <w:sz w:val="24"/>
          <w:szCs w:val="24"/>
        </w:rPr>
        <w:t>н покинул территорию предприятия</w:t>
      </w:r>
      <w:r w:rsidR="00EB40D0" w:rsidRPr="00C2749D">
        <w:rPr>
          <w:rFonts w:ascii="Times New Roman" w:hAnsi="Times New Roman" w:cs="Times New Roman"/>
          <w:sz w:val="24"/>
          <w:szCs w:val="24"/>
        </w:rPr>
        <w:t xml:space="preserve"> и до конца рабочего дня его не вид</w:t>
      </w:r>
      <w:r w:rsidR="005C08C6" w:rsidRPr="00C2749D">
        <w:rPr>
          <w:rFonts w:ascii="Times New Roman" w:hAnsi="Times New Roman" w:cs="Times New Roman"/>
          <w:sz w:val="24"/>
          <w:szCs w:val="24"/>
        </w:rPr>
        <w:t>е</w:t>
      </w:r>
      <w:r w:rsidR="00EB40D0" w:rsidRPr="00C2749D">
        <w:rPr>
          <w:rFonts w:ascii="Times New Roman" w:hAnsi="Times New Roman" w:cs="Times New Roman"/>
          <w:sz w:val="24"/>
          <w:szCs w:val="24"/>
        </w:rPr>
        <w:t xml:space="preserve">ли. </w:t>
      </w:r>
      <w:r w:rsidR="004C30D5" w:rsidRPr="00C2749D">
        <w:rPr>
          <w:rFonts w:ascii="Times New Roman" w:hAnsi="Times New Roman" w:cs="Times New Roman"/>
          <w:sz w:val="24"/>
          <w:szCs w:val="24"/>
        </w:rPr>
        <w:t xml:space="preserve"> </w:t>
      </w:r>
      <w:r w:rsidR="005C08C6" w:rsidRPr="00C2749D">
        <w:rPr>
          <w:rFonts w:ascii="Times New Roman" w:hAnsi="Times New Roman" w:cs="Times New Roman"/>
          <w:sz w:val="24"/>
          <w:szCs w:val="24"/>
        </w:rPr>
        <w:t>Есть докладная начальника</w:t>
      </w:r>
      <w:r w:rsidR="00DB12D3" w:rsidRPr="00C2749D">
        <w:rPr>
          <w:rFonts w:ascii="Times New Roman" w:hAnsi="Times New Roman" w:cs="Times New Roman"/>
          <w:sz w:val="24"/>
          <w:szCs w:val="24"/>
        </w:rPr>
        <w:t xml:space="preserve"> работника,</w:t>
      </w:r>
      <w:r w:rsidR="005C08C6" w:rsidRPr="00C2749D">
        <w:rPr>
          <w:rFonts w:ascii="Times New Roman" w:hAnsi="Times New Roman" w:cs="Times New Roman"/>
          <w:sz w:val="24"/>
          <w:szCs w:val="24"/>
        </w:rPr>
        <w:t xml:space="preserve"> акт</w:t>
      </w:r>
      <w:r w:rsidR="00DB12D3" w:rsidRPr="00C2749D">
        <w:rPr>
          <w:rFonts w:ascii="Times New Roman" w:hAnsi="Times New Roman" w:cs="Times New Roman"/>
          <w:sz w:val="24"/>
          <w:szCs w:val="24"/>
        </w:rPr>
        <w:t xml:space="preserve"> об отсутствии на рабочем месте</w:t>
      </w:r>
      <w:r w:rsidR="005C08C6" w:rsidRPr="00C2749D">
        <w:rPr>
          <w:rFonts w:ascii="Times New Roman" w:hAnsi="Times New Roman" w:cs="Times New Roman"/>
          <w:sz w:val="24"/>
          <w:szCs w:val="24"/>
        </w:rPr>
        <w:t>, объяснительная работника</w:t>
      </w:r>
      <w:r w:rsidR="00997376" w:rsidRPr="00C2749D">
        <w:rPr>
          <w:rFonts w:ascii="Times New Roman" w:hAnsi="Times New Roman" w:cs="Times New Roman"/>
          <w:sz w:val="24"/>
          <w:szCs w:val="24"/>
        </w:rPr>
        <w:t>, где указал, что плохо себя ч</w:t>
      </w:r>
      <w:r w:rsidR="00E05F32" w:rsidRPr="00C2749D">
        <w:rPr>
          <w:rFonts w:ascii="Times New Roman" w:hAnsi="Times New Roman" w:cs="Times New Roman"/>
          <w:sz w:val="24"/>
          <w:szCs w:val="24"/>
        </w:rPr>
        <w:t>у</w:t>
      </w:r>
      <w:r w:rsidR="00997376" w:rsidRPr="00C2749D">
        <w:rPr>
          <w:rFonts w:ascii="Times New Roman" w:hAnsi="Times New Roman" w:cs="Times New Roman"/>
          <w:sz w:val="24"/>
          <w:szCs w:val="24"/>
        </w:rPr>
        <w:t>вствовал</w:t>
      </w:r>
      <w:r w:rsidR="00DB12D3" w:rsidRPr="00C2749D">
        <w:rPr>
          <w:rFonts w:ascii="Times New Roman" w:hAnsi="Times New Roman" w:cs="Times New Roman"/>
          <w:sz w:val="24"/>
          <w:szCs w:val="24"/>
        </w:rPr>
        <w:t xml:space="preserve">. </w:t>
      </w:r>
      <w:r w:rsidR="00E05F32" w:rsidRPr="00C2749D">
        <w:rPr>
          <w:rFonts w:ascii="Times New Roman" w:hAnsi="Times New Roman" w:cs="Times New Roman"/>
          <w:sz w:val="24"/>
          <w:szCs w:val="24"/>
        </w:rPr>
        <w:t>Если будет принято решение об увольнении, какие документы указать в приказе «основание»?</w:t>
      </w:r>
      <w:r w:rsidR="00DB12D3" w:rsidRPr="00997376">
        <w:rPr>
          <w:rFonts w:ascii="Times New Roman" w:hAnsi="Times New Roman" w:cs="Times New Roman"/>
          <w:sz w:val="32"/>
          <w:szCs w:val="32"/>
        </w:rPr>
        <w:t xml:space="preserve"> </w:t>
      </w:r>
    </w:p>
    <w:p w:rsidR="00901E92" w:rsidRDefault="00883C6E" w:rsidP="004C30D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75458C">
        <w:rPr>
          <w:rFonts w:ascii="Times New Roman" w:hAnsi="Times New Roman" w:cs="Times New Roman"/>
          <w:b/>
          <w:sz w:val="28"/>
          <w:szCs w:val="28"/>
        </w:rPr>
        <w:t xml:space="preserve">    </w:t>
      </w:r>
    </w:p>
    <w:p w:rsidR="00CB38A6" w:rsidRPr="00CB38A6" w:rsidRDefault="00901E92" w:rsidP="004C30D5">
      <w:pPr>
        <w:autoSpaceDE w:val="0"/>
        <w:autoSpaceDN w:val="0"/>
        <w:adjustRightInd w:val="0"/>
        <w:spacing w:after="0" w:line="240" w:lineRule="auto"/>
        <w:rPr>
          <w:rStyle w:val="extendedtext-full"/>
          <w:rFonts w:cs="Times New Roman"/>
          <w:color w:val="333333"/>
          <w:sz w:val="24"/>
          <w:szCs w:val="24"/>
        </w:rPr>
      </w:pPr>
      <w:r>
        <w:rPr>
          <w:rFonts w:ascii="Times New Roman" w:hAnsi="Times New Roman" w:cs="Times New Roman"/>
          <w:b/>
          <w:sz w:val="28"/>
          <w:szCs w:val="28"/>
        </w:rPr>
        <w:t xml:space="preserve">      </w:t>
      </w:r>
      <w:r w:rsidR="0075458C">
        <w:rPr>
          <w:rFonts w:ascii="Times New Roman" w:hAnsi="Times New Roman" w:cs="Times New Roman"/>
          <w:b/>
          <w:sz w:val="28"/>
          <w:szCs w:val="28"/>
        </w:rPr>
        <w:t xml:space="preserve">    </w:t>
      </w:r>
      <w:r w:rsidR="00883C6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F7B10" w:rsidRPr="00D13FEA">
        <w:rPr>
          <w:rFonts w:ascii="Times New Roman" w:hAnsi="Times New Roman" w:cs="Times New Roman"/>
          <w:b/>
          <w:sz w:val="28"/>
          <w:szCs w:val="28"/>
        </w:rPr>
        <w:t>Сообщаем</w:t>
      </w:r>
      <w:r w:rsidR="008F7B10" w:rsidRPr="00D13FEA">
        <w:rPr>
          <w:rFonts w:ascii="Times New Roman" w:hAnsi="Times New Roman" w:cs="Times New Roman"/>
          <w:b/>
          <w:sz w:val="24"/>
          <w:szCs w:val="24"/>
        </w:rPr>
        <w:t>:</w:t>
      </w:r>
      <w:r w:rsidR="008F7B10" w:rsidRPr="00D13FEA">
        <w:rPr>
          <w:rStyle w:val="extendedtext-full"/>
          <w:rFonts w:ascii="Times New Roman" w:hAnsi="Times New Roman" w:cs="Times New Roman"/>
          <w:color w:val="333333"/>
          <w:sz w:val="24"/>
          <w:szCs w:val="24"/>
        </w:rPr>
        <w:t xml:space="preserve"> </w:t>
      </w:r>
      <w:r w:rsidR="00D10EFD">
        <w:rPr>
          <w:sz w:val="40"/>
          <w:szCs w:val="40"/>
        </w:rPr>
        <w:t xml:space="preserve"> </w:t>
      </w:r>
    </w:p>
    <w:tbl>
      <w:tblPr>
        <w:tblW w:w="5007" w:type="pct"/>
        <w:tblBorders>
          <w:insideH w:val="nil"/>
          <w:insideV w:val="nil"/>
        </w:tblBorders>
        <w:tblCellMar>
          <w:left w:w="10" w:type="dxa"/>
          <w:right w:w="10" w:type="dxa"/>
        </w:tblCellMar>
        <w:tblLook w:val="04A0"/>
      </w:tblPr>
      <w:tblGrid>
        <w:gridCol w:w="6"/>
        <w:gridCol w:w="20"/>
        <w:gridCol w:w="10435"/>
        <w:gridCol w:w="20"/>
      </w:tblGrid>
      <w:tr w:rsidR="008F7B10" w:rsidRPr="00D13FEA" w:rsidTr="006B4508">
        <w:tc>
          <w:tcPr>
            <w:tcW w:w="6" w:type="dxa"/>
            <w:shd w:val="clear" w:color="auto" w:fill="FE9500"/>
            <w:tcMar>
              <w:top w:w="0" w:type="dxa"/>
              <w:left w:w="0" w:type="dxa"/>
              <w:bottom w:w="0" w:type="dxa"/>
              <w:right w:w="0" w:type="dxa"/>
            </w:tcMar>
          </w:tcPr>
          <w:p w:rsidR="008F7B10" w:rsidRPr="00CB38A6" w:rsidRDefault="008F7B10" w:rsidP="000B6C8B">
            <w:pPr>
              <w:spacing w:after="0" w:line="240" w:lineRule="auto"/>
              <w:ind w:firstLine="709"/>
              <w:rPr>
                <w:rFonts w:ascii="Times New Roman" w:hAnsi="Times New Roman" w:cs="Times New Roman"/>
                <w:sz w:val="24"/>
                <w:szCs w:val="24"/>
              </w:rPr>
            </w:pPr>
          </w:p>
        </w:tc>
        <w:tc>
          <w:tcPr>
            <w:tcW w:w="20" w:type="dxa"/>
            <w:shd w:val="clear" w:color="auto" w:fill="F2F4E6"/>
            <w:tcMar>
              <w:top w:w="0" w:type="dxa"/>
              <w:left w:w="0" w:type="dxa"/>
              <w:bottom w:w="0" w:type="dxa"/>
              <w:right w:w="0" w:type="dxa"/>
            </w:tcMar>
          </w:tcPr>
          <w:p w:rsidR="008F7B10" w:rsidRPr="00CB38A6" w:rsidRDefault="008F7B10" w:rsidP="000B6C8B">
            <w:pPr>
              <w:spacing w:after="0" w:line="240" w:lineRule="auto"/>
              <w:ind w:firstLine="709"/>
              <w:rPr>
                <w:rFonts w:ascii="Times New Roman" w:hAnsi="Times New Roman" w:cs="Times New Roman"/>
                <w:sz w:val="24"/>
                <w:szCs w:val="24"/>
              </w:rPr>
            </w:pPr>
          </w:p>
        </w:tc>
        <w:tc>
          <w:tcPr>
            <w:tcW w:w="10435" w:type="dxa"/>
            <w:shd w:val="clear" w:color="auto" w:fill="F2F4E6"/>
            <w:tcMar>
              <w:top w:w="180" w:type="dxa"/>
              <w:left w:w="0" w:type="dxa"/>
              <w:bottom w:w="180" w:type="dxa"/>
              <w:right w:w="0" w:type="dxa"/>
            </w:tcMar>
          </w:tcPr>
          <w:p w:rsidR="00EB4D7E" w:rsidRDefault="006B4508" w:rsidP="00B610D0">
            <w:pPr>
              <w:spacing w:after="0" w:line="180" w:lineRule="atLeast"/>
              <w:ind w:firstLine="709"/>
              <w:rPr>
                <w:rFonts w:ascii="Times New Roman" w:hAnsi="Times New Roman" w:cs="Times New Roman"/>
                <w:sz w:val="24"/>
                <w:szCs w:val="24"/>
              </w:rPr>
            </w:pPr>
            <w:bookmarkStart w:id="0" w:name="P1"/>
            <w:bookmarkEnd w:id="0"/>
            <w:r w:rsidRPr="00B610D0">
              <w:rPr>
                <w:rFonts w:ascii="Times New Roman" w:hAnsi="Times New Roman" w:cs="Times New Roman"/>
                <w:sz w:val="24"/>
                <w:szCs w:val="24"/>
              </w:rPr>
              <w:t>«…</w:t>
            </w:r>
            <w:r w:rsidR="00EB4D7E" w:rsidRPr="007B5462">
              <w:rPr>
                <w:rFonts w:ascii="Times New Roman" w:hAnsi="Times New Roman" w:cs="Times New Roman"/>
                <w:b/>
                <w:sz w:val="28"/>
                <w:szCs w:val="28"/>
              </w:rPr>
              <w:t>Работник обязан</w:t>
            </w:r>
            <w:r w:rsidR="00EB4D7E" w:rsidRPr="00B610D0">
              <w:rPr>
                <w:rFonts w:ascii="Times New Roman" w:hAnsi="Times New Roman" w:cs="Times New Roman"/>
                <w:sz w:val="24"/>
                <w:szCs w:val="24"/>
              </w:rPr>
              <w:t xml:space="preserve">, помимо прочего, </w:t>
            </w:r>
            <w:r w:rsidR="00EB4D7E" w:rsidRPr="007B5462">
              <w:rPr>
                <w:rFonts w:ascii="Times New Roman" w:hAnsi="Times New Roman" w:cs="Times New Roman"/>
                <w:b/>
                <w:sz w:val="28"/>
                <w:szCs w:val="28"/>
              </w:rPr>
              <w:t>соблюдать правила внутреннего трудового распорядка и трудовую дисциплину</w:t>
            </w:r>
            <w:r w:rsidR="00EB4D7E" w:rsidRPr="00B610D0">
              <w:rPr>
                <w:rFonts w:ascii="Times New Roman" w:hAnsi="Times New Roman" w:cs="Times New Roman"/>
                <w:sz w:val="24"/>
                <w:szCs w:val="24"/>
              </w:rPr>
              <w:t xml:space="preserve"> (</w:t>
            </w:r>
            <w:proofErr w:type="spellStart"/>
            <w:r w:rsidR="002C0076">
              <w:fldChar w:fldCharType="begin"/>
            </w:r>
            <w:r w:rsidR="002C0076">
              <w:instrText>HYPERLINK "https://login.consultant.ru/link/?req=doc&amp;base=LAW&amp;n=389182&amp;dst=192"</w:instrText>
            </w:r>
            <w:r w:rsidR="002C0076">
              <w:fldChar w:fldCharType="separate"/>
            </w:r>
            <w:r w:rsidR="00EB4D7E" w:rsidRPr="00B610D0">
              <w:rPr>
                <w:rFonts w:ascii="Times New Roman" w:hAnsi="Times New Roman" w:cs="Times New Roman"/>
                <w:color w:val="0000FF"/>
                <w:sz w:val="24"/>
                <w:szCs w:val="24"/>
              </w:rPr>
              <w:t>абз</w:t>
            </w:r>
            <w:proofErr w:type="spellEnd"/>
            <w:r w:rsidR="00EB4D7E" w:rsidRPr="00B610D0">
              <w:rPr>
                <w:rFonts w:ascii="Times New Roman" w:hAnsi="Times New Roman" w:cs="Times New Roman"/>
                <w:color w:val="0000FF"/>
                <w:sz w:val="24"/>
                <w:szCs w:val="24"/>
              </w:rPr>
              <w:t>. 3</w:t>
            </w:r>
            <w:r w:rsidR="002C0076">
              <w:fldChar w:fldCharType="end"/>
            </w:r>
            <w:r w:rsidR="00EB4D7E" w:rsidRPr="00B610D0">
              <w:rPr>
                <w:rFonts w:ascii="Times New Roman" w:hAnsi="Times New Roman" w:cs="Times New Roman"/>
                <w:sz w:val="24"/>
                <w:szCs w:val="24"/>
              </w:rPr>
              <w:t xml:space="preserve">, </w:t>
            </w:r>
            <w:hyperlink r:id="rId9" w:history="1">
              <w:r w:rsidR="00EB4D7E" w:rsidRPr="00B610D0">
                <w:rPr>
                  <w:rFonts w:ascii="Times New Roman" w:hAnsi="Times New Roman" w:cs="Times New Roman"/>
                  <w:color w:val="0000FF"/>
                  <w:sz w:val="24"/>
                  <w:szCs w:val="24"/>
                </w:rPr>
                <w:t>4 ч. 2 ст. 21</w:t>
              </w:r>
            </w:hyperlink>
            <w:r w:rsidR="00EB4D7E" w:rsidRPr="00B610D0">
              <w:rPr>
                <w:rFonts w:ascii="Times New Roman" w:hAnsi="Times New Roman" w:cs="Times New Roman"/>
                <w:sz w:val="24"/>
                <w:szCs w:val="24"/>
              </w:rPr>
              <w:t xml:space="preserve"> ТК РФ)</w:t>
            </w:r>
            <w:r w:rsidRPr="00B610D0">
              <w:rPr>
                <w:rFonts w:ascii="Times New Roman" w:hAnsi="Times New Roman" w:cs="Times New Roman"/>
                <w:sz w:val="24"/>
                <w:szCs w:val="24"/>
              </w:rPr>
              <w:t>…»</w:t>
            </w:r>
            <w:hyperlink r:id="rId10" w:history="1">
              <w:r w:rsidR="00EB4D7E" w:rsidRPr="00B610D0">
                <w:rPr>
                  <w:rFonts w:ascii="Times New Roman" w:hAnsi="Times New Roman" w:cs="Times New Roman"/>
                  <w:color w:val="0000FF"/>
                  <w:sz w:val="24"/>
                  <w:szCs w:val="24"/>
                </w:rPr>
                <w:br/>
              </w:r>
              <w:r w:rsidRPr="00B610D0">
                <w:rPr>
                  <w:rFonts w:ascii="Times New Roman" w:hAnsi="Times New Roman" w:cs="Times New Roman"/>
                  <w:i/>
                  <w:color w:val="0000FF"/>
                  <w:sz w:val="18"/>
                  <w:szCs w:val="18"/>
                </w:rPr>
                <w:t xml:space="preserve">Источник: </w:t>
              </w:r>
              <w:proofErr w:type="gramStart"/>
              <w:r w:rsidR="00EB4D7E" w:rsidRPr="00B610D0">
                <w:rPr>
                  <w:rFonts w:ascii="Times New Roman" w:hAnsi="Times New Roman" w:cs="Times New Roman"/>
                  <w:i/>
                  <w:color w:val="0000FF"/>
                  <w:sz w:val="18"/>
                  <w:szCs w:val="18"/>
                </w:rPr>
                <w:t>{Вопрос:</w:t>
              </w:r>
              <w:proofErr w:type="gramEnd"/>
              <w:r w:rsidR="00EB4D7E" w:rsidRPr="00B610D0">
                <w:rPr>
                  <w:rFonts w:ascii="Times New Roman" w:hAnsi="Times New Roman" w:cs="Times New Roman"/>
                  <w:i/>
                  <w:color w:val="0000FF"/>
                  <w:sz w:val="18"/>
                  <w:szCs w:val="18"/>
                </w:rPr>
                <w:t xml:space="preserve"> Можно ли уволить работника, неоднократно опаздывавшего на работу, если дисциплинарное взыскание к нему не применялось? </w:t>
              </w:r>
              <w:proofErr w:type="gramStart"/>
              <w:r w:rsidR="00EB4D7E" w:rsidRPr="00B610D0">
                <w:rPr>
                  <w:rFonts w:ascii="Times New Roman" w:hAnsi="Times New Roman" w:cs="Times New Roman"/>
                  <w:i/>
                  <w:color w:val="0000FF"/>
                  <w:sz w:val="18"/>
                  <w:szCs w:val="18"/>
                </w:rPr>
                <w:t>(Консультация эксперта, 2022) {</w:t>
              </w:r>
              <w:proofErr w:type="spellStart"/>
              <w:r w:rsidR="00EB4D7E" w:rsidRPr="00B610D0">
                <w:rPr>
                  <w:rFonts w:ascii="Times New Roman" w:hAnsi="Times New Roman" w:cs="Times New Roman"/>
                  <w:i/>
                  <w:color w:val="0000FF"/>
                  <w:sz w:val="18"/>
                  <w:szCs w:val="18"/>
                </w:rPr>
                <w:t>КонсультантПлюс</w:t>
              </w:r>
              <w:proofErr w:type="spellEnd"/>
              <w:r w:rsidR="00EB4D7E" w:rsidRPr="00B610D0">
                <w:rPr>
                  <w:rFonts w:ascii="Times New Roman" w:hAnsi="Times New Roman" w:cs="Times New Roman"/>
                  <w:i/>
                  <w:color w:val="0000FF"/>
                  <w:sz w:val="18"/>
                  <w:szCs w:val="18"/>
                </w:rPr>
                <w:t>}}</w:t>
              </w:r>
            </w:hyperlink>
            <w:r w:rsidR="00EB4D7E" w:rsidRPr="00B610D0">
              <w:rPr>
                <w:rFonts w:ascii="Times New Roman" w:hAnsi="Times New Roman" w:cs="Times New Roman"/>
                <w:sz w:val="24"/>
                <w:szCs w:val="24"/>
              </w:rPr>
              <w:br/>
            </w:r>
            <w:proofErr w:type="gramEnd"/>
          </w:p>
          <w:p w:rsidR="001C217C" w:rsidRPr="001C217C" w:rsidRDefault="001C217C" w:rsidP="001C217C">
            <w:pPr>
              <w:spacing w:after="0" w:line="240" w:lineRule="auto"/>
              <w:ind w:firstLine="709"/>
              <w:jc w:val="both"/>
              <w:rPr>
                <w:rFonts w:ascii="Times New Roman" w:hAnsi="Times New Roman" w:cs="Times New Roman"/>
                <w:b/>
                <w:sz w:val="28"/>
                <w:szCs w:val="28"/>
              </w:rPr>
            </w:pPr>
            <w:r w:rsidRPr="001C217C">
              <w:rPr>
                <w:rFonts w:ascii="Times New Roman" w:hAnsi="Times New Roman" w:cs="Times New Roman"/>
                <w:sz w:val="24"/>
                <w:szCs w:val="24"/>
              </w:rPr>
              <w:t xml:space="preserve">  </w:t>
            </w:r>
            <w:proofErr w:type="gramStart"/>
            <w:r w:rsidRPr="001C217C">
              <w:rPr>
                <w:rFonts w:ascii="Times New Roman" w:hAnsi="Times New Roman" w:cs="Times New Roman"/>
                <w:sz w:val="24"/>
                <w:szCs w:val="24"/>
              </w:rPr>
              <w:t>«…</w:t>
            </w:r>
            <w:r w:rsidRPr="001C217C">
              <w:rPr>
                <w:rFonts w:ascii="Times New Roman" w:hAnsi="Times New Roman" w:cs="Times New Roman"/>
                <w:b/>
                <w:sz w:val="28"/>
                <w:szCs w:val="28"/>
              </w:rPr>
              <w:t>увольнение возможно, если работник, имеющий неснятое замечание или выговор, совершает действия, которые запрещены</w:t>
            </w:r>
            <w:r w:rsidRPr="001C217C">
              <w:rPr>
                <w:rFonts w:ascii="Times New Roman" w:hAnsi="Times New Roman" w:cs="Times New Roman"/>
                <w:sz w:val="24"/>
                <w:szCs w:val="24"/>
              </w:rPr>
              <w:t xml:space="preserve"> трудовым договором, должностной инструкцией, </w:t>
            </w:r>
            <w:r w:rsidRPr="001C217C">
              <w:rPr>
                <w:rFonts w:ascii="Times New Roman" w:hAnsi="Times New Roman" w:cs="Times New Roman"/>
                <w:b/>
                <w:sz w:val="28"/>
                <w:szCs w:val="28"/>
              </w:rPr>
              <w:t>локальным нормативным актом</w:t>
            </w:r>
            <w:r w:rsidRPr="001C217C">
              <w:rPr>
                <w:rFonts w:ascii="Times New Roman" w:hAnsi="Times New Roman" w:cs="Times New Roman"/>
                <w:sz w:val="24"/>
                <w:szCs w:val="24"/>
              </w:rPr>
              <w:t xml:space="preserve">, нормами трудового законодательства и </w:t>
            </w:r>
            <w:r w:rsidRPr="001C217C">
              <w:rPr>
                <w:rFonts w:ascii="Times New Roman" w:hAnsi="Times New Roman" w:cs="Times New Roman"/>
                <w:b/>
                <w:sz w:val="28"/>
                <w:szCs w:val="28"/>
              </w:rPr>
              <w:t>иными нормативными правовыми актами, содержащими положения трудового права, либо, наоборот, не совершает предусмотренных этими документами действий.</w:t>
            </w:r>
            <w:proofErr w:type="gramEnd"/>
          </w:p>
          <w:p w:rsidR="001C217C" w:rsidRPr="001C217C" w:rsidRDefault="001C217C" w:rsidP="001C217C">
            <w:pPr>
              <w:spacing w:after="0" w:line="240" w:lineRule="auto"/>
              <w:ind w:firstLine="709"/>
              <w:jc w:val="both"/>
              <w:rPr>
                <w:rFonts w:ascii="Times New Roman" w:hAnsi="Times New Roman" w:cs="Times New Roman"/>
                <w:sz w:val="24"/>
                <w:szCs w:val="24"/>
              </w:rPr>
            </w:pPr>
            <w:r w:rsidRPr="001C217C">
              <w:rPr>
                <w:rFonts w:ascii="Times New Roman" w:hAnsi="Times New Roman" w:cs="Times New Roman"/>
                <w:b/>
                <w:sz w:val="28"/>
                <w:szCs w:val="28"/>
              </w:rPr>
              <w:t>Примерами таких действий могут быт</w:t>
            </w:r>
            <w:r w:rsidRPr="001C217C">
              <w:rPr>
                <w:rFonts w:ascii="Times New Roman" w:hAnsi="Times New Roman" w:cs="Times New Roman"/>
                <w:sz w:val="28"/>
                <w:szCs w:val="28"/>
              </w:rPr>
              <w:t>ь</w:t>
            </w:r>
            <w:r w:rsidRPr="001C217C">
              <w:rPr>
                <w:rFonts w:ascii="Times New Roman" w:hAnsi="Times New Roman" w:cs="Times New Roman"/>
                <w:sz w:val="24"/>
                <w:szCs w:val="24"/>
              </w:rPr>
              <w:t>:</w:t>
            </w:r>
          </w:p>
          <w:p w:rsidR="001C217C" w:rsidRPr="001C217C" w:rsidRDefault="001C217C" w:rsidP="001C217C">
            <w:pPr>
              <w:spacing w:after="0" w:line="240" w:lineRule="auto"/>
              <w:ind w:firstLine="709"/>
              <w:jc w:val="both"/>
              <w:rPr>
                <w:rFonts w:ascii="Times New Roman" w:hAnsi="Times New Roman" w:cs="Times New Roman"/>
                <w:sz w:val="24"/>
                <w:szCs w:val="24"/>
              </w:rPr>
            </w:pPr>
            <w:r w:rsidRPr="001C217C">
              <w:rPr>
                <w:rFonts w:ascii="Times New Roman" w:hAnsi="Times New Roman" w:cs="Times New Roman"/>
                <w:sz w:val="24"/>
                <w:szCs w:val="24"/>
              </w:rPr>
              <w:t>- неисполнение трудовой функции;</w:t>
            </w:r>
          </w:p>
          <w:p w:rsidR="001C217C" w:rsidRPr="001C217C" w:rsidRDefault="001C217C" w:rsidP="001C217C">
            <w:pPr>
              <w:spacing w:after="0" w:line="240" w:lineRule="auto"/>
              <w:ind w:firstLine="709"/>
              <w:jc w:val="both"/>
              <w:rPr>
                <w:rFonts w:ascii="Times New Roman" w:hAnsi="Times New Roman" w:cs="Times New Roman"/>
                <w:sz w:val="24"/>
                <w:szCs w:val="24"/>
              </w:rPr>
            </w:pPr>
            <w:r w:rsidRPr="001C217C">
              <w:rPr>
                <w:rFonts w:ascii="Times New Roman" w:hAnsi="Times New Roman" w:cs="Times New Roman"/>
                <w:sz w:val="24"/>
                <w:szCs w:val="24"/>
              </w:rPr>
              <w:t xml:space="preserve">- </w:t>
            </w:r>
            <w:r w:rsidRPr="001C217C">
              <w:rPr>
                <w:rFonts w:ascii="Times New Roman" w:hAnsi="Times New Roman" w:cs="Times New Roman"/>
                <w:b/>
                <w:sz w:val="28"/>
                <w:szCs w:val="28"/>
              </w:rPr>
              <w:t>опоздание на работу</w:t>
            </w:r>
            <w:r w:rsidRPr="001C217C">
              <w:rPr>
                <w:rFonts w:ascii="Times New Roman" w:hAnsi="Times New Roman" w:cs="Times New Roman"/>
                <w:b/>
                <w:sz w:val="24"/>
                <w:szCs w:val="24"/>
              </w:rPr>
              <w:t xml:space="preserve"> </w:t>
            </w:r>
            <w:r w:rsidRPr="001C217C">
              <w:rPr>
                <w:rFonts w:ascii="Times New Roman" w:hAnsi="Times New Roman" w:cs="Times New Roman"/>
                <w:sz w:val="24"/>
                <w:szCs w:val="24"/>
              </w:rPr>
              <w:t>(уход раньше с работы);</w:t>
            </w:r>
          </w:p>
          <w:p w:rsidR="001C217C" w:rsidRPr="001C217C" w:rsidRDefault="001C217C" w:rsidP="001C217C">
            <w:pPr>
              <w:spacing w:after="0" w:line="240" w:lineRule="auto"/>
              <w:ind w:firstLine="709"/>
              <w:jc w:val="both"/>
              <w:rPr>
                <w:rFonts w:ascii="Times New Roman" w:hAnsi="Times New Roman" w:cs="Times New Roman"/>
                <w:sz w:val="24"/>
                <w:szCs w:val="24"/>
              </w:rPr>
            </w:pPr>
            <w:r w:rsidRPr="001C217C">
              <w:rPr>
                <w:rFonts w:ascii="Times New Roman" w:hAnsi="Times New Roman" w:cs="Times New Roman"/>
                <w:sz w:val="24"/>
                <w:szCs w:val="24"/>
              </w:rPr>
              <w:t>- невыполнение распоряжений руководителя;</w:t>
            </w:r>
          </w:p>
          <w:p w:rsidR="001C217C" w:rsidRPr="001C217C" w:rsidRDefault="001C217C" w:rsidP="001C217C">
            <w:pPr>
              <w:spacing w:after="0" w:line="240" w:lineRule="auto"/>
              <w:ind w:firstLine="709"/>
              <w:rPr>
                <w:rFonts w:ascii="Times New Roman" w:hAnsi="Times New Roman" w:cs="Times New Roman"/>
                <w:sz w:val="24"/>
                <w:szCs w:val="24"/>
              </w:rPr>
            </w:pPr>
            <w:r w:rsidRPr="001C217C">
              <w:rPr>
                <w:rFonts w:ascii="Times New Roman" w:hAnsi="Times New Roman" w:cs="Times New Roman"/>
                <w:sz w:val="24"/>
                <w:szCs w:val="24"/>
              </w:rPr>
              <w:t xml:space="preserve">- </w:t>
            </w:r>
            <w:r w:rsidRPr="001C217C">
              <w:rPr>
                <w:rFonts w:ascii="Times New Roman" w:hAnsi="Times New Roman" w:cs="Times New Roman"/>
                <w:b/>
                <w:sz w:val="28"/>
                <w:szCs w:val="28"/>
              </w:rPr>
              <w:t>нарушение иных трудовых обязанностей, указанных в локальных нормативных актах работодателя, с которыми работник ознакомлен под подпись</w:t>
            </w:r>
            <w:r w:rsidRPr="001C217C">
              <w:rPr>
                <w:rFonts w:ascii="Times New Roman" w:hAnsi="Times New Roman" w:cs="Times New Roman"/>
                <w:sz w:val="24"/>
                <w:szCs w:val="24"/>
              </w:rPr>
              <w:t>…»</w:t>
            </w:r>
            <w:hyperlink r:id="rId11" w:history="1">
              <w:r w:rsidRPr="001C217C">
                <w:rPr>
                  <w:rFonts w:ascii="Times New Roman" w:hAnsi="Times New Roman" w:cs="Times New Roman"/>
                  <w:i/>
                  <w:color w:val="0000FF"/>
                  <w:sz w:val="24"/>
                  <w:szCs w:val="24"/>
                </w:rPr>
                <w:br/>
              </w:r>
              <w:r w:rsidRPr="001C217C">
                <w:rPr>
                  <w:rFonts w:ascii="Times New Roman" w:hAnsi="Times New Roman" w:cs="Times New Roman"/>
                  <w:i/>
                  <w:color w:val="0000FF"/>
                  <w:sz w:val="20"/>
                  <w:szCs w:val="20"/>
                </w:rPr>
                <w:t>Путеводитель по кадровым вопросам. Дисциплинарные взыскания. Замечание, выговор, увольнение {</w:t>
              </w:r>
              <w:proofErr w:type="spellStart"/>
              <w:r w:rsidRPr="001C217C">
                <w:rPr>
                  <w:rFonts w:ascii="Times New Roman" w:hAnsi="Times New Roman" w:cs="Times New Roman"/>
                  <w:i/>
                  <w:color w:val="0000FF"/>
                  <w:sz w:val="20"/>
                  <w:szCs w:val="20"/>
                </w:rPr>
                <w:t>КонсультантПлюс</w:t>
              </w:r>
              <w:proofErr w:type="spellEnd"/>
              <w:r w:rsidRPr="001C217C">
                <w:rPr>
                  <w:rFonts w:ascii="Times New Roman" w:hAnsi="Times New Roman" w:cs="Times New Roman"/>
                  <w:i/>
                  <w:color w:val="0000FF"/>
                  <w:sz w:val="20"/>
                  <w:szCs w:val="20"/>
                </w:rPr>
                <w:t>}</w:t>
              </w:r>
            </w:hyperlink>
          </w:p>
          <w:p w:rsidR="001C217C" w:rsidRDefault="001C217C" w:rsidP="007B5462">
            <w:pPr>
              <w:spacing w:after="0" w:line="240" w:lineRule="auto"/>
              <w:ind w:firstLine="709"/>
              <w:rPr>
                <w:rFonts w:ascii="Times New Roman" w:hAnsi="Times New Roman" w:cs="Times New Roman"/>
                <w:sz w:val="24"/>
                <w:szCs w:val="24"/>
              </w:rPr>
            </w:pPr>
          </w:p>
          <w:p w:rsidR="007B5462" w:rsidRPr="007B5462" w:rsidRDefault="007B5462" w:rsidP="007B5462">
            <w:pPr>
              <w:spacing w:after="0" w:line="240" w:lineRule="auto"/>
              <w:ind w:firstLine="709"/>
              <w:rPr>
                <w:rFonts w:ascii="Times New Roman" w:hAnsi="Times New Roman" w:cs="Times New Roman"/>
                <w:sz w:val="24"/>
                <w:szCs w:val="24"/>
              </w:rPr>
            </w:pPr>
            <w:r w:rsidRPr="007B5462">
              <w:rPr>
                <w:rFonts w:ascii="Times New Roman" w:hAnsi="Times New Roman" w:cs="Times New Roman"/>
                <w:sz w:val="24"/>
                <w:szCs w:val="24"/>
              </w:rPr>
              <w:t>«…</w:t>
            </w:r>
            <w:r w:rsidRPr="007B5462">
              <w:rPr>
                <w:rFonts w:ascii="Times New Roman" w:hAnsi="Times New Roman" w:cs="Times New Roman"/>
                <w:b/>
                <w:sz w:val="28"/>
                <w:szCs w:val="28"/>
              </w:rPr>
              <w:t xml:space="preserve">Согласно </w:t>
            </w:r>
            <w:hyperlink r:id="rId12" w:history="1">
              <w:r w:rsidRPr="007B5462">
                <w:rPr>
                  <w:rFonts w:ascii="Times New Roman" w:hAnsi="Times New Roman" w:cs="Times New Roman"/>
                  <w:b/>
                  <w:color w:val="0000FF"/>
                  <w:sz w:val="28"/>
                  <w:szCs w:val="28"/>
                </w:rPr>
                <w:t>ст. ст. 189</w:t>
              </w:r>
            </w:hyperlink>
            <w:r w:rsidRPr="007B5462">
              <w:rPr>
                <w:rFonts w:ascii="Times New Roman" w:hAnsi="Times New Roman" w:cs="Times New Roman"/>
                <w:b/>
                <w:sz w:val="28"/>
                <w:szCs w:val="28"/>
              </w:rPr>
              <w:t xml:space="preserve">, </w:t>
            </w:r>
            <w:hyperlink r:id="rId13" w:history="1">
              <w:r w:rsidRPr="007B5462">
                <w:rPr>
                  <w:rFonts w:ascii="Times New Roman" w:hAnsi="Times New Roman" w:cs="Times New Roman"/>
                  <w:b/>
                  <w:color w:val="0000FF"/>
                  <w:sz w:val="28"/>
                  <w:szCs w:val="28"/>
                </w:rPr>
                <w:t>192</w:t>
              </w:r>
            </w:hyperlink>
            <w:r w:rsidRPr="007B5462">
              <w:rPr>
                <w:rFonts w:ascii="Times New Roman" w:hAnsi="Times New Roman" w:cs="Times New Roman"/>
                <w:b/>
                <w:sz w:val="28"/>
                <w:szCs w:val="28"/>
              </w:rPr>
              <w:t xml:space="preserve"> ТК РФ работодатель с учетом тяжести проступка и обстоятельств, при которых он был совершен, вправе применить к работнику дисциплинарное взыскание, предусмотренное Трудовым </w:t>
            </w:r>
            <w:hyperlink r:id="rId14" w:history="1">
              <w:r w:rsidRPr="007B5462">
                <w:rPr>
                  <w:rFonts w:ascii="Times New Roman" w:hAnsi="Times New Roman" w:cs="Times New Roman"/>
                  <w:b/>
                  <w:color w:val="0000FF"/>
                  <w:sz w:val="28"/>
                  <w:szCs w:val="28"/>
                </w:rPr>
                <w:t>кодексом</w:t>
              </w:r>
            </w:hyperlink>
            <w:r w:rsidRPr="007B5462">
              <w:rPr>
                <w:rFonts w:ascii="Times New Roman" w:hAnsi="Times New Roman" w:cs="Times New Roman"/>
                <w:b/>
                <w:sz w:val="28"/>
                <w:szCs w:val="28"/>
              </w:rPr>
              <w:t xml:space="preserve"> РФ</w:t>
            </w:r>
            <w:r w:rsidRPr="007B5462">
              <w:rPr>
                <w:rFonts w:ascii="Times New Roman" w:hAnsi="Times New Roman" w:cs="Times New Roman"/>
                <w:sz w:val="24"/>
                <w:szCs w:val="24"/>
              </w:rPr>
              <w:t>, уставами и положениями о дисциплине, устанавливаемыми федеральными законами.</w:t>
            </w:r>
          </w:p>
          <w:p w:rsidR="007B5462" w:rsidRPr="007B5462" w:rsidRDefault="007B5462" w:rsidP="007B5462">
            <w:pPr>
              <w:spacing w:after="0" w:line="240" w:lineRule="auto"/>
              <w:ind w:firstLine="709"/>
              <w:rPr>
                <w:rFonts w:ascii="Times New Roman" w:hAnsi="Times New Roman" w:cs="Times New Roman"/>
                <w:sz w:val="24"/>
                <w:szCs w:val="24"/>
              </w:rPr>
            </w:pPr>
            <w:r w:rsidRPr="007B5462">
              <w:rPr>
                <w:rFonts w:ascii="Times New Roman" w:hAnsi="Times New Roman" w:cs="Times New Roman"/>
                <w:sz w:val="24"/>
                <w:szCs w:val="24"/>
              </w:rPr>
              <w:t xml:space="preserve">… </w:t>
            </w:r>
            <w:hyperlink r:id="rId15" w:history="1">
              <w:r w:rsidRPr="007B5462">
                <w:rPr>
                  <w:rFonts w:ascii="Times New Roman" w:hAnsi="Times New Roman" w:cs="Times New Roman"/>
                  <w:b/>
                  <w:color w:val="0000FF"/>
                  <w:sz w:val="28"/>
                  <w:szCs w:val="28"/>
                </w:rPr>
                <w:t>Частью 1 ст. 192</w:t>
              </w:r>
            </w:hyperlink>
            <w:r w:rsidRPr="007B5462">
              <w:rPr>
                <w:rFonts w:ascii="Times New Roman" w:hAnsi="Times New Roman" w:cs="Times New Roman"/>
                <w:b/>
                <w:sz w:val="28"/>
                <w:szCs w:val="28"/>
              </w:rPr>
              <w:t xml:space="preserve"> ТК РФ установлены следующие виды дисциплинарных взысканий - замечание, выговор, увольнение по соответствующему основанию</w:t>
            </w:r>
            <w:r w:rsidRPr="007B5462">
              <w:rPr>
                <w:rFonts w:ascii="Times New Roman" w:hAnsi="Times New Roman" w:cs="Times New Roman"/>
                <w:sz w:val="24"/>
                <w:szCs w:val="24"/>
              </w:rPr>
              <w:t>.</w:t>
            </w:r>
            <w:proofErr w:type="gramStart"/>
            <w:r w:rsidRPr="007B5462">
              <w:rPr>
                <w:rFonts w:ascii="Times New Roman" w:hAnsi="Times New Roman" w:cs="Times New Roman"/>
                <w:sz w:val="24"/>
                <w:szCs w:val="24"/>
              </w:rPr>
              <w:t xml:space="preserve"> .</w:t>
            </w:r>
            <w:proofErr w:type="gramEnd"/>
            <w:r w:rsidRPr="007B5462">
              <w:rPr>
                <w:rFonts w:ascii="Times New Roman" w:hAnsi="Times New Roman" w:cs="Times New Roman"/>
                <w:sz w:val="24"/>
                <w:szCs w:val="24"/>
              </w:rPr>
              <w:t>.</w:t>
            </w:r>
          </w:p>
          <w:p w:rsidR="007B5462" w:rsidRPr="007B5462" w:rsidRDefault="007B5462" w:rsidP="007B5462">
            <w:pPr>
              <w:spacing w:after="0" w:line="240" w:lineRule="auto"/>
              <w:ind w:firstLine="709"/>
              <w:rPr>
                <w:rFonts w:ascii="Times New Roman" w:hAnsi="Times New Roman" w:cs="Times New Roman"/>
                <w:sz w:val="24"/>
                <w:szCs w:val="24"/>
              </w:rPr>
            </w:pPr>
            <w:r w:rsidRPr="007B5462">
              <w:rPr>
                <w:rFonts w:ascii="Times New Roman" w:hAnsi="Times New Roman" w:cs="Times New Roman"/>
                <w:b/>
                <w:sz w:val="28"/>
                <w:szCs w:val="28"/>
              </w:rPr>
              <w:t>При принятии решения о взыскании следует учитывать тяжесть проступка работника</w:t>
            </w:r>
            <w:r w:rsidRPr="007B5462">
              <w:rPr>
                <w:rFonts w:ascii="Times New Roman" w:hAnsi="Times New Roman" w:cs="Times New Roman"/>
                <w:sz w:val="24"/>
                <w:szCs w:val="24"/>
              </w:rPr>
              <w:t xml:space="preserve">. Например, увольнение работника за единичное опоздание на работу на непродолжительное время может быть признано судом незаконным, поскольку наказание не является соразмерным проступку. </w:t>
            </w:r>
            <w:proofErr w:type="gramStart"/>
            <w:r w:rsidRPr="007B5462">
              <w:rPr>
                <w:rFonts w:ascii="Times New Roman" w:hAnsi="Times New Roman" w:cs="Times New Roman"/>
                <w:sz w:val="24"/>
                <w:szCs w:val="24"/>
              </w:rPr>
              <w:t xml:space="preserve">Так, </w:t>
            </w:r>
            <w:r w:rsidRPr="007B5462">
              <w:rPr>
                <w:rFonts w:ascii="Times New Roman" w:hAnsi="Times New Roman" w:cs="Times New Roman"/>
                <w:b/>
                <w:sz w:val="28"/>
                <w:szCs w:val="28"/>
              </w:rPr>
              <w:t xml:space="preserve">в </w:t>
            </w:r>
            <w:hyperlink r:id="rId16" w:history="1">
              <w:r w:rsidRPr="007B5462">
                <w:rPr>
                  <w:rFonts w:ascii="Times New Roman" w:hAnsi="Times New Roman" w:cs="Times New Roman"/>
                  <w:b/>
                  <w:color w:val="0000FF"/>
                  <w:sz w:val="28"/>
                  <w:szCs w:val="28"/>
                </w:rPr>
                <w:t>п. 53</w:t>
              </w:r>
            </w:hyperlink>
            <w:r w:rsidRPr="007B5462">
              <w:rPr>
                <w:rFonts w:ascii="Times New Roman" w:hAnsi="Times New Roman" w:cs="Times New Roman"/>
                <w:b/>
                <w:sz w:val="28"/>
                <w:szCs w:val="28"/>
              </w:rPr>
              <w:t xml:space="preserve"> Постановления Пленума Верховного Суда </w:t>
            </w:r>
            <w:r w:rsidRPr="007B5462">
              <w:rPr>
                <w:rFonts w:ascii="Times New Roman" w:hAnsi="Times New Roman" w:cs="Times New Roman"/>
                <w:b/>
                <w:sz w:val="28"/>
                <w:szCs w:val="28"/>
              </w:rPr>
              <w:lastRenderedPageBreak/>
              <w:t>РФ от 17.03.2004 N 2</w:t>
            </w:r>
            <w:r w:rsidRPr="007B5462">
              <w:rPr>
                <w:rFonts w:ascii="Times New Roman" w:hAnsi="Times New Roman" w:cs="Times New Roman"/>
                <w:sz w:val="24"/>
                <w:szCs w:val="24"/>
              </w:rPr>
              <w:t xml:space="preserve"> "О применении судами Российской Федерации Трудового кодекса Российской Федерации" </w:t>
            </w:r>
            <w:r w:rsidRPr="007B5462">
              <w:rPr>
                <w:rFonts w:ascii="Times New Roman" w:hAnsi="Times New Roman" w:cs="Times New Roman"/>
                <w:b/>
                <w:sz w:val="28"/>
                <w:szCs w:val="28"/>
              </w:rPr>
              <w:t>указано следующее:</w:t>
            </w:r>
            <w:r w:rsidRPr="007B5462">
              <w:rPr>
                <w:rFonts w:ascii="Times New Roman" w:hAnsi="Times New Roman" w:cs="Times New Roman"/>
                <w:sz w:val="28"/>
                <w:szCs w:val="28"/>
              </w:rPr>
              <w:t xml:space="preserve"> </w:t>
            </w:r>
            <w:r w:rsidRPr="007B5462">
              <w:rPr>
                <w:rFonts w:ascii="Times New Roman" w:hAnsi="Times New Roman" w:cs="Times New Roman"/>
                <w:sz w:val="24"/>
                <w:szCs w:val="24"/>
              </w:rPr>
              <w:t>при рассмотрении спора в суде</w:t>
            </w:r>
            <w:r w:rsidRPr="007B5462">
              <w:rPr>
                <w:rFonts w:ascii="Times New Roman" w:hAnsi="Times New Roman" w:cs="Times New Roman"/>
                <w:sz w:val="28"/>
                <w:szCs w:val="28"/>
              </w:rPr>
              <w:t xml:space="preserve"> </w:t>
            </w:r>
            <w:r w:rsidRPr="007B5462">
              <w:rPr>
                <w:rFonts w:ascii="Times New Roman" w:hAnsi="Times New Roman" w:cs="Times New Roman"/>
                <w:b/>
                <w:sz w:val="28"/>
                <w:szCs w:val="28"/>
              </w:rPr>
              <w:t>работодателю необходимо представить доказательства того, что работник совершил дисциплинарный проступок и что при наложении взыскания учитывались тяжесть этого проступка и обстоятельства, при которых он был совершен, а также предшествующее поведение работника</w:t>
            </w:r>
            <w:proofErr w:type="gramEnd"/>
            <w:r w:rsidRPr="007B5462">
              <w:rPr>
                <w:rFonts w:ascii="Times New Roman" w:hAnsi="Times New Roman" w:cs="Times New Roman"/>
                <w:b/>
                <w:sz w:val="28"/>
                <w:szCs w:val="28"/>
              </w:rPr>
              <w:t>, его отношение к труду</w:t>
            </w:r>
            <w:r w:rsidRPr="007B5462">
              <w:rPr>
                <w:rFonts w:ascii="Times New Roman" w:hAnsi="Times New Roman" w:cs="Times New Roman"/>
                <w:sz w:val="24"/>
                <w:szCs w:val="24"/>
              </w:rPr>
              <w:t>. И если суд придет к выводу, что проступок действительно имел место, однако увольнение произведено без учета указанных выше обстоятельств, иск о восстановлении на работе может быть удовлетворен.</w:t>
            </w:r>
          </w:p>
          <w:p w:rsidR="007B5462" w:rsidRDefault="007B5462" w:rsidP="007B5462">
            <w:pPr>
              <w:spacing w:after="0" w:line="240" w:lineRule="auto"/>
              <w:ind w:firstLine="709"/>
              <w:rPr>
                <w:rFonts w:ascii="Times New Roman" w:hAnsi="Times New Roman" w:cs="Times New Roman"/>
                <w:sz w:val="24"/>
                <w:szCs w:val="24"/>
              </w:rPr>
            </w:pPr>
            <w:r w:rsidRPr="007B5462">
              <w:rPr>
                <w:rFonts w:ascii="Times New Roman" w:hAnsi="Times New Roman" w:cs="Times New Roman"/>
                <w:b/>
                <w:sz w:val="28"/>
                <w:szCs w:val="28"/>
              </w:rPr>
              <w:t>Важно различать опоздание и прогул</w:t>
            </w:r>
            <w:r w:rsidRPr="007B5462">
              <w:rPr>
                <w:rFonts w:ascii="Times New Roman" w:hAnsi="Times New Roman" w:cs="Times New Roman"/>
                <w:b/>
                <w:sz w:val="24"/>
                <w:szCs w:val="24"/>
              </w:rPr>
              <w:t>.</w:t>
            </w:r>
            <w:r w:rsidRPr="007B5462">
              <w:rPr>
                <w:rFonts w:ascii="Times New Roman" w:hAnsi="Times New Roman" w:cs="Times New Roman"/>
                <w:sz w:val="24"/>
                <w:szCs w:val="24"/>
              </w:rPr>
              <w:t xml:space="preserve"> </w:t>
            </w:r>
          </w:p>
          <w:p w:rsidR="007B5462" w:rsidRPr="007B5462" w:rsidRDefault="007B5462" w:rsidP="007B5462">
            <w:pPr>
              <w:spacing w:after="0" w:line="240" w:lineRule="auto"/>
              <w:ind w:firstLine="709"/>
              <w:rPr>
                <w:rFonts w:ascii="Times New Roman" w:hAnsi="Times New Roman" w:cs="Times New Roman"/>
                <w:sz w:val="24"/>
                <w:szCs w:val="24"/>
              </w:rPr>
            </w:pPr>
            <w:proofErr w:type="gramStart"/>
            <w:r w:rsidRPr="007B5462">
              <w:rPr>
                <w:rFonts w:ascii="Times New Roman" w:hAnsi="Times New Roman" w:cs="Times New Roman"/>
                <w:b/>
                <w:sz w:val="28"/>
                <w:szCs w:val="28"/>
              </w:rPr>
              <w:t xml:space="preserve">Прогул является грубым нарушением трудовых обязанностей, представляющим собой </w:t>
            </w:r>
            <w:r w:rsidRPr="007B5462">
              <w:rPr>
                <w:rFonts w:ascii="Times New Roman" w:hAnsi="Times New Roman" w:cs="Times New Roman"/>
                <w:sz w:val="24"/>
                <w:szCs w:val="24"/>
              </w:rPr>
              <w:t>отсутствие на рабочем месте без уважительных причин в течение всего рабочего дня (смены) независимо от его продолжительности или</w:t>
            </w:r>
            <w:r w:rsidRPr="007B5462">
              <w:rPr>
                <w:rFonts w:ascii="Times New Roman" w:hAnsi="Times New Roman" w:cs="Times New Roman"/>
                <w:b/>
                <w:sz w:val="28"/>
                <w:szCs w:val="28"/>
              </w:rPr>
              <w:t xml:space="preserve"> отсутствие на рабочем месте без уважительных причин более четырех часов подряд в течение рабочего дня</w:t>
            </w:r>
            <w:r w:rsidRPr="007B5462">
              <w:rPr>
                <w:rFonts w:ascii="Times New Roman" w:hAnsi="Times New Roman" w:cs="Times New Roman"/>
                <w:sz w:val="24"/>
                <w:szCs w:val="24"/>
              </w:rPr>
              <w:t xml:space="preserve"> (смены) (</w:t>
            </w:r>
            <w:proofErr w:type="spellStart"/>
            <w:r w:rsidR="002C0076">
              <w:fldChar w:fldCharType="begin"/>
            </w:r>
            <w:r w:rsidR="002C0076">
              <w:instrText>HYPERLINK "https://login.consultant.ru/link/?req=doc&amp;base=LAW&amp;n=389182&amp;dst=499"</w:instrText>
            </w:r>
            <w:r w:rsidR="002C0076">
              <w:fldChar w:fldCharType="separate"/>
            </w:r>
            <w:r w:rsidRPr="007B5462">
              <w:rPr>
                <w:rFonts w:ascii="Times New Roman" w:hAnsi="Times New Roman" w:cs="Times New Roman"/>
                <w:color w:val="0000FF"/>
                <w:sz w:val="24"/>
                <w:szCs w:val="24"/>
              </w:rPr>
              <w:t>пп</w:t>
            </w:r>
            <w:proofErr w:type="spellEnd"/>
            <w:r w:rsidRPr="007B5462">
              <w:rPr>
                <w:rFonts w:ascii="Times New Roman" w:hAnsi="Times New Roman" w:cs="Times New Roman"/>
                <w:color w:val="0000FF"/>
                <w:sz w:val="24"/>
                <w:szCs w:val="24"/>
              </w:rPr>
              <w:t>. "а" п. 6 ч. 1 ст. 81</w:t>
            </w:r>
            <w:r w:rsidR="002C0076">
              <w:fldChar w:fldCharType="end"/>
            </w:r>
            <w:r w:rsidRPr="007B5462">
              <w:rPr>
                <w:rFonts w:ascii="Times New Roman" w:hAnsi="Times New Roman" w:cs="Times New Roman"/>
                <w:sz w:val="24"/>
                <w:szCs w:val="24"/>
              </w:rPr>
              <w:t xml:space="preserve"> ТК РФ).</w:t>
            </w:r>
            <w:proofErr w:type="gramEnd"/>
          </w:p>
          <w:p w:rsidR="007B5462" w:rsidRDefault="007B5462" w:rsidP="007B5462">
            <w:pPr>
              <w:spacing w:after="0" w:line="240" w:lineRule="auto"/>
              <w:ind w:firstLine="709"/>
              <w:rPr>
                <w:rFonts w:ascii="Times New Roman" w:hAnsi="Times New Roman" w:cs="Times New Roman"/>
                <w:sz w:val="24"/>
                <w:szCs w:val="24"/>
              </w:rPr>
            </w:pPr>
            <w:r w:rsidRPr="007B5462">
              <w:rPr>
                <w:rFonts w:ascii="Times New Roman" w:hAnsi="Times New Roman" w:cs="Times New Roman"/>
                <w:b/>
                <w:sz w:val="28"/>
                <w:szCs w:val="28"/>
              </w:rPr>
              <w:t xml:space="preserve">Понятие опоздания трудовым законодательством не установлено. В отличие от прогула оно является просто нарушением трудовых обязанностей (так как не указано среди грубых нарушений в </w:t>
            </w:r>
            <w:hyperlink r:id="rId17" w:history="1">
              <w:r w:rsidRPr="007B5462">
                <w:rPr>
                  <w:rFonts w:ascii="Times New Roman" w:hAnsi="Times New Roman" w:cs="Times New Roman"/>
                  <w:b/>
                  <w:color w:val="0000FF"/>
                  <w:sz w:val="28"/>
                  <w:szCs w:val="28"/>
                </w:rPr>
                <w:t>п. 6 ч. 1 ст. 81</w:t>
              </w:r>
            </w:hyperlink>
            <w:r w:rsidRPr="007B5462">
              <w:rPr>
                <w:rFonts w:ascii="Times New Roman" w:hAnsi="Times New Roman" w:cs="Times New Roman"/>
                <w:b/>
                <w:sz w:val="28"/>
                <w:szCs w:val="28"/>
              </w:rPr>
              <w:t xml:space="preserve"> ТК РФ).</w:t>
            </w:r>
            <w:r w:rsidRPr="007B5462">
              <w:rPr>
                <w:rFonts w:ascii="Times New Roman" w:hAnsi="Times New Roman" w:cs="Times New Roman"/>
                <w:sz w:val="24"/>
                <w:szCs w:val="24"/>
              </w:rPr>
              <w:t xml:space="preserve"> </w:t>
            </w:r>
            <w:proofErr w:type="gramStart"/>
            <w:r w:rsidRPr="007B5462">
              <w:rPr>
                <w:rFonts w:ascii="Times New Roman" w:hAnsi="Times New Roman" w:cs="Times New Roman"/>
                <w:sz w:val="24"/>
                <w:szCs w:val="24"/>
              </w:rPr>
              <w:t xml:space="preserve">В классической форме </w:t>
            </w:r>
            <w:r w:rsidRPr="007B5462">
              <w:rPr>
                <w:rFonts w:ascii="Times New Roman" w:hAnsi="Times New Roman" w:cs="Times New Roman"/>
                <w:b/>
                <w:sz w:val="28"/>
                <w:szCs w:val="28"/>
              </w:rPr>
              <w:t xml:space="preserve">опоздание фактически представляет собой </w:t>
            </w:r>
            <w:proofErr w:type="spellStart"/>
            <w:r w:rsidRPr="007B5462">
              <w:rPr>
                <w:rFonts w:ascii="Times New Roman" w:hAnsi="Times New Roman" w:cs="Times New Roman"/>
                <w:b/>
                <w:sz w:val="28"/>
                <w:szCs w:val="28"/>
              </w:rPr>
              <w:t>непоявление</w:t>
            </w:r>
            <w:proofErr w:type="spellEnd"/>
            <w:r w:rsidRPr="007B5462">
              <w:rPr>
                <w:rFonts w:ascii="Times New Roman" w:hAnsi="Times New Roman" w:cs="Times New Roman"/>
                <w:b/>
                <w:sz w:val="28"/>
                <w:szCs w:val="28"/>
              </w:rPr>
              <w:t xml:space="preserve"> работника на рабочем месте в установленное его режимом работы время начала работы по уважительной причине или без таковой, при условии, что он все же пришел на рабочее место в течение четырех часов от установленного ему времени начала работы</w:t>
            </w:r>
            <w:r w:rsidRPr="007B5462">
              <w:rPr>
                <w:rFonts w:ascii="Times New Roman" w:hAnsi="Times New Roman" w:cs="Times New Roman"/>
                <w:b/>
                <w:sz w:val="24"/>
                <w:szCs w:val="24"/>
              </w:rPr>
              <w:t>.</w:t>
            </w:r>
            <w:proofErr w:type="gramEnd"/>
            <w:r w:rsidRPr="007B5462">
              <w:rPr>
                <w:rFonts w:ascii="Times New Roman" w:hAnsi="Times New Roman" w:cs="Times New Roman"/>
                <w:sz w:val="24"/>
                <w:szCs w:val="24"/>
              </w:rPr>
              <w:t xml:space="preserve"> При этом опоздать на работу работник может также, например, не вернувшись вовремя на рабочее место после окончания перерыва для отдыха и питания…»</w:t>
            </w:r>
            <w:hyperlink r:id="rId18" w:history="1">
              <w:r>
                <w:rPr>
                  <w:rFonts w:ascii="Times New Roman" w:hAnsi="Times New Roman" w:cs="Times New Roman"/>
                  <w:i/>
                  <w:color w:val="0000FF"/>
                  <w:sz w:val="24"/>
                </w:rPr>
                <w:br/>
              </w:r>
              <w:proofErr w:type="spellStart"/>
              <w:r>
                <w:rPr>
                  <w:rFonts w:ascii="Times New Roman" w:hAnsi="Times New Roman" w:cs="Times New Roman"/>
                  <w:i/>
                  <w:color w:val="0000FF"/>
                  <w:sz w:val="18"/>
                  <w:szCs w:val="18"/>
                </w:rPr>
                <w:t>Источник</w:t>
              </w:r>
              <w:proofErr w:type="gramStart"/>
              <w:r>
                <w:rPr>
                  <w:rFonts w:ascii="Times New Roman" w:hAnsi="Times New Roman" w:cs="Times New Roman"/>
                  <w:i/>
                  <w:color w:val="0000FF"/>
                  <w:sz w:val="18"/>
                  <w:szCs w:val="18"/>
                </w:rPr>
                <w:t>:</w:t>
              </w:r>
              <w:r w:rsidRPr="007B5462">
                <w:rPr>
                  <w:rFonts w:ascii="Times New Roman" w:hAnsi="Times New Roman" w:cs="Times New Roman"/>
                  <w:i/>
                  <w:color w:val="0000FF"/>
                  <w:sz w:val="18"/>
                  <w:szCs w:val="18"/>
                </w:rPr>
                <w:t>П</w:t>
              </w:r>
              <w:proofErr w:type="gramEnd"/>
              <w:r w:rsidRPr="007B5462">
                <w:rPr>
                  <w:rFonts w:ascii="Times New Roman" w:hAnsi="Times New Roman" w:cs="Times New Roman"/>
                  <w:i/>
                  <w:color w:val="0000FF"/>
                  <w:sz w:val="18"/>
                  <w:szCs w:val="18"/>
                </w:rPr>
                <w:t>утеводитель</w:t>
              </w:r>
              <w:proofErr w:type="spellEnd"/>
              <w:r w:rsidRPr="007B5462">
                <w:rPr>
                  <w:rFonts w:ascii="Times New Roman" w:hAnsi="Times New Roman" w:cs="Times New Roman"/>
                  <w:i/>
                  <w:color w:val="0000FF"/>
                  <w:sz w:val="18"/>
                  <w:szCs w:val="18"/>
                </w:rPr>
                <w:t xml:space="preserve"> по кадровым вопросам. Дисциплинарные взыскания. Замечание, выговор, увольнение {</w:t>
              </w:r>
              <w:proofErr w:type="spellStart"/>
              <w:r w:rsidRPr="007B5462">
                <w:rPr>
                  <w:rFonts w:ascii="Times New Roman" w:hAnsi="Times New Roman" w:cs="Times New Roman"/>
                  <w:i/>
                  <w:color w:val="0000FF"/>
                  <w:sz w:val="18"/>
                  <w:szCs w:val="18"/>
                </w:rPr>
                <w:t>КонсультантПлюс</w:t>
              </w:r>
              <w:proofErr w:type="spellEnd"/>
              <w:r w:rsidRPr="007B5462">
                <w:rPr>
                  <w:rFonts w:ascii="Times New Roman" w:hAnsi="Times New Roman" w:cs="Times New Roman"/>
                  <w:i/>
                  <w:color w:val="0000FF"/>
                  <w:sz w:val="18"/>
                  <w:szCs w:val="18"/>
                </w:rPr>
                <w:t>}</w:t>
              </w:r>
            </w:hyperlink>
            <w:r>
              <w:rPr>
                <w:rFonts w:ascii="Times New Roman" w:hAnsi="Times New Roman" w:cs="Times New Roman"/>
                <w:sz w:val="24"/>
              </w:rPr>
              <w:br/>
              <w:t xml:space="preserve"> </w:t>
            </w:r>
          </w:p>
          <w:p w:rsidR="00C2749D" w:rsidRDefault="00C2749D"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w:t>
            </w:r>
            <w:r w:rsidRPr="00C2749D">
              <w:rPr>
                <w:rFonts w:ascii="Times New Roman" w:hAnsi="Times New Roman" w:cs="Times New Roman"/>
                <w:b/>
                <w:sz w:val="28"/>
                <w:szCs w:val="28"/>
              </w:rPr>
              <w:t xml:space="preserve">Уволить за прогул </w:t>
            </w:r>
            <w:r w:rsidRPr="00C2749D">
              <w:rPr>
                <w:rFonts w:ascii="Times New Roman" w:hAnsi="Times New Roman" w:cs="Times New Roman"/>
                <w:sz w:val="24"/>
                <w:szCs w:val="24"/>
              </w:rPr>
              <w:t>могут,</w:t>
            </w:r>
            <w:r w:rsidRPr="00C2749D">
              <w:rPr>
                <w:rFonts w:ascii="Times New Roman" w:hAnsi="Times New Roman" w:cs="Times New Roman"/>
                <w:b/>
                <w:sz w:val="28"/>
                <w:szCs w:val="28"/>
              </w:rPr>
              <w:t xml:space="preserve"> если работник отсутствует на работе (рабочем месте) без уважительных причин в течение всего рабочего дня (смены) или более четырех часов подряд</w:t>
            </w:r>
            <w:r w:rsidRPr="00C2749D">
              <w:rPr>
                <w:rFonts w:ascii="Times New Roman" w:hAnsi="Times New Roman" w:cs="Times New Roman"/>
                <w:b/>
                <w:sz w:val="24"/>
                <w:szCs w:val="24"/>
              </w:rPr>
              <w:t>.</w:t>
            </w:r>
            <w:r w:rsidRPr="00C2749D">
              <w:rPr>
                <w:rFonts w:ascii="Times New Roman" w:hAnsi="Times New Roman" w:cs="Times New Roman"/>
                <w:sz w:val="24"/>
                <w:szCs w:val="24"/>
              </w:rPr>
              <w:t xml:space="preserve"> </w:t>
            </w:r>
          </w:p>
          <w:p w:rsidR="001C217C" w:rsidRDefault="00C2749D" w:rsidP="001C217C">
            <w:pPr>
              <w:spacing w:after="1" w:line="220" w:lineRule="atLeast"/>
              <w:rPr>
                <w:rFonts w:ascii="Calibri" w:hAnsi="Calibri" w:cs="Calibri"/>
              </w:rPr>
            </w:pPr>
            <w:r w:rsidRPr="00C2749D">
              <w:rPr>
                <w:rFonts w:ascii="Times New Roman" w:hAnsi="Times New Roman" w:cs="Times New Roman"/>
                <w:b/>
                <w:sz w:val="28"/>
                <w:szCs w:val="28"/>
              </w:rPr>
              <w:t xml:space="preserve">От работника требуется </w:t>
            </w:r>
            <w:hyperlink r:id="rId19" w:history="1">
              <w:r w:rsidRPr="00C2749D">
                <w:rPr>
                  <w:rFonts w:ascii="Times New Roman" w:hAnsi="Times New Roman" w:cs="Times New Roman"/>
                  <w:b/>
                  <w:color w:val="0000FF"/>
                  <w:sz w:val="28"/>
                  <w:szCs w:val="28"/>
                </w:rPr>
                <w:t>объяснение</w:t>
              </w:r>
            </w:hyperlink>
            <w:r w:rsidRPr="00C2749D">
              <w:rPr>
                <w:rFonts w:ascii="Times New Roman" w:hAnsi="Times New Roman" w:cs="Times New Roman"/>
                <w:b/>
                <w:sz w:val="28"/>
                <w:szCs w:val="28"/>
              </w:rPr>
              <w:t xml:space="preserve"> причин его отсутствия на работе, на основании которого оценивается их уважительность</w:t>
            </w:r>
            <w:r w:rsidRPr="00C2749D">
              <w:rPr>
                <w:rFonts w:ascii="Times New Roman" w:hAnsi="Times New Roman" w:cs="Times New Roman"/>
                <w:sz w:val="24"/>
                <w:szCs w:val="24"/>
              </w:rPr>
              <w:t>. С приказом об увольнении работника должны ознакомить под роспись…»</w:t>
            </w:r>
            <w:hyperlink r:id="rId20" w:history="1">
              <w:r w:rsidRPr="00C2749D">
                <w:rPr>
                  <w:rFonts w:ascii="Times New Roman" w:hAnsi="Times New Roman" w:cs="Times New Roman"/>
                  <w:i/>
                  <w:color w:val="0000FF"/>
                  <w:sz w:val="24"/>
                  <w:szCs w:val="24"/>
                </w:rPr>
                <w:br/>
              </w:r>
              <w:r w:rsidRPr="00C2749D">
                <w:rPr>
                  <w:rFonts w:ascii="Times New Roman" w:hAnsi="Times New Roman" w:cs="Times New Roman"/>
                  <w:i/>
                  <w:color w:val="0000FF"/>
                  <w:sz w:val="18"/>
                  <w:szCs w:val="18"/>
                </w:rPr>
                <w:t>Источник: Ситуация: Как могут уволить за прогул? ("Электронный журнал "Азбука права", 2022) {</w:t>
              </w:r>
              <w:proofErr w:type="spellStart"/>
              <w:r w:rsidRPr="00C2749D">
                <w:rPr>
                  <w:rFonts w:ascii="Times New Roman" w:hAnsi="Times New Roman" w:cs="Times New Roman"/>
                  <w:i/>
                  <w:color w:val="0000FF"/>
                  <w:sz w:val="18"/>
                  <w:szCs w:val="18"/>
                </w:rPr>
                <w:t>КонсультантПлюс</w:t>
              </w:r>
              <w:proofErr w:type="spellEnd"/>
              <w:r w:rsidRPr="00C2749D">
                <w:rPr>
                  <w:rFonts w:ascii="Times New Roman" w:hAnsi="Times New Roman" w:cs="Times New Roman"/>
                  <w:i/>
                  <w:color w:val="0000FF"/>
                  <w:sz w:val="18"/>
                  <w:szCs w:val="18"/>
                </w:rPr>
                <w:t>}</w:t>
              </w:r>
            </w:hyperlink>
            <w:r w:rsidRPr="00C2749D">
              <w:rPr>
                <w:rFonts w:ascii="Times New Roman" w:hAnsi="Times New Roman" w:cs="Times New Roman"/>
                <w:sz w:val="24"/>
                <w:szCs w:val="24"/>
              </w:rPr>
              <w:br/>
            </w:r>
          </w:p>
          <w:p w:rsidR="006B4508" w:rsidRPr="00B610D0" w:rsidRDefault="00073DE5" w:rsidP="00B610D0">
            <w:pPr>
              <w:autoSpaceDE w:val="0"/>
              <w:autoSpaceDN w:val="0"/>
              <w:adjustRightInd w:val="0"/>
              <w:spacing w:after="0" w:line="240" w:lineRule="auto"/>
              <w:ind w:firstLine="709"/>
              <w:outlineLvl w:val="0"/>
              <w:rPr>
                <w:rFonts w:ascii="Times New Roman" w:hAnsi="Times New Roman" w:cs="Times New Roman"/>
                <w:sz w:val="24"/>
                <w:szCs w:val="24"/>
                <w:u w:val="single"/>
              </w:rPr>
            </w:pPr>
            <w:r w:rsidRPr="00B610D0">
              <w:rPr>
                <w:rFonts w:ascii="Times New Roman" w:hAnsi="Times New Roman" w:cs="Times New Roman"/>
                <w:sz w:val="24"/>
                <w:szCs w:val="24"/>
              </w:rPr>
              <w:t>«...</w:t>
            </w:r>
            <w:r w:rsidRPr="00B610D0">
              <w:rPr>
                <w:rFonts w:ascii="Times New Roman" w:hAnsi="Times New Roman" w:cs="Times New Roman"/>
                <w:b/>
                <w:sz w:val="24"/>
                <w:szCs w:val="24"/>
              </w:rPr>
              <w:t xml:space="preserve">  </w:t>
            </w:r>
            <w:r w:rsidR="006B4508" w:rsidRPr="00B610D0">
              <w:rPr>
                <w:rFonts w:ascii="Times New Roman" w:hAnsi="Times New Roman" w:cs="Times New Roman"/>
                <w:b/>
                <w:bCs/>
                <w:sz w:val="28"/>
                <w:szCs w:val="28"/>
              </w:rPr>
              <w:t>При каких условиях отсутствие работника на рабочем месте считается прогулом</w:t>
            </w:r>
          </w:p>
          <w:p w:rsidR="006B4508" w:rsidRPr="00B610D0" w:rsidRDefault="006B4508" w:rsidP="00B610D0">
            <w:pPr>
              <w:autoSpaceDE w:val="0"/>
              <w:autoSpaceDN w:val="0"/>
              <w:adjustRightInd w:val="0"/>
              <w:spacing w:after="0" w:line="240" w:lineRule="auto"/>
              <w:ind w:firstLine="709"/>
              <w:jc w:val="both"/>
              <w:rPr>
                <w:rFonts w:ascii="Times New Roman" w:hAnsi="Times New Roman" w:cs="Times New Roman"/>
                <w:sz w:val="24"/>
                <w:szCs w:val="24"/>
              </w:rPr>
            </w:pPr>
            <w:r w:rsidRPr="00B610D0">
              <w:rPr>
                <w:rFonts w:ascii="Times New Roman" w:hAnsi="Times New Roman" w:cs="Times New Roman"/>
                <w:b/>
                <w:sz w:val="24"/>
                <w:szCs w:val="24"/>
                <w:u w:val="single"/>
              </w:rPr>
              <w:t xml:space="preserve">Отсутствие работника на рабочем месте считается прогулом, если работник отсутствует </w:t>
            </w:r>
            <w:r w:rsidRPr="00B610D0">
              <w:rPr>
                <w:rFonts w:ascii="Times New Roman" w:hAnsi="Times New Roman" w:cs="Times New Roman"/>
                <w:b/>
                <w:bCs/>
                <w:sz w:val="24"/>
                <w:szCs w:val="24"/>
                <w:u w:val="single"/>
              </w:rPr>
              <w:t>без уважительных причин</w:t>
            </w:r>
            <w:r w:rsidRPr="00B610D0">
              <w:rPr>
                <w:rFonts w:ascii="Times New Roman" w:hAnsi="Times New Roman" w:cs="Times New Roman"/>
                <w:sz w:val="24"/>
                <w:szCs w:val="24"/>
              </w:rPr>
              <w:t xml:space="preserve"> (</w:t>
            </w:r>
            <w:proofErr w:type="spellStart"/>
            <w:r w:rsidR="002C0076">
              <w:fldChar w:fldCharType="begin"/>
            </w:r>
            <w:r w:rsidR="002C0076">
              <w:instrText>HYPERLINK "https://login.consultant.ru/link/?req=doc&amp;base=LAW&amp;n=389182&amp;dst=499"</w:instrText>
            </w:r>
            <w:r w:rsidR="002C0076">
              <w:fldChar w:fldCharType="separate"/>
            </w:r>
            <w:r w:rsidRPr="00B610D0">
              <w:rPr>
                <w:rFonts w:ascii="Times New Roman" w:hAnsi="Times New Roman" w:cs="Times New Roman"/>
                <w:color w:val="0000FF"/>
                <w:sz w:val="24"/>
                <w:szCs w:val="24"/>
              </w:rPr>
              <w:t>пп</w:t>
            </w:r>
            <w:proofErr w:type="spellEnd"/>
            <w:r w:rsidRPr="00B610D0">
              <w:rPr>
                <w:rFonts w:ascii="Times New Roman" w:hAnsi="Times New Roman" w:cs="Times New Roman"/>
                <w:color w:val="0000FF"/>
                <w:sz w:val="24"/>
                <w:szCs w:val="24"/>
              </w:rPr>
              <w:t>. "а" п. 6 ч. 1 ст. 81</w:t>
            </w:r>
            <w:r w:rsidR="002C0076">
              <w:fldChar w:fldCharType="end"/>
            </w:r>
            <w:r w:rsidRPr="00B610D0">
              <w:rPr>
                <w:rFonts w:ascii="Times New Roman" w:hAnsi="Times New Roman" w:cs="Times New Roman"/>
                <w:sz w:val="24"/>
                <w:szCs w:val="24"/>
              </w:rPr>
              <w:t xml:space="preserve"> ТК РФ, </w:t>
            </w:r>
            <w:hyperlink r:id="rId21" w:history="1">
              <w:proofErr w:type="spellStart"/>
              <w:r w:rsidRPr="00B610D0">
                <w:rPr>
                  <w:rFonts w:ascii="Times New Roman" w:hAnsi="Times New Roman" w:cs="Times New Roman"/>
                  <w:color w:val="0000FF"/>
                  <w:sz w:val="24"/>
                  <w:szCs w:val="24"/>
                </w:rPr>
                <w:t>пп</w:t>
              </w:r>
              <w:proofErr w:type="spellEnd"/>
              <w:r w:rsidRPr="00B610D0">
                <w:rPr>
                  <w:rFonts w:ascii="Times New Roman" w:hAnsi="Times New Roman" w:cs="Times New Roman"/>
                  <w:color w:val="0000FF"/>
                  <w:sz w:val="24"/>
                  <w:szCs w:val="24"/>
                </w:rPr>
                <w:t>. "б" п. 39</w:t>
              </w:r>
            </w:hyperlink>
            <w:r w:rsidRPr="00B610D0">
              <w:rPr>
                <w:rFonts w:ascii="Times New Roman" w:hAnsi="Times New Roman" w:cs="Times New Roman"/>
                <w:sz w:val="24"/>
                <w:szCs w:val="24"/>
              </w:rPr>
              <w:t xml:space="preserve"> Постановления Пленума Верховного Суда РФ от 17.03.2004 N 2):</w:t>
            </w:r>
          </w:p>
          <w:p w:rsidR="006B4508" w:rsidRPr="00B610D0" w:rsidRDefault="006B4508" w:rsidP="00B610D0">
            <w:pPr>
              <w:numPr>
                <w:ilvl w:val="0"/>
                <w:numId w:val="11"/>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r w:rsidRPr="00B610D0">
              <w:rPr>
                <w:rFonts w:ascii="Times New Roman" w:hAnsi="Times New Roman" w:cs="Times New Roman"/>
                <w:sz w:val="24"/>
                <w:szCs w:val="24"/>
              </w:rPr>
              <w:t>весь рабочий день (всю смену) независимо от продолжительности;</w:t>
            </w:r>
          </w:p>
          <w:p w:rsidR="006B4508" w:rsidRPr="00B610D0" w:rsidRDefault="006B4508" w:rsidP="00B610D0">
            <w:pPr>
              <w:numPr>
                <w:ilvl w:val="0"/>
                <w:numId w:val="11"/>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r w:rsidRPr="00B610D0">
              <w:rPr>
                <w:rFonts w:ascii="Times New Roman" w:hAnsi="Times New Roman" w:cs="Times New Roman"/>
                <w:b/>
                <w:sz w:val="24"/>
                <w:szCs w:val="24"/>
                <w:u w:val="single"/>
              </w:rPr>
              <w:t>больше четырех часов подряд в течение рабочего дня</w:t>
            </w:r>
            <w:r w:rsidRPr="00B610D0">
              <w:rPr>
                <w:rFonts w:ascii="Times New Roman" w:hAnsi="Times New Roman" w:cs="Times New Roman"/>
                <w:b/>
                <w:sz w:val="24"/>
                <w:szCs w:val="24"/>
              </w:rPr>
              <w:t xml:space="preserve"> (смены).</w:t>
            </w:r>
            <w:r w:rsidRPr="00B610D0">
              <w:rPr>
                <w:rFonts w:ascii="Times New Roman" w:hAnsi="Times New Roman" w:cs="Times New Roman"/>
                <w:sz w:val="24"/>
                <w:szCs w:val="24"/>
              </w:rPr>
              <w:t xml:space="preserve"> </w:t>
            </w:r>
            <w:r w:rsidRPr="00B610D0">
              <w:rPr>
                <w:rFonts w:ascii="Times New Roman" w:hAnsi="Times New Roman" w:cs="Times New Roman"/>
                <w:b/>
                <w:bCs/>
                <w:sz w:val="24"/>
                <w:szCs w:val="24"/>
              </w:rPr>
              <w:t>Если в период отсутствия входит обед</w:t>
            </w:r>
            <w:r w:rsidRPr="00B610D0">
              <w:rPr>
                <w:rFonts w:ascii="Times New Roman" w:hAnsi="Times New Roman" w:cs="Times New Roman"/>
                <w:sz w:val="24"/>
                <w:szCs w:val="24"/>
              </w:rPr>
              <w:t xml:space="preserve">, то, чтобы установить, прогул ли это, </w:t>
            </w:r>
            <w:r w:rsidRPr="00B610D0">
              <w:rPr>
                <w:rFonts w:ascii="Times New Roman" w:hAnsi="Times New Roman" w:cs="Times New Roman"/>
                <w:b/>
                <w:bCs/>
                <w:sz w:val="24"/>
                <w:szCs w:val="24"/>
              </w:rPr>
              <w:t>рекомендуем вычесть время обеда из общего времени отсутствия работника,</w:t>
            </w:r>
            <w:r w:rsidRPr="00B610D0">
              <w:rPr>
                <w:rFonts w:ascii="Times New Roman" w:hAnsi="Times New Roman" w:cs="Times New Roman"/>
                <w:sz w:val="24"/>
                <w:szCs w:val="24"/>
              </w:rPr>
              <w:t xml:space="preserve"> так как время обеда не прерывает общее время отсутствия.</w:t>
            </w:r>
          </w:p>
          <w:p w:rsidR="006B4508" w:rsidRPr="00B610D0" w:rsidRDefault="006B4508" w:rsidP="00B610D0">
            <w:pPr>
              <w:autoSpaceDE w:val="0"/>
              <w:autoSpaceDN w:val="0"/>
              <w:adjustRightInd w:val="0"/>
              <w:spacing w:after="0" w:line="240" w:lineRule="auto"/>
              <w:ind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Это </w:t>
            </w:r>
            <w:r w:rsidRPr="00B610D0">
              <w:rPr>
                <w:rFonts w:ascii="Times New Roman" w:hAnsi="Times New Roman" w:cs="Times New Roman"/>
                <w:b/>
                <w:bCs/>
                <w:sz w:val="24"/>
                <w:szCs w:val="24"/>
              </w:rPr>
              <w:t>основные условия,</w:t>
            </w:r>
            <w:r w:rsidRPr="00B610D0">
              <w:rPr>
                <w:rFonts w:ascii="Times New Roman" w:hAnsi="Times New Roman" w:cs="Times New Roman"/>
                <w:sz w:val="24"/>
                <w:szCs w:val="24"/>
              </w:rPr>
              <w:t xml:space="preserve"> при которых отсутствие работника </w:t>
            </w:r>
            <w:r w:rsidRPr="00B610D0">
              <w:rPr>
                <w:rFonts w:ascii="Times New Roman" w:hAnsi="Times New Roman" w:cs="Times New Roman"/>
                <w:b/>
                <w:bCs/>
                <w:sz w:val="24"/>
                <w:szCs w:val="24"/>
              </w:rPr>
              <w:t>на рабочем месте признается прогулом</w:t>
            </w:r>
            <w:r w:rsidRPr="00B610D0">
              <w:rPr>
                <w:rFonts w:ascii="Times New Roman" w:hAnsi="Times New Roman" w:cs="Times New Roman"/>
                <w:bCs/>
                <w:sz w:val="24"/>
                <w:szCs w:val="24"/>
              </w:rPr>
              <w:t>…</w:t>
            </w:r>
          </w:p>
          <w:p w:rsidR="00073DE5" w:rsidRPr="00B610D0" w:rsidRDefault="00073DE5" w:rsidP="00B610D0">
            <w:pPr>
              <w:spacing w:after="0" w:line="220" w:lineRule="atLeast"/>
              <w:ind w:firstLine="709"/>
              <w:outlineLvl w:val="0"/>
              <w:rPr>
                <w:rFonts w:ascii="Times New Roman" w:hAnsi="Times New Roman" w:cs="Times New Roman"/>
                <w:sz w:val="28"/>
                <w:szCs w:val="28"/>
              </w:rPr>
            </w:pPr>
            <w:r w:rsidRPr="00B610D0">
              <w:rPr>
                <w:rFonts w:ascii="Times New Roman" w:hAnsi="Times New Roman" w:cs="Times New Roman"/>
                <w:b/>
                <w:sz w:val="28"/>
                <w:szCs w:val="28"/>
              </w:rPr>
              <w:t>Какие причины отсутствия на рабочем месте признаются уважительными</w:t>
            </w:r>
          </w:p>
          <w:p w:rsidR="00073DE5" w:rsidRPr="00B610D0" w:rsidRDefault="00073DE5" w:rsidP="00B610D0">
            <w:pPr>
              <w:spacing w:after="0" w:line="220" w:lineRule="atLeast"/>
              <w:ind w:firstLine="709"/>
              <w:jc w:val="both"/>
              <w:rPr>
                <w:rFonts w:ascii="Times New Roman" w:hAnsi="Times New Roman" w:cs="Times New Roman"/>
                <w:sz w:val="24"/>
                <w:szCs w:val="24"/>
              </w:rPr>
            </w:pPr>
            <w:r w:rsidRPr="00B610D0">
              <w:rPr>
                <w:rFonts w:ascii="Times New Roman" w:hAnsi="Times New Roman" w:cs="Times New Roman"/>
                <w:b/>
                <w:sz w:val="24"/>
                <w:szCs w:val="24"/>
              </w:rPr>
              <w:t xml:space="preserve">Перечень уважительных причин отсутствия на рабочем месте законом не определен. Вы </w:t>
            </w:r>
            <w:r w:rsidRPr="00B610D0">
              <w:rPr>
                <w:rFonts w:ascii="Times New Roman" w:hAnsi="Times New Roman" w:cs="Times New Roman"/>
                <w:b/>
                <w:sz w:val="24"/>
                <w:szCs w:val="24"/>
              </w:rPr>
              <w:lastRenderedPageBreak/>
              <w:t>самостоятельно решаете, является причина отсутствия работника на работе уважительной или нет</w:t>
            </w:r>
            <w:r w:rsidRPr="00B610D0">
              <w:rPr>
                <w:rFonts w:ascii="Times New Roman" w:hAnsi="Times New Roman" w:cs="Times New Roman"/>
                <w:sz w:val="24"/>
                <w:szCs w:val="24"/>
              </w:rPr>
              <w:t xml:space="preserve"> (Письма </w:t>
            </w:r>
            <w:proofErr w:type="spellStart"/>
            <w:r w:rsidRPr="00B610D0">
              <w:rPr>
                <w:rFonts w:ascii="Times New Roman" w:hAnsi="Times New Roman" w:cs="Times New Roman"/>
                <w:sz w:val="24"/>
                <w:szCs w:val="24"/>
              </w:rPr>
              <w:t>Роструда</w:t>
            </w:r>
            <w:proofErr w:type="spellEnd"/>
            <w:r w:rsidRPr="00B610D0">
              <w:rPr>
                <w:rFonts w:ascii="Times New Roman" w:hAnsi="Times New Roman" w:cs="Times New Roman"/>
                <w:sz w:val="24"/>
                <w:szCs w:val="24"/>
              </w:rPr>
              <w:t xml:space="preserve"> от 04.12.2020 </w:t>
            </w:r>
            <w:hyperlink r:id="rId22" w:history="1">
              <w:r w:rsidRPr="00B610D0">
                <w:rPr>
                  <w:rFonts w:ascii="Times New Roman" w:hAnsi="Times New Roman" w:cs="Times New Roman"/>
                  <w:color w:val="0000FF"/>
                  <w:sz w:val="24"/>
                  <w:szCs w:val="24"/>
                </w:rPr>
                <w:t>N ПГ/56975-6-1</w:t>
              </w:r>
            </w:hyperlink>
            <w:r w:rsidRPr="00B610D0">
              <w:rPr>
                <w:rFonts w:ascii="Times New Roman" w:hAnsi="Times New Roman" w:cs="Times New Roman"/>
                <w:sz w:val="24"/>
                <w:szCs w:val="24"/>
              </w:rPr>
              <w:t xml:space="preserve">, от 31.10.2008 </w:t>
            </w:r>
            <w:hyperlink r:id="rId23" w:history="1">
              <w:r w:rsidRPr="00B610D0">
                <w:rPr>
                  <w:rFonts w:ascii="Times New Roman" w:hAnsi="Times New Roman" w:cs="Times New Roman"/>
                  <w:color w:val="0000FF"/>
                  <w:sz w:val="24"/>
                  <w:szCs w:val="24"/>
                </w:rPr>
                <w:t>N 5916-ТЗ</w:t>
              </w:r>
            </w:hyperlink>
            <w:r w:rsidRPr="00B610D0">
              <w:rPr>
                <w:rFonts w:ascii="Times New Roman" w:hAnsi="Times New Roman" w:cs="Times New Roman"/>
                <w:sz w:val="24"/>
                <w:szCs w:val="24"/>
              </w:rPr>
              <w:t xml:space="preserve">). </w:t>
            </w:r>
            <w:r w:rsidRPr="00B610D0">
              <w:rPr>
                <w:rFonts w:ascii="Times New Roman" w:hAnsi="Times New Roman" w:cs="Times New Roman"/>
                <w:b/>
                <w:sz w:val="24"/>
                <w:szCs w:val="24"/>
              </w:rPr>
              <w:t xml:space="preserve">Принять такое решение вы можете на основании </w:t>
            </w:r>
            <w:hyperlink r:id="rId24" w:history="1">
              <w:r w:rsidRPr="00B610D0">
                <w:rPr>
                  <w:rFonts w:ascii="Times New Roman" w:hAnsi="Times New Roman" w:cs="Times New Roman"/>
                  <w:b/>
                  <w:color w:val="0000FF"/>
                  <w:sz w:val="24"/>
                  <w:szCs w:val="24"/>
                </w:rPr>
                <w:t>объяснительной</w:t>
              </w:r>
            </w:hyperlink>
            <w:r w:rsidRPr="00B610D0">
              <w:rPr>
                <w:rFonts w:ascii="Times New Roman" w:hAnsi="Times New Roman" w:cs="Times New Roman"/>
                <w:b/>
                <w:sz w:val="24"/>
                <w:szCs w:val="24"/>
              </w:rPr>
              <w:t xml:space="preserve"> работника, а также других документов, подтверждающих причину отсутствия, если он их представит дополнительно</w:t>
            </w:r>
            <w:r w:rsidRPr="00B610D0">
              <w:rPr>
                <w:rFonts w:ascii="Times New Roman" w:hAnsi="Times New Roman" w:cs="Times New Roman"/>
                <w:sz w:val="24"/>
                <w:szCs w:val="24"/>
              </w:rPr>
              <w:t>.</w:t>
            </w:r>
          </w:p>
          <w:p w:rsidR="00073DE5" w:rsidRPr="00B610D0" w:rsidRDefault="00073DE5" w:rsidP="00B610D0">
            <w:pPr>
              <w:spacing w:after="0" w:line="220" w:lineRule="atLeast"/>
              <w:ind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Далее </w:t>
            </w:r>
            <w:r w:rsidRPr="00B610D0">
              <w:rPr>
                <w:rFonts w:ascii="Times New Roman" w:hAnsi="Times New Roman" w:cs="Times New Roman"/>
                <w:b/>
                <w:sz w:val="24"/>
                <w:szCs w:val="24"/>
              </w:rPr>
              <w:t>рассмотрим некоторые примеры уважительных причин отсутствия на работе</w:t>
            </w:r>
            <w:r w:rsidRPr="00B610D0">
              <w:rPr>
                <w:rFonts w:ascii="Times New Roman" w:hAnsi="Times New Roman" w:cs="Times New Roman"/>
                <w:sz w:val="24"/>
                <w:szCs w:val="24"/>
              </w:rPr>
              <w:t>:</w:t>
            </w:r>
          </w:p>
          <w:p w:rsidR="00073DE5" w:rsidRPr="00B610D0" w:rsidRDefault="00073DE5" w:rsidP="00B610D0">
            <w:pPr>
              <w:numPr>
                <w:ilvl w:val="0"/>
                <w:numId w:val="10"/>
              </w:numPr>
              <w:spacing w:after="0" w:line="220" w:lineRule="atLeast"/>
              <w:ind w:left="0" w:firstLine="709"/>
              <w:jc w:val="both"/>
              <w:rPr>
                <w:rFonts w:ascii="Times New Roman" w:hAnsi="Times New Roman" w:cs="Times New Roman"/>
                <w:sz w:val="24"/>
                <w:szCs w:val="24"/>
              </w:rPr>
            </w:pPr>
            <w:r w:rsidRPr="00B610D0">
              <w:rPr>
                <w:rFonts w:ascii="Times New Roman" w:hAnsi="Times New Roman" w:cs="Times New Roman"/>
                <w:sz w:val="24"/>
                <w:szCs w:val="24"/>
              </w:rPr>
              <w:t>болезнь, подтвержденная больничным листом (</w:t>
            </w:r>
            <w:proofErr w:type="spellStart"/>
            <w:r w:rsidR="002C0076">
              <w:fldChar w:fldCharType="begin"/>
            </w:r>
            <w:r w:rsidR="002C0076">
              <w:instrText>HYPERLINK "https://login.consultant.ru/link/?req=doc&amp;base=LAW&amp;n=121757&amp;dst=100034"</w:instrText>
            </w:r>
            <w:r w:rsidR="002C0076">
              <w:fldChar w:fldCharType="separate"/>
            </w:r>
            <w:r w:rsidRPr="00B610D0">
              <w:rPr>
                <w:rFonts w:ascii="Times New Roman" w:hAnsi="Times New Roman" w:cs="Times New Roman"/>
                <w:color w:val="0000FF"/>
                <w:sz w:val="24"/>
                <w:szCs w:val="24"/>
              </w:rPr>
              <w:t>абз</w:t>
            </w:r>
            <w:proofErr w:type="spellEnd"/>
            <w:r w:rsidRPr="00B610D0">
              <w:rPr>
                <w:rFonts w:ascii="Times New Roman" w:hAnsi="Times New Roman" w:cs="Times New Roman"/>
                <w:color w:val="0000FF"/>
                <w:sz w:val="24"/>
                <w:szCs w:val="24"/>
              </w:rPr>
              <w:t>. 2 п. 17</w:t>
            </w:r>
            <w:r w:rsidR="002C0076">
              <w:fldChar w:fldCharType="end"/>
            </w:r>
            <w:r w:rsidRPr="00B610D0">
              <w:rPr>
                <w:rFonts w:ascii="Times New Roman" w:hAnsi="Times New Roman" w:cs="Times New Roman"/>
                <w:sz w:val="24"/>
                <w:szCs w:val="24"/>
              </w:rPr>
              <w:t xml:space="preserve"> Письма ФСС РФ от 28.10.2011 N 14-03-18/15-12956);</w:t>
            </w:r>
          </w:p>
          <w:p w:rsidR="00073DE5" w:rsidRPr="00B610D0" w:rsidRDefault="00073DE5" w:rsidP="00B610D0">
            <w:pPr>
              <w:numPr>
                <w:ilvl w:val="0"/>
                <w:numId w:val="10"/>
              </w:numPr>
              <w:spacing w:after="0" w:line="220" w:lineRule="atLeast"/>
              <w:ind w:left="0" w:firstLine="709"/>
              <w:jc w:val="both"/>
              <w:rPr>
                <w:rFonts w:ascii="Times New Roman" w:hAnsi="Times New Roman" w:cs="Times New Roman"/>
                <w:sz w:val="24"/>
                <w:szCs w:val="24"/>
              </w:rPr>
            </w:pPr>
            <w:r w:rsidRPr="00B610D0">
              <w:rPr>
                <w:rFonts w:ascii="Times New Roman" w:hAnsi="Times New Roman" w:cs="Times New Roman"/>
                <w:sz w:val="24"/>
                <w:szCs w:val="24"/>
              </w:rPr>
              <w:t>сдача крови и ее компонентов, а также проведение связанного с этим медицинского осмотра в рабочее время (</w:t>
            </w:r>
            <w:hyperlink r:id="rId25" w:history="1">
              <w:proofErr w:type="gramStart"/>
              <w:r w:rsidRPr="00B610D0">
                <w:rPr>
                  <w:rFonts w:ascii="Times New Roman" w:hAnsi="Times New Roman" w:cs="Times New Roman"/>
                  <w:color w:val="0000FF"/>
                  <w:sz w:val="24"/>
                  <w:szCs w:val="24"/>
                </w:rPr>
                <w:t>ч</w:t>
              </w:r>
              <w:proofErr w:type="gramEnd"/>
              <w:r w:rsidRPr="00B610D0">
                <w:rPr>
                  <w:rFonts w:ascii="Times New Roman" w:hAnsi="Times New Roman" w:cs="Times New Roman"/>
                  <w:color w:val="0000FF"/>
                  <w:sz w:val="24"/>
                  <w:szCs w:val="24"/>
                </w:rPr>
                <w:t>. 1 ст. 186</w:t>
              </w:r>
            </w:hyperlink>
            <w:r w:rsidRPr="00B610D0">
              <w:rPr>
                <w:rFonts w:ascii="Times New Roman" w:hAnsi="Times New Roman" w:cs="Times New Roman"/>
                <w:sz w:val="24"/>
                <w:szCs w:val="24"/>
              </w:rPr>
              <w:t xml:space="preserve"> ТК РФ);</w:t>
            </w:r>
          </w:p>
          <w:p w:rsidR="00073DE5" w:rsidRPr="00B610D0" w:rsidRDefault="00073DE5" w:rsidP="00B610D0">
            <w:pPr>
              <w:numPr>
                <w:ilvl w:val="0"/>
                <w:numId w:val="10"/>
              </w:numPr>
              <w:spacing w:after="0" w:line="220" w:lineRule="atLeast"/>
              <w:ind w:left="0" w:firstLine="709"/>
              <w:jc w:val="both"/>
              <w:rPr>
                <w:rFonts w:ascii="Times New Roman" w:hAnsi="Times New Roman" w:cs="Times New Roman"/>
                <w:sz w:val="24"/>
                <w:szCs w:val="24"/>
              </w:rPr>
            </w:pPr>
            <w:r w:rsidRPr="00B610D0">
              <w:rPr>
                <w:rFonts w:ascii="Times New Roman" w:hAnsi="Times New Roman" w:cs="Times New Roman"/>
                <w:sz w:val="24"/>
                <w:szCs w:val="24"/>
              </w:rPr>
              <w:t>отсутствие проездных билетов, из-за чего работник не смог вовремя вернуться на работу из места, где проводил отпуск (при этом заранее уведомил вас об этой проблеме) (</w:t>
            </w:r>
            <w:hyperlink r:id="rId26" w:history="1">
              <w:r w:rsidRPr="00B610D0">
                <w:rPr>
                  <w:rFonts w:ascii="Times New Roman" w:hAnsi="Times New Roman" w:cs="Times New Roman"/>
                  <w:color w:val="0000FF"/>
                  <w:sz w:val="24"/>
                  <w:szCs w:val="24"/>
                </w:rPr>
                <w:t>Определение</w:t>
              </w:r>
            </w:hyperlink>
            <w:r w:rsidRPr="00B610D0">
              <w:rPr>
                <w:rFonts w:ascii="Times New Roman" w:hAnsi="Times New Roman" w:cs="Times New Roman"/>
                <w:sz w:val="24"/>
                <w:szCs w:val="24"/>
              </w:rPr>
              <w:t xml:space="preserve"> Верховного Суда РФ от 30.03.2012 N 69-В12-1);</w:t>
            </w:r>
          </w:p>
          <w:p w:rsidR="00073DE5" w:rsidRPr="00B610D0" w:rsidRDefault="00073DE5" w:rsidP="00B610D0">
            <w:pPr>
              <w:numPr>
                <w:ilvl w:val="0"/>
                <w:numId w:val="10"/>
              </w:numPr>
              <w:spacing w:after="0" w:line="220" w:lineRule="atLeast"/>
              <w:ind w:left="0" w:firstLine="709"/>
              <w:jc w:val="both"/>
              <w:rPr>
                <w:rFonts w:ascii="Times New Roman" w:hAnsi="Times New Roman" w:cs="Times New Roman"/>
                <w:sz w:val="24"/>
                <w:szCs w:val="24"/>
              </w:rPr>
            </w:pPr>
            <w:r w:rsidRPr="00B610D0">
              <w:rPr>
                <w:rFonts w:ascii="Times New Roman" w:hAnsi="Times New Roman" w:cs="Times New Roman"/>
                <w:sz w:val="24"/>
                <w:szCs w:val="24"/>
              </w:rPr>
              <w:t>использование работником отпуска по графику (даже если вы не уведомили работника и не издали приказ) (</w:t>
            </w:r>
            <w:hyperlink r:id="rId27" w:history="1">
              <w:proofErr w:type="gramStart"/>
              <w:r w:rsidRPr="00B610D0">
                <w:rPr>
                  <w:rFonts w:ascii="Times New Roman" w:hAnsi="Times New Roman" w:cs="Times New Roman"/>
                  <w:color w:val="0000FF"/>
                  <w:sz w:val="24"/>
                  <w:szCs w:val="24"/>
                </w:rPr>
                <w:t>ч</w:t>
              </w:r>
              <w:proofErr w:type="gramEnd"/>
              <w:r w:rsidRPr="00B610D0">
                <w:rPr>
                  <w:rFonts w:ascii="Times New Roman" w:hAnsi="Times New Roman" w:cs="Times New Roman"/>
                  <w:color w:val="0000FF"/>
                  <w:sz w:val="24"/>
                  <w:szCs w:val="24"/>
                </w:rPr>
                <w:t>. 2</w:t>
              </w:r>
            </w:hyperlink>
            <w:r w:rsidRPr="00B610D0">
              <w:rPr>
                <w:rFonts w:ascii="Times New Roman" w:hAnsi="Times New Roman" w:cs="Times New Roman"/>
                <w:sz w:val="24"/>
                <w:szCs w:val="24"/>
              </w:rPr>
              <w:t xml:space="preserve">, </w:t>
            </w:r>
            <w:hyperlink r:id="rId28" w:history="1">
              <w:r w:rsidRPr="00B610D0">
                <w:rPr>
                  <w:rFonts w:ascii="Times New Roman" w:hAnsi="Times New Roman" w:cs="Times New Roman"/>
                  <w:color w:val="0000FF"/>
                  <w:sz w:val="24"/>
                  <w:szCs w:val="24"/>
                </w:rPr>
                <w:t>3 ст. 123</w:t>
              </w:r>
            </w:hyperlink>
            <w:r w:rsidRPr="00B610D0">
              <w:rPr>
                <w:rFonts w:ascii="Times New Roman" w:hAnsi="Times New Roman" w:cs="Times New Roman"/>
                <w:sz w:val="24"/>
                <w:szCs w:val="24"/>
              </w:rPr>
              <w:t xml:space="preserve"> ТК РФ);</w:t>
            </w:r>
          </w:p>
          <w:p w:rsidR="00073DE5" w:rsidRPr="00B610D0" w:rsidRDefault="00073DE5" w:rsidP="00B610D0">
            <w:pPr>
              <w:numPr>
                <w:ilvl w:val="0"/>
                <w:numId w:val="10"/>
              </w:numPr>
              <w:spacing w:after="0" w:line="220" w:lineRule="atLeast"/>
              <w:ind w:left="0" w:firstLine="709"/>
              <w:jc w:val="both"/>
              <w:rPr>
                <w:rFonts w:ascii="Times New Roman" w:hAnsi="Times New Roman" w:cs="Times New Roman"/>
                <w:sz w:val="24"/>
                <w:szCs w:val="24"/>
              </w:rPr>
            </w:pPr>
            <w:r w:rsidRPr="00B610D0">
              <w:rPr>
                <w:rFonts w:ascii="Times New Roman" w:hAnsi="Times New Roman" w:cs="Times New Roman"/>
                <w:sz w:val="24"/>
                <w:szCs w:val="24"/>
              </w:rPr>
              <w:t>прохождение военных сборов (</w:t>
            </w:r>
            <w:hyperlink r:id="rId29" w:history="1">
              <w:proofErr w:type="gramStart"/>
              <w:r w:rsidRPr="00B610D0">
                <w:rPr>
                  <w:rFonts w:ascii="Times New Roman" w:hAnsi="Times New Roman" w:cs="Times New Roman"/>
                  <w:color w:val="0000FF"/>
                  <w:sz w:val="24"/>
                  <w:szCs w:val="24"/>
                </w:rPr>
                <w:t>ч</w:t>
              </w:r>
              <w:proofErr w:type="gramEnd"/>
              <w:r w:rsidRPr="00B610D0">
                <w:rPr>
                  <w:rFonts w:ascii="Times New Roman" w:hAnsi="Times New Roman" w:cs="Times New Roman"/>
                  <w:color w:val="0000FF"/>
                  <w:sz w:val="24"/>
                  <w:szCs w:val="24"/>
                </w:rPr>
                <w:t>. 1 ст. 170</w:t>
              </w:r>
            </w:hyperlink>
            <w:r w:rsidRPr="00B610D0">
              <w:rPr>
                <w:rFonts w:ascii="Times New Roman" w:hAnsi="Times New Roman" w:cs="Times New Roman"/>
                <w:sz w:val="24"/>
                <w:szCs w:val="24"/>
              </w:rPr>
              <w:t xml:space="preserve"> ТК РФ, </w:t>
            </w:r>
            <w:hyperlink r:id="rId30" w:history="1">
              <w:r w:rsidRPr="00B610D0">
                <w:rPr>
                  <w:rFonts w:ascii="Times New Roman" w:hAnsi="Times New Roman" w:cs="Times New Roman"/>
                  <w:color w:val="0000FF"/>
                  <w:sz w:val="24"/>
                  <w:szCs w:val="24"/>
                </w:rPr>
                <w:t>п. 2 ст. 6</w:t>
              </w:r>
            </w:hyperlink>
            <w:r w:rsidRPr="00B610D0">
              <w:rPr>
                <w:rFonts w:ascii="Times New Roman" w:hAnsi="Times New Roman" w:cs="Times New Roman"/>
                <w:sz w:val="24"/>
                <w:szCs w:val="24"/>
              </w:rPr>
              <w:t xml:space="preserve"> Закона о воинской обязанности).</w:t>
            </w:r>
          </w:p>
          <w:p w:rsidR="00073DE5" w:rsidRPr="00B610D0" w:rsidRDefault="00073DE5" w:rsidP="00B610D0">
            <w:pPr>
              <w:spacing w:after="0" w:line="220" w:lineRule="atLeast"/>
              <w:ind w:firstLine="709"/>
              <w:jc w:val="both"/>
              <w:rPr>
                <w:rFonts w:ascii="Times New Roman" w:hAnsi="Times New Roman" w:cs="Times New Roman"/>
                <w:sz w:val="24"/>
                <w:szCs w:val="24"/>
              </w:rPr>
            </w:pPr>
            <w:r w:rsidRPr="00B610D0">
              <w:rPr>
                <w:rFonts w:ascii="Times New Roman" w:hAnsi="Times New Roman" w:cs="Times New Roman"/>
                <w:sz w:val="24"/>
                <w:szCs w:val="24"/>
              </w:rPr>
              <w:t>Ниже подробнее расскажем о некоторых случаях, с которыми вы можете столкнуться, оценивая уважительность причин отсутствия вашего работника</w:t>
            </w:r>
            <w:r w:rsidR="00B610D0">
              <w:rPr>
                <w:rFonts w:ascii="Times New Roman" w:hAnsi="Times New Roman" w:cs="Times New Roman"/>
                <w:sz w:val="24"/>
                <w:szCs w:val="24"/>
              </w:rPr>
              <w:t>…</w:t>
            </w:r>
          </w:p>
          <w:p w:rsidR="00073DE5" w:rsidRPr="00B610D0" w:rsidRDefault="006B4508" w:rsidP="00B610D0">
            <w:pPr>
              <w:spacing w:after="0" w:line="220" w:lineRule="atLeast"/>
              <w:ind w:firstLine="709"/>
              <w:outlineLvl w:val="1"/>
              <w:rPr>
                <w:rFonts w:ascii="Times New Roman" w:hAnsi="Times New Roman" w:cs="Times New Roman"/>
                <w:sz w:val="24"/>
                <w:szCs w:val="24"/>
              </w:rPr>
            </w:pPr>
            <w:r w:rsidRPr="00B610D0">
              <w:rPr>
                <w:rFonts w:ascii="Times New Roman" w:hAnsi="Times New Roman" w:cs="Times New Roman"/>
                <w:sz w:val="24"/>
                <w:szCs w:val="24"/>
              </w:rPr>
              <w:t>…</w:t>
            </w:r>
            <w:r w:rsidR="00073DE5" w:rsidRPr="00B610D0">
              <w:rPr>
                <w:rFonts w:ascii="Times New Roman" w:hAnsi="Times New Roman" w:cs="Times New Roman"/>
                <w:sz w:val="24"/>
                <w:szCs w:val="24"/>
              </w:rPr>
              <w:t xml:space="preserve"> </w:t>
            </w:r>
            <w:r w:rsidR="00073DE5" w:rsidRPr="00B610D0">
              <w:rPr>
                <w:rFonts w:ascii="Times New Roman" w:hAnsi="Times New Roman" w:cs="Times New Roman"/>
                <w:b/>
                <w:sz w:val="28"/>
                <w:szCs w:val="28"/>
              </w:rPr>
              <w:t>Является ли прогулом отсутствие работника на рабочем месте по состоянию здоровья, если документы у врача не оформлены</w:t>
            </w:r>
          </w:p>
          <w:p w:rsidR="00073DE5" w:rsidRPr="00B610D0" w:rsidRDefault="00073DE5" w:rsidP="00B610D0">
            <w:pPr>
              <w:spacing w:after="0" w:line="220" w:lineRule="atLeast"/>
              <w:ind w:firstLine="709"/>
              <w:jc w:val="both"/>
              <w:rPr>
                <w:rFonts w:ascii="Times New Roman" w:hAnsi="Times New Roman" w:cs="Times New Roman"/>
                <w:sz w:val="24"/>
                <w:szCs w:val="24"/>
              </w:rPr>
            </w:pPr>
            <w:r w:rsidRPr="00B610D0">
              <w:rPr>
                <w:rFonts w:ascii="Times New Roman" w:hAnsi="Times New Roman" w:cs="Times New Roman"/>
                <w:b/>
                <w:sz w:val="24"/>
                <w:szCs w:val="24"/>
              </w:rPr>
              <w:t>Да, если он не представил больничный или вообще никаких документов,</w:t>
            </w:r>
            <w:r w:rsidRPr="00B610D0">
              <w:rPr>
                <w:rFonts w:ascii="Times New Roman" w:hAnsi="Times New Roman" w:cs="Times New Roman"/>
                <w:sz w:val="24"/>
                <w:szCs w:val="24"/>
              </w:rPr>
              <w:t xml:space="preserve"> </w:t>
            </w:r>
            <w:r w:rsidRPr="00B610D0">
              <w:rPr>
                <w:rFonts w:ascii="Times New Roman" w:hAnsi="Times New Roman" w:cs="Times New Roman"/>
                <w:b/>
                <w:sz w:val="24"/>
                <w:szCs w:val="24"/>
              </w:rPr>
              <w:t>подтверждающих его плохое самочувствие</w:t>
            </w:r>
            <w:r w:rsidRPr="00B610D0">
              <w:rPr>
                <w:rFonts w:ascii="Times New Roman" w:hAnsi="Times New Roman" w:cs="Times New Roman"/>
                <w:sz w:val="24"/>
                <w:szCs w:val="24"/>
              </w:rPr>
              <w:t>.</w:t>
            </w:r>
          </w:p>
          <w:p w:rsidR="00073DE5" w:rsidRPr="00B610D0" w:rsidRDefault="00073DE5" w:rsidP="00B610D0">
            <w:pPr>
              <w:spacing w:after="0" w:line="220" w:lineRule="atLeast"/>
              <w:ind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Если работник не оформлял больничный лист, </w:t>
            </w:r>
            <w:r w:rsidRPr="00B610D0">
              <w:rPr>
                <w:rFonts w:ascii="Times New Roman" w:hAnsi="Times New Roman" w:cs="Times New Roman"/>
                <w:b/>
                <w:sz w:val="24"/>
                <w:szCs w:val="24"/>
              </w:rPr>
              <w:t>рекомендуем вам выяснить,</w:t>
            </w:r>
            <w:r w:rsidRPr="00B610D0">
              <w:rPr>
                <w:rFonts w:ascii="Times New Roman" w:hAnsi="Times New Roman" w:cs="Times New Roman"/>
                <w:sz w:val="24"/>
                <w:szCs w:val="24"/>
              </w:rPr>
              <w:t xml:space="preserve"> есть ли у него </w:t>
            </w:r>
            <w:r w:rsidRPr="00B610D0">
              <w:rPr>
                <w:rFonts w:ascii="Times New Roman" w:hAnsi="Times New Roman" w:cs="Times New Roman"/>
                <w:b/>
                <w:sz w:val="24"/>
                <w:szCs w:val="24"/>
              </w:rPr>
              <w:t>другие документы-подтверждения плохого самочувствия.</w:t>
            </w:r>
            <w:r w:rsidRPr="00B610D0">
              <w:rPr>
                <w:rFonts w:ascii="Times New Roman" w:hAnsi="Times New Roman" w:cs="Times New Roman"/>
                <w:sz w:val="24"/>
                <w:szCs w:val="24"/>
              </w:rPr>
              <w:t xml:space="preserve"> Например, выписка из медицинской карты либо документальное подтверждение того, что он вызывал скорую помощь, но отказался от госпитализации.</w:t>
            </w:r>
          </w:p>
          <w:p w:rsidR="00B610D0" w:rsidRPr="00B610D0" w:rsidRDefault="00073DE5" w:rsidP="00B610D0">
            <w:pPr>
              <w:spacing w:after="0" w:line="220" w:lineRule="atLeast"/>
              <w:ind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Если работник представил такие документы </w:t>
            </w:r>
            <w:proofErr w:type="gramStart"/>
            <w:r w:rsidRPr="00B610D0">
              <w:rPr>
                <w:rFonts w:ascii="Times New Roman" w:hAnsi="Times New Roman" w:cs="Times New Roman"/>
                <w:sz w:val="24"/>
                <w:szCs w:val="24"/>
              </w:rPr>
              <w:t>без</w:t>
            </w:r>
            <w:proofErr w:type="gramEnd"/>
            <w:r w:rsidRPr="00B610D0">
              <w:rPr>
                <w:rFonts w:ascii="Times New Roman" w:hAnsi="Times New Roman" w:cs="Times New Roman"/>
                <w:sz w:val="24"/>
                <w:szCs w:val="24"/>
              </w:rPr>
              <w:t xml:space="preserve"> больничного, </w:t>
            </w:r>
            <w:r w:rsidRPr="00B610D0">
              <w:rPr>
                <w:rFonts w:ascii="Times New Roman" w:hAnsi="Times New Roman" w:cs="Times New Roman"/>
                <w:b/>
                <w:sz w:val="24"/>
                <w:szCs w:val="24"/>
              </w:rPr>
              <w:t>не рекомендуем привлекать его к дисциплинарной ответственности.</w:t>
            </w:r>
            <w:r w:rsidRPr="00B610D0">
              <w:rPr>
                <w:rFonts w:ascii="Times New Roman" w:hAnsi="Times New Roman" w:cs="Times New Roman"/>
                <w:sz w:val="24"/>
                <w:szCs w:val="24"/>
              </w:rPr>
              <w:t xml:space="preserve"> Есть вероятность, что суд встанет на сторону работника</w:t>
            </w:r>
            <w:r w:rsidR="00B610D0" w:rsidRPr="00B610D0">
              <w:rPr>
                <w:rFonts w:ascii="Times New Roman" w:hAnsi="Times New Roman" w:cs="Times New Roman"/>
                <w:sz w:val="24"/>
                <w:szCs w:val="24"/>
              </w:rPr>
              <w:t>…</w:t>
            </w:r>
          </w:p>
          <w:p w:rsidR="00B610D0" w:rsidRPr="00B610D0" w:rsidRDefault="00B610D0" w:rsidP="00B610D0">
            <w:pPr>
              <w:autoSpaceDE w:val="0"/>
              <w:autoSpaceDN w:val="0"/>
              <w:adjustRightInd w:val="0"/>
              <w:spacing w:after="0" w:line="240" w:lineRule="auto"/>
              <w:ind w:firstLine="709"/>
              <w:outlineLvl w:val="0"/>
              <w:rPr>
                <w:rFonts w:ascii="Times New Roman" w:hAnsi="Times New Roman" w:cs="Times New Roman"/>
                <w:sz w:val="28"/>
                <w:szCs w:val="28"/>
              </w:rPr>
            </w:pPr>
            <w:r w:rsidRPr="00B610D0">
              <w:rPr>
                <w:rFonts w:ascii="Times New Roman" w:hAnsi="Times New Roman" w:cs="Times New Roman"/>
                <w:bCs/>
                <w:sz w:val="24"/>
                <w:szCs w:val="24"/>
              </w:rPr>
              <w:t>…</w:t>
            </w:r>
            <w:r w:rsidRPr="00B610D0">
              <w:rPr>
                <w:rFonts w:ascii="Times New Roman" w:hAnsi="Times New Roman" w:cs="Times New Roman"/>
                <w:b/>
                <w:bCs/>
                <w:sz w:val="28"/>
                <w:szCs w:val="28"/>
              </w:rPr>
              <w:t>Как уволить за прогул</w:t>
            </w:r>
          </w:p>
          <w:p w:rsidR="00B610D0" w:rsidRPr="00B610D0" w:rsidRDefault="00B610D0" w:rsidP="00B610D0">
            <w:pPr>
              <w:autoSpaceDE w:val="0"/>
              <w:autoSpaceDN w:val="0"/>
              <w:adjustRightInd w:val="0"/>
              <w:spacing w:after="0" w:line="240" w:lineRule="auto"/>
              <w:ind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За такой грубый дисциплинарный проступок, как прогул, вы можете уволить работника по </w:t>
            </w:r>
            <w:hyperlink r:id="rId31" w:history="1">
              <w:proofErr w:type="spellStart"/>
              <w:r w:rsidRPr="00B610D0">
                <w:rPr>
                  <w:rFonts w:ascii="Times New Roman" w:hAnsi="Times New Roman" w:cs="Times New Roman"/>
                  <w:color w:val="0000FF"/>
                  <w:sz w:val="24"/>
                  <w:szCs w:val="24"/>
                </w:rPr>
                <w:t>пп</w:t>
              </w:r>
              <w:proofErr w:type="spellEnd"/>
              <w:r w:rsidRPr="00B610D0">
                <w:rPr>
                  <w:rFonts w:ascii="Times New Roman" w:hAnsi="Times New Roman" w:cs="Times New Roman"/>
                  <w:color w:val="0000FF"/>
                  <w:sz w:val="24"/>
                  <w:szCs w:val="24"/>
                </w:rPr>
                <w:t>. "а" п. 6 ч. 1 ст. 81</w:t>
              </w:r>
            </w:hyperlink>
            <w:r w:rsidRPr="00B610D0">
              <w:rPr>
                <w:rFonts w:ascii="Times New Roman" w:hAnsi="Times New Roman" w:cs="Times New Roman"/>
                <w:sz w:val="24"/>
                <w:szCs w:val="24"/>
              </w:rPr>
              <w:t xml:space="preserve"> ТК РФ.</w:t>
            </w:r>
          </w:p>
          <w:p w:rsidR="00B610D0" w:rsidRPr="00B610D0" w:rsidRDefault="00B610D0" w:rsidP="00B610D0">
            <w:pPr>
              <w:autoSpaceDE w:val="0"/>
              <w:autoSpaceDN w:val="0"/>
              <w:adjustRightInd w:val="0"/>
              <w:spacing w:after="0" w:line="240" w:lineRule="auto"/>
              <w:ind w:firstLine="709"/>
              <w:jc w:val="both"/>
              <w:rPr>
                <w:rFonts w:ascii="Times New Roman" w:hAnsi="Times New Roman" w:cs="Times New Roman"/>
                <w:sz w:val="24"/>
                <w:szCs w:val="24"/>
              </w:rPr>
            </w:pPr>
            <w:r w:rsidRPr="00B610D0">
              <w:rPr>
                <w:rFonts w:ascii="Times New Roman" w:hAnsi="Times New Roman" w:cs="Times New Roman"/>
                <w:b/>
                <w:bCs/>
                <w:sz w:val="24"/>
                <w:szCs w:val="24"/>
              </w:rPr>
              <w:t>Для этого вам нужно соблюсти</w:t>
            </w:r>
            <w:r w:rsidRPr="00B610D0">
              <w:rPr>
                <w:rFonts w:ascii="Times New Roman" w:hAnsi="Times New Roman" w:cs="Times New Roman"/>
                <w:sz w:val="24"/>
                <w:szCs w:val="24"/>
              </w:rPr>
              <w:t xml:space="preserve"> </w:t>
            </w:r>
            <w:hyperlink r:id="rId32" w:history="1">
              <w:r w:rsidRPr="00B610D0">
                <w:rPr>
                  <w:rFonts w:ascii="Times New Roman" w:hAnsi="Times New Roman" w:cs="Times New Roman"/>
                  <w:color w:val="0000FF"/>
                  <w:sz w:val="24"/>
                  <w:szCs w:val="24"/>
                </w:rPr>
                <w:t>порядок</w:t>
              </w:r>
            </w:hyperlink>
            <w:r w:rsidRPr="00B610D0">
              <w:rPr>
                <w:rFonts w:ascii="Times New Roman" w:hAnsi="Times New Roman" w:cs="Times New Roman"/>
                <w:sz w:val="24"/>
                <w:szCs w:val="24"/>
              </w:rPr>
              <w:t xml:space="preserve"> привлечения к дисциплинарной ответственности. Сделайте, в частности, следующее:</w:t>
            </w:r>
          </w:p>
          <w:p w:rsidR="00B610D0" w:rsidRPr="00B610D0" w:rsidRDefault="002C0076" w:rsidP="00B610D0">
            <w:pPr>
              <w:numPr>
                <w:ilvl w:val="0"/>
                <w:numId w:val="22"/>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hyperlink r:id="rId33" w:history="1">
              <w:r w:rsidR="00B610D0" w:rsidRPr="00B610D0">
                <w:rPr>
                  <w:rFonts w:ascii="Times New Roman" w:hAnsi="Times New Roman" w:cs="Times New Roman"/>
                  <w:color w:val="0000FF"/>
                  <w:sz w:val="24"/>
                  <w:szCs w:val="24"/>
                </w:rPr>
                <w:t>зафиксируйте проступок</w:t>
              </w:r>
            </w:hyperlink>
            <w:r w:rsidR="00B610D0" w:rsidRPr="00B610D0">
              <w:rPr>
                <w:rFonts w:ascii="Times New Roman" w:hAnsi="Times New Roman" w:cs="Times New Roman"/>
                <w:sz w:val="24"/>
                <w:szCs w:val="24"/>
              </w:rPr>
              <w:t xml:space="preserve"> работника;</w:t>
            </w:r>
          </w:p>
          <w:p w:rsidR="00B610D0" w:rsidRPr="00B610D0" w:rsidRDefault="002C0076" w:rsidP="00B610D0">
            <w:pPr>
              <w:numPr>
                <w:ilvl w:val="0"/>
                <w:numId w:val="22"/>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hyperlink r:id="rId34" w:history="1">
              <w:r w:rsidR="00B610D0" w:rsidRPr="00B610D0">
                <w:rPr>
                  <w:rFonts w:ascii="Times New Roman" w:hAnsi="Times New Roman" w:cs="Times New Roman"/>
                  <w:color w:val="0000FF"/>
                  <w:sz w:val="24"/>
                  <w:szCs w:val="24"/>
                </w:rPr>
                <w:t>затребуйте письменное объяснение</w:t>
              </w:r>
            </w:hyperlink>
            <w:r w:rsidR="00B610D0" w:rsidRPr="00B610D0">
              <w:rPr>
                <w:rFonts w:ascii="Times New Roman" w:hAnsi="Times New Roman" w:cs="Times New Roman"/>
                <w:sz w:val="24"/>
                <w:szCs w:val="24"/>
              </w:rPr>
              <w:t xml:space="preserve"> причин такого проступка у работника, а если он не представит его, составьте акт об этом;</w:t>
            </w:r>
          </w:p>
          <w:p w:rsidR="00B610D0" w:rsidRPr="00B610D0" w:rsidRDefault="00B610D0" w:rsidP="00B610D0">
            <w:pPr>
              <w:numPr>
                <w:ilvl w:val="0"/>
                <w:numId w:val="22"/>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оцените, не были ли </w:t>
            </w:r>
            <w:hyperlink r:id="rId35" w:history="1">
              <w:r w:rsidRPr="00B610D0">
                <w:rPr>
                  <w:rFonts w:ascii="Times New Roman" w:hAnsi="Times New Roman" w:cs="Times New Roman"/>
                  <w:color w:val="0000FF"/>
                  <w:sz w:val="24"/>
                  <w:szCs w:val="24"/>
                </w:rPr>
                <w:t>уважительными причины</w:t>
              </w:r>
            </w:hyperlink>
            <w:r w:rsidRPr="00B610D0">
              <w:rPr>
                <w:rFonts w:ascii="Times New Roman" w:hAnsi="Times New Roman" w:cs="Times New Roman"/>
                <w:sz w:val="24"/>
                <w:szCs w:val="24"/>
              </w:rPr>
              <w:t xml:space="preserve"> прогула;</w:t>
            </w:r>
          </w:p>
          <w:p w:rsidR="00B610D0" w:rsidRPr="00B610D0" w:rsidRDefault="00B610D0" w:rsidP="00B610D0">
            <w:pPr>
              <w:numPr>
                <w:ilvl w:val="0"/>
                <w:numId w:val="22"/>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r w:rsidRPr="00B610D0">
              <w:rPr>
                <w:rFonts w:ascii="Times New Roman" w:hAnsi="Times New Roman" w:cs="Times New Roman"/>
                <w:sz w:val="24"/>
                <w:szCs w:val="24"/>
              </w:rPr>
              <w:t xml:space="preserve">проверьте соблюдение </w:t>
            </w:r>
            <w:hyperlink r:id="rId36" w:history="1">
              <w:r w:rsidRPr="00B610D0">
                <w:rPr>
                  <w:rFonts w:ascii="Times New Roman" w:hAnsi="Times New Roman" w:cs="Times New Roman"/>
                  <w:color w:val="0000FF"/>
                  <w:sz w:val="24"/>
                  <w:szCs w:val="24"/>
                </w:rPr>
                <w:t>сроков применения дисциплинарного взыскания</w:t>
              </w:r>
            </w:hyperlink>
            <w:r w:rsidRPr="00B610D0">
              <w:rPr>
                <w:rFonts w:ascii="Times New Roman" w:hAnsi="Times New Roman" w:cs="Times New Roman"/>
                <w:sz w:val="24"/>
                <w:szCs w:val="24"/>
              </w:rPr>
              <w:t>;</w:t>
            </w:r>
          </w:p>
          <w:p w:rsidR="00B610D0" w:rsidRPr="00B610D0" w:rsidRDefault="002C0076" w:rsidP="00B610D0">
            <w:pPr>
              <w:numPr>
                <w:ilvl w:val="0"/>
                <w:numId w:val="22"/>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hyperlink r:id="rId37" w:history="1">
              <w:r w:rsidR="00B610D0" w:rsidRPr="00B610D0">
                <w:rPr>
                  <w:rFonts w:ascii="Times New Roman" w:hAnsi="Times New Roman" w:cs="Times New Roman"/>
                  <w:color w:val="0000FF"/>
                  <w:sz w:val="24"/>
                  <w:szCs w:val="24"/>
                </w:rPr>
                <w:t>оформите</w:t>
              </w:r>
            </w:hyperlink>
            <w:r w:rsidR="00B610D0" w:rsidRPr="00B610D0">
              <w:rPr>
                <w:rFonts w:ascii="Times New Roman" w:hAnsi="Times New Roman" w:cs="Times New Roman"/>
                <w:sz w:val="24"/>
                <w:szCs w:val="24"/>
              </w:rPr>
              <w:t xml:space="preserve"> необходимый пакет документов об увольнении за прогул;</w:t>
            </w:r>
          </w:p>
          <w:p w:rsidR="00B610D0" w:rsidRPr="00B610D0" w:rsidRDefault="002C0076" w:rsidP="00B610D0">
            <w:pPr>
              <w:numPr>
                <w:ilvl w:val="0"/>
                <w:numId w:val="22"/>
              </w:numPr>
              <w:tabs>
                <w:tab w:val="left" w:pos="540"/>
              </w:tabs>
              <w:autoSpaceDE w:val="0"/>
              <w:autoSpaceDN w:val="0"/>
              <w:adjustRightInd w:val="0"/>
              <w:spacing w:after="0" w:line="240" w:lineRule="auto"/>
              <w:ind w:left="0" w:firstLine="709"/>
              <w:jc w:val="both"/>
              <w:rPr>
                <w:rFonts w:ascii="Times New Roman" w:hAnsi="Times New Roman" w:cs="Times New Roman"/>
                <w:sz w:val="24"/>
                <w:szCs w:val="24"/>
              </w:rPr>
            </w:pPr>
            <w:hyperlink r:id="rId38" w:history="1">
              <w:r w:rsidR="00B610D0" w:rsidRPr="00B610D0">
                <w:rPr>
                  <w:rFonts w:ascii="Times New Roman" w:hAnsi="Times New Roman" w:cs="Times New Roman"/>
                  <w:color w:val="0000FF"/>
                  <w:sz w:val="24"/>
                  <w:szCs w:val="24"/>
                </w:rPr>
                <w:t>произведите расчет</w:t>
              </w:r>
            </w:hyperlink>
            <w:r w:rsidR="00B610D0" w:rsidRPr="00B610D0">
              <w:rPr>
                <w:rFonts w:ascii="Times New Roman" w:hAnsi="Times New Roman" w:cs="Times New Roman"/>
                <w:sz w:val="24"/>
                <w:szCs w:val="24"/>
              </w:rPr>
              <w:t xml:space="preserve"> с работником с учетом некоторых особенностей.</w:t>
            </w:r>
          </w:p>
          <w:p w:rsidR="0077519B" w:rsidRDefault="00B610D0" w:rsidP="007B5462">
            <w:pPr>
              <w:spacing w:after="0" w:line="240" w:lineRule="auto"/>
              <w:jc w:val="center"/>
              <w:rPr>
                <w:rFonts w:ascii="Times New Roman" w:hAnsi="Times New Roman" w:cs="Times New Roman"/>
                <w:b/>
                <w:sz w:val="24"/>
                <w:szCs w:val="24"/>
              </w:rPr>
            </w:pPr>
            <w:r w:rsidRPr="00B610D0">
              <w:rPr>
                <w:rFonts w:ascii="Times New Roman" w:hAnsi="Times New Roman" w:cs="Times New Roman"/>
                <w:sz w:val="24"/>
                <w:szCs w:val="24"/>
              </w:rPr>
              <w:t>Обратите внимание, что увольнять во время отпуска или больничного работника нельзя (</w:t>
            </w:r>
            <w:hyperlink r:id="rId39" w:history="1">
              <w:proofErr w:type="gramStart"/>
              <w:r w:rsidRPr="00B610D0">
                <w:rPr>
                  <w:rFonts w:ascii="Times New Roman" w:hAnsi="Times New Roman" w:cs="Times New Roman"/>
                  <w:color w:val="0000FF"/>
                  <w:sz w:val="24"/>
                  <w:szCs w:val="24"/>
                </w:rPr>
                <w:t>ч</w:t>
              </w:r>
              <w:proofErr w:type="gramEnd"/>
              <w:r w:rsidRPr="00B610D0">
                <w:rPr>
                  <w:rFonts w:ascii="Times New Roman" w:hAnsi="Times New Roman" w:cs="Times New Roman"/>
                  <w:color w:val="0000FF"/>
                  <w:sz w:val="24"/>
                  <w:szCs w:val="24"/>
                </w:rPr>
                <w:t>. 6 ст. 81</w:t>
              </w:r>
            </w:hyperlink>
            <w:r w:rsidRPr="00B610D0">
              <w:rPr>
                <w:rFonts w:ascii="Times New Roman" w:hAnsi="Times New Roman" w:cs="Times New Roman"/>
                <w:sz w:val="24"/>
                <w:szCs w:val="24"/>
              </w:rPr>
              <w:t xml:space="preserve"> ТК РФ). Если он заболел или находится в отпуске, дождитесь его выхода на работу и только потом произведите увольнение. Иначе суд признает его незаконным…»</w:t>
            </w:r>
            <w:hyperlink r:id="rId40" w:history="1">
              <w:r w:rsidR="00073DE5" w:rsidRPr="00B610D0">
                <w:rPr>
                  <w:rFonts w:ascii="Times New Roman" w:hAnsi="Times New Roman" w:cs="Times New Roman"/>
                  <w:i/>
                  <w:color w:val="0000FF"/>
                  <w:sz w:val="24"/>
                  <w:szCs w:val="24"/>
                </w:rPr>
                <w:br/>
              </w:r>
              <w:r w:rsidRPr="00B610D0">
                <w:rPr>
                  <w:rFonts w:ascii="Times New Roman" w:hAnsi="Times New Roman" w:cs="Times New Roman"/>
                  <w:i/>
                  <w:color w:val="0000FF"/>
                  <w:sz w:val="18"/>
                  <w:szCs w:val="18"/>
                </w:rPr>
                <w:t xml:space="preserve">Источник: </w:t>
              </w:r>
              <w:r w:rsidR="00073DE5" w:rsidRPr="00B610D0">
                <w:rPr>
                  <w:rFonts w:ascii="Times New Roman" w:hAnsi="Times New Roman" w:cs="Times New Roman"/>
                  <w:i/>
                  <w:color w:val="0000FF"/>
                  <w:sz w:val="18"/>
                  <w:szCs w:val="18"/>
                </w:rPr>
                <w:t>Готовое решение: Какое дисциплинарное взыскание можно объявить работнику за прогул (</w:t>
              </w:r>
              <w:proofErr w:type="spellStart"/>
              <w:r w:rsidR="00073DE5" w:rsidRPr="00B610D0">
                <w:rPr>
                  <w:rFonts w:ascii="Times New Roman" w:hAnsi="Times New Roman" w:cs="Times New Roman"/>
                  <w:i/>
                  <w:color w:val="0000FF"/>
                  <w:sz w:val="18"/>
                  <w:szCs w:val="18"/>
                </w:rPr>
                <w:t>КонсультантПлюс</w:t>
              </w:r>
              <w:proofErr w:type="spellEnd"/>
              <w:r w:rsidR="00073DE5" w:rsidRPr="00B610D0">
                <w:rPr>
                  <w:rFonts w:ascii="Times New Roman" w:hAnsi="Times New Roman" w:cs="Times New Roman"/>
                  <w:i/>
                  <w:color w:val="0000FF"/>
                  <w:sz w:val="18"/>
                  <w:szCs w:val="18"/>
                </w:rPr>
                <w:t>, 2022) {</w:t>
              </w:r>
              <w:proofErr w:type="spellStart"/>
              <w:r w:rsidR="00073DE5" w:rsidRPr="00B610D0">
                <w:rPr>
                  <w:rFonts w:ascii="Times New Roman" w:hAnsi="Times New Roman" w:cs="Times New Roman"/>
                  <w:i/>
                  <w:color w:val="0000FF"/>
                  <w:sz w:val="18"/>
                  <w:szCs w:val="18"/>
                </w:rPr>
                <w:t>КонсультантПлюс</w:t>
              </w:r>
              <w:proofErr w:type="spellEnd"/>
              <w:r w:rsidR="00073DE5" w:rsidRPr="00B610D0">
                <w:rPr>
                  <w:rFonts w:ascii="Times New Roman" w:hAnsi="Times New Roman" w:cs="Times New Roman"/>
                  <w:i/>
                  <w:color w:val="0000FF"/>
                  <w:sz w:val="18"/>
                  <w:szCs w:val="18"/>
                </w:rPr>
                <w:t>}</w:t>
              </w:r>
            </w:hyperlink>
            <w:r w:rsidR="00073DE5" w:rsidRPr="006B4508">
              <w:rPr>
                <w:rFonts w:ascii="Calibri" w:hAnsi="Calibri" w:cs="Calibri"/>
                <w:sz w:val="52"/>
                <w:szCs w:val="52"/>
              </w:rPr>
              <w:br/>
            </w:r>
          </w:p>
          <w:p w:rsidR="007B5462" w:rsidRPr="0077519B" w:rsidRDefault="0077519B" w:rsidP="0077519B">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77519B">
              <w:rPr>
                <w:rFonts w:ascii="Times New Roman" w:hAnsi="Times New Roman" w:cs="Times New Roman"/>
                <w:b/>
                <w:sz w:val="24"/>
                <w:szCs w:val="24"/>
              </w:rPr>
              <w:t xml:space="preserve">Перечень документов в строке «основание» </w:t>
            </w:r>
            <w:r w:rsidR="007B5462" w:rsidRPr="0077519B">
              <w:rPr>
                <w:rFonts w:ascii="Times New Roman" w:hAnsi="Times New Roman" w:cs="Times New Roman"/>
                <w:b/>
                <w:sz w:val="24"/>
                <w:szCs w:val="24"/>
              </w:rPr>
              <w:t xml:space="preserve"> приказа о применении дисциплинарного взыскания в виде увольнения за прогул</w:t>
            </w:r>
            <w:r w:rsidRPr="0077519B">
              <w:rPr>
                <w:rFonts w:ascii="Times New Roman" w:hAnsi="Times New Roman" w:cs="Times New Roman"/>
                <w:b/>
                <w:sz w:val="24"/>
                <w:szCs w:val="24"/>
              </w:rPr>
              <w:t xml:space="preserve"> на стр. </w:t>
            </w:r>
            <w:r>
              <w:rPr>
                <w:rFonts w:ascii="Times New Roman" w:hAnsi="Times New Roman" w:cs="Times New Roman"/>
                <w:b/>
                <w:sz w:val="24"/>
                <w:szCs w:val="24"/>
              </w:rPr>
              <w:t>5 нашей информации.</w:t>
            </w:r>
          </w:p>
          <w:p w:rsidR="002D3740" w:rsidRPr="00BC0658" w:rsidRDefault="002D3740" w:rsidP="00C2749D">
            <w:pPr>
              <w:autoSpaceDE w:val="0"/>
              <w:autoSpaceDN w:val="0"/>
              <w:adjustRightInd w:val="0"/>
              <w:spacing w:after="0" w:line="240" w:lineRule="auto"/>
              <w:ind w:firstLine="709"/>
              <w:rPr>
                <w:rFonts w:ascii="Times New Roman" w:hAnsi="Times New Roman" w:cs="Times New Roman"/>
                <w:i/>
                <w:color w:val="7030A0"/>
                <w:sz w:val="18"/>
                <w:szCs w:val="18"/>
              </w:rPr>
            </w:pPr>
          </w:p>
        </w:tc>
        <w:tc>
          <w:tcPr>
            <w:tcW w:w="20" w:type="dxa"/>
            <w:shd w:val="clear" w:color="auto" w:fill="F2F4E6"/>
            <w:tcMar>
              <w:top w:w="0" w:type="dxa"/>
              <w:left w:w="0" w:type="dxa"/>
              <w:bottom w:w="0" w:type="dxa"/>
              <w:right w:w="0" w:type="dxa"/>
            </w:tcMar>
          </w:tcPr>
          <w:p w:rsidR="008F7B10" w:rsidRPr="00D13FEA" w:rsidRDefault="008F7B10" w:rsidP="000B6C8B">
            <w:pPr>
              <w:spacing w:after="0" w:line="240" w:lineRule="auto"/>
              <w:ind w:firstLine="709"/>
              <w:rPr>
                <w:rFonts w:ascii="Times New Roman" w:hAnsi="Times New Roman" w:cs="Times New Roman"/>
                <w:sz w:val="36"/>
                <w:szCs w:val="36"/>
              </w:rPr>
            </w:pPr>
          </w:p>
        </w:tc>
      </w:tr>
    </w:tbl>
    <w:p w:rsidR="002956B5" w:rsidRDefault="002956B5" w:rsidP="00C2749D">
      <w:pPr>
        <w:tabs>
          <w:tab w:val="left" w:pos="5255"/>
        </w:tabs>
        <w:spacing w:after="0" w:line="240" w:lineRule="auto"/>
        <w:ind w:firstLine="540"/>
        <w:jc w:val="center"/>
        <w:rPr>
          <w:rFonts w:ascii="Times New Roman" w:eastAsia="Times New Roman" w:hAnsi="Times New Roman" w:cs="Times New Roman"/>
          <w:b/>
          <w:sz w:val="24"/>
          <w:szCs w:val="24"/>
        </w:rPr>
      </w:pPr>
    </w:p>
    <w:p w:rsidR="00C2749D" w:rsidRPr="00C2749D" w:rsidRDefault="00C2749D" w:rsidP="00C2749D">
      <w:pPr>
        <w:tabs>
          <w:tab w:val="left" w:pos="5255"/>
        </w:tabs>
        <w:spacing w:after="0" w:line="240" w:lineRule="auto"/>
        <w:ind w:firstLine="540"/>
        <w:jc w:val="center"/>
        <w:rPr>
          <w:rFonts w:ascii="Times New Roman" w:eastAsia="Times New Roman" w:hAnsi="Times New Roman" w:cs="Times New Roman"/>
          <w:b/>
          <w:sz w:val="24"/>
          <w:szCs w:val="24"/>
        </w:rPr>
      </w:pPr>
      <w:r w:rsidRPr="00C2749D">
        <w:rPr>
          <w:rFonts w:ascii="Times New Roman" w:eastAsia="Times New Roman" w:hAnsi="Times New Roman" w:cs="Times New Roman"/>
          <w:b/>
          <w:sz w:val="24"/>
          <w:szCs w:val="24"/>
        </w:rPr>
        <w:t>Для поиска  информации по вопросу</w:t>
      </w:r>
    </w:p>
    <w:p w:rsidR="00C2749D" w:rsidRPr="00C2749D" w:rsidRDefault="00C2749D" w:rsidP="00C2749D">
      <w:pPr>
        <w:tabs>
          <w:tab w:val="left" w:pos="5255"/>
        </w:tabs>
        <w:spacing w:after="0" w:line="240" w:lineRule="auto"/>
        <w:ind w:firstLine="540"/>
        <w:jc w:val="center"/>
        <w:rPr>
          <w:rFonts w:ascii="Times New Roman" w:eastAsia="Times New Roman" w:hAnsi="Times New Roman" w:cs="Times New Roman"/>
          <w:b/>
          <w:sz w:val="24"/>
          <w:szCs w:val="24"/>
        </w:rPr>
      </w:pPr>
      <w:r w:rsidRPr="00C2749D">
        <w:rPr>
          <w:rFonts w:ascii="Times New Roman" w:eastAsia="Times New Roman" w:hAnsi="Times New Roman" w:cs="Times New Roman"/>
          <w:b/>
          <w:sz w:val="24"/>
          <w:szCs w:val="24"/>
        </w:rPr>
        <w:lastRenderedPageBreak/>
        <w:t>использовались ключевые слова в строке «быстрый поиск»:</w:t>
      </w:r>
    </w:p>
    <w:p w:rsidR="007B5462" w:rsidRDefault="007B5462" w:rsidP="00C2749D">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w:t>
      </w:r>
      <w:r w:rsidRPr="007B5462">
        <w:rPr>
          <w:rFonts w:ascii="Times New Roman" w:eastAsia="Times New Roman" w:hAnsi="Times New Roman" w:cs="Times New Roman"/>
          <w:b/>
          <w:color w:val="FF0000"/>
          <w:sz w:val="24"/>
          <w:szCs w:val="24"/>
        </w:rPr>
        <w:t>опоздание на работу</w:t>
      </w:r>
      <w:r>
        <w:rPr>
          <w:rFonts w:ascii="Times New Roman" w:eastAsia="Times New Roman" w:hAnsi="Times New Roman" w:cs="Times New Roman"/>
          <w:b/>
          <w:color w:val="FF0000"/>
          <w:sz w:val="24"/>
          <w:szCs w:val="24"/>
        </w:rPr>
        <w:t>»</w:t>
      </w:r>
    </w:p>
    <w:p w:rsidR="00C2749D" w:rsidRPr="00C2749D" w:rsidRDefault="00C2749D" w:rsidP="00C2749D">
      <w:pPr>
        <w:spacing w:after="0" w:line="240" w:lineRule="auto"/>
        <w:jc w:val="center"/>
        <w:rPr>
          <w:rFonts w:ascii="Times New Roman" w:eastAsia="Times New Roman" w:hAnsi="Times New Roman" w:cs="Times New Roman"/>
          <w:b/>
          <w:color w:val="FF0000"/>
          <w:sz w:val="24"/>
          <w:szCs w:val="24"/>
        </w:rPr>
      </w:pPr>
      <w:r w:rsidRPr="00C2749D">
        <w:rPr>
          <w:rFonts w:ascii="Times New Roman" w:eastAsia="Times New Roman" w:hAnsi="Times New Roman" w:cs="Times New Roman"/>
          <w:b/>
          <w:color w:val="FF0000"/>
          <w:sz w:val="24"/>
          <w:szCs w:val="24"/>
        </w:rPr>
        <w:t xml:space="preserve">«отсутствие на рабочем месте»  </w:t>
      </w:r>
    </w:p>
    <w:p w:rsidR="00F33835" w:rsidRDefault="00C2749D" w:rsidP="00C2749D">
      <w:pPr>
        <w:spacing w:after="0" w:line="240" w:lineRule="auto"/>
        <w:jc w:val="center"/>
        <w:rPr>
          <w:rFonts w:ascii="Times New Roman" w:hAnsi="Times New Roman" w:cs="Times New Roman"/>
          <w:b/>
          <w:sz w:val="24"/>
          <w:szCs w:val="24"/>
        </w:rPr>
      </w:pPr>
      <w:r w:rsidRPr="00C2749D">
        <w:rPr>
          <w:rFonts w:ascii="Times New Roman" w:eastAsia="Times New Roman" w:hAnsi="Times New Roman" w:cs="Times New Roman"/>
          <w:b/>
          <w:color w:val="FF0000"/>
          <w:sz w:val="24"/>
          <w:szCs w:val="24"/>
        </w:rPr>
        <w:t>«увольнени</w:t>
      </w:r>
      <w:r>
        <w:rPr>
          <w:rFonts w:ascii="Times New Roman" w:eastAsia="Times New Roman" w:hAnsi="Times New Roman" w:cs="Times New Roman"/>
          <w:b/>
          <w:color w:val="FF0000"/>
          <w:sz w:val="24"/>
          <w:szCs w:val="24"/>
        </w:rPr>
        <w:t>е</w:t>
      </w:r>
      <w:r w:rsidRPr="00C2749D">
        <w:rPr>
          <w:rFonts w:ascii="Times New Roman" w:eastAsia="Times New Roman" w:hAnsi="Times New Roman" w:cs="Times New Roman"/>
          <w:b/>
          <w:color w:val="FF0000"/>
          <w:sz w:val="24"/>
          <w:szCs w:val="24"/>
        </w:rPr>
        <w:t xml:space="preserve"> за прогул»</w:t>
      </w:r>
    </w:p>
    <w:p w:rsidR="002040F9" w:rsidRDefault="002040F9" w:rsidP="002040F9">
      <w:pPr>
        <w:widowControl w:val="0"/>
        <w:pBdr>
          <w:bottom w:val="single" w:sz="6" w:space="1" w:color="auto"/>
        </w:pBdr>
        <w:autoSpaceDE w:val="0"/>
        <w:autoSpaceDN w:val="0"/>
        <w:adjustRightInd w:val="0"/>
        <w:spacing w:after="0" w:line="240" w:lineRule="auto"/>
        <w:ind w:firstLine="709"/>
        <w:jc w:val="both"/>
        <w:outlineLvl w:v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w:t>
      </w:r>
    </w:p>
    <w:p w:rsidR="002040F9" w:rsidRDefault="002040F9" w:rsidP="008F7B10">
      <w:pPr>
        <w:autoSpaceDE w:val="0"/>
        <w:autoSpaceDN w:val="0"/>
        <w:adjustRightInd w:val="0"/>
        <w:spacing w:after="0" w:line="240" w:lineRule="auto"/>
        <w:ind w:firstLine="540"/>
        <w:jc w:val="both"/>
        <w:rPr>
          <w:rFonts w:ascii="Times New Roman" w:eastAsia="Times New Roman" w:hAnsi="Times New Roman" w:cs="Times New Roman"/>
          <w:b/>
          <w:sz w:val="24"/>
          <w:szCs w:val="24"/>
        </w:rPr>
      </w:pPr>
    </w:p>
    <w:p w:rsidR="002956B5" w:rsidRDefault="002956B5" w:rsidP="00C2749D">
      <w:pPr>
        <w:spacing w:after="0" w:line="240" w:lineRule="auto"/>
        <w:ind w:firstLine="709"/>
        <w:outlineLvl w:val="0"/>
        <w:rPr>
          <w:rFonts w:ascii="Times New Roman" w:hAnsi="Times New Roman" w:cs="Times New Roman"/>
          <w:b/>
          <w:sz w:val="28"/>
          <w:szCs w:val="28"/>
        </w:rPr>
      </w:pPr>
    </w:p>
    <w:p w:rsidR="00C2749D" w:rsidRDefault="008F7B10" w:rsidP="00C2749D">
      <w:pPr>
        <w:spacing w:after="0" w:line="240" w:lineRule="auto"/>
        <w:ind w:firstLine="709"/>
        <w:outlineLvl w:val="0"/>
        <w:rPr>
          <w:rFonts w:ascii="Times New Roman" w:hAnsi="Times New Roman" w:cs="Times New Roman"/>
          <w:b/>
          <w:sz w:val="28"/>
          <w:szCs w:val="28"/>
        </w:rPr>
      </w:pPr>
      <w:r>
        <w:rPr>
          <w:rFonts w:ascii="Times New Roman" w:hAnsi="Times New Roman" w:cs="Times New Roman"/>
          <w:b/>
          <w:sz w:val="28"/>
          <w:szCs w:val="28"/>
        </w:rPr>
        <w:t>Полезные документы:</w:t>
      </w:r>
      <w:r w:rsidR="009639FA">
        <w:rPr>
          <w:rFonts w:ascii="Times New Roman" w:hAnsi="Times New Roman" w:cs="Times New Roman"/>
          <w:b/>
          <w:sz w:val="28"/>
          <w:szCs w:val="28"/>
        </w:rPr>
        <w:t xml:space="preserve"> </w:t>
      </w:r>
    </w:p>
    <w:p w:rsidR="002956B5" w:rsidRDefault="002956B5" w:rsidP="00C2749D">
      <w:pPr>
        <w:spacing w:after="0" w:line="240" w:lineRule="auto"/>
        <w:ind w:firstLine="709"/>
        <w:outlineLvl w:val="0"/>
        <w:rPr>
          <w:rFonts w:ascii="Times New Roman" w:hAnsi="Times New Roman" w:cs="Times New Roman"/>
          <w:b/>
          <w:sz w:val="28"/>
          <w:szCs w:val="28"/>
        </w:rPr>
      </w:pPr>
    </w:p>
    <w:p w:rsidR="004C581B" w:rsidRPr="00C2749D" w:rsidRDefault="002C0076" w:rsidP="00C2749D">
      <w:pPr>
        <w:spacing w:after="0" w:line="240" w:lineRule="auto"/>
        <w:ind w:firstLine="709"/>
        <w:outlineLvl w:val="0"/>
        <w:rPr>
          <w:rFonts w:ascii="Times New Roman" w:hAnsi="Times New Roman" w:cs="Times New Roman"/>
          <w:b/>
          <w:bCs/>
          <w:sz w:val="24"/>
          <w:szCs w:val="24"/>
        </w:rPr>
      </w:pPr>
      <w:hyperlink r:id="rId41" w:history="1">
        <w:r w:rsidR="00EB4D7E" w:rsidRPr="00C2749D">
          <w:rPr>
            <w:rFonts w:ascii="Times New Roman" w:hAnsi="Times New Roman" w:cs="Times New Roman"/>
            <w:i/>
            <w:color w:val="0000FF"/>
            <w:sz w:val="24"/>
            <w:szCs w:val="24"/>
          </w:rPr>
          <w:br/>
          <w:t>"Трудовой кодекс Российской Федерации" от 30.12.2001 N 197-ФЗ (ред. от 25.02.2022) {</w:t>
        </w:r>
        <w:proofErr w:type="spellStart"/>
        <w:r w:rsidR="00EB4D7E" w:rsidRPr="00C2749D">
          <w:rPr>
            <w:rFonts w:ascii="Times New Roman" w:hAnsi="Times New Roman" w:cs="Times New Roman"/>
            <w:i/>
            <w:color w:val="0000FF"/>
            <w:sz w:val="24"/>
            <w:szCs w:val="24"/>
          </w:rPr>
          <w:t>КонсультантПлюс</w:t>
        </w:r>
        <w:proofErr w:type="spellEnd"/>
        <w:r w:rsidR="00EB4D7E" w:rsidRPr="00C2749D">
          <w:rPr>
            <w:rFonts w:ascii="Times New Roman" w:hAnsi="Times New Roman" w:cs="Times New Roman"/>
            <w:i/>
            <w:color w:val="0000FF"/>
            <w:sz w:val="24"/>
            <w:szCs w:val="24"/>
          </w:rPr>
          <w:t>}</w:t>
        </w:r>
      </w:hyperlink>
      <w:r w:rsidR="00EB4D7E" w:rsidRPr="00C2749D">
        <w:rPr>
          <w:rFonts w:ascii="Times New Roman" w:hAnsi="Times New Roman" w:cs="Times New Roman"/>
          <w:sz w:val="24"/>
          <w:szCs w:val="24"/>
        </w:rPr>
        <w:br/>
      </w:r>
    </w:p>
    <w:p w:rsidR="004C581B" w:rsidRPr="00C2749D" w:rsidRDefault="004C581B" w:rsidP="00C2749D">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C2749D">
        <w:rPr>
          <w:rFonts w:ascii="Times New Roman" w:hAnsi="Times New Roman" w:cs="Times New Roman"/>
          <w:b/>
          <w:bCs/>
          <w:sz w:val="24"/>
          <w:szCs w:val="24"/>
        </w:rPr>
        <w:t>Статья 21. Основные права и обязанности работника</w:t>
      </w:r>
    </w:p>
    <w:p w:rsidR="00EB4D7E" w:rsidRPr="00C2749D" w:rsidRDefault="004C581B"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w:t>
      </w:r>
    </w:p>
    <w:p w:rsidR="004C581B" w:rsidRPr="00C2749D" w:rsidRDefault="004C581B" w:rsidP="00C2749D">
      <w:pPr>
        <w:spacing w:after="0" w:line="240" w:lineRule="auto"/>
        <w:ind w:firstLine="709"/>
        <w:jc w:val="both"/>
        <w:rPr>
          <w:rFonts w:ascii="Times New Roman" w:hAnsi="Times New Roman" w:cs="Times New Roman"/>
          <w:b/>
          <w:sz w:val="24"/>
          <w:szCs w:val="24"/>
        </w:rPr>
      </w:pPr>
      <w:r w:rsidRPr="00C2749D">
        <w:rPr>
          <w:rFonts w:ascii="Times New Roman" w:eastAsia="Times New Roman" w:hAnsi="Times New Roman" w:cs="Times New Roman"/>
          <w:b/>
          <w:sz w:val="24"/>
          <w:szCs w:val="24"/>
        </w:rPr>
        <w:t xml:space="preserve">  </w:t>
      </w:r>
      <w:r w:rsidRPr="00C2749D">
        <w:rPr>
          <w:rFonts w:ascii="Times New Roman" w:hAnsi="Times New Roman" w:cs="Times New Roman"/>
          <w:b/>
          <w:sz w:val="24"/>
          <w:szCs w:val="24"/>
        </w:rPr>
        <w:t>Работник обязан:</w:t>
      </w:r>
    </w:p>
    <w:p w:rsidR="004C581B" w:rsidRPr="00C2749D" w:rsidRDefault="004C581B"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4C581B" w:rsidRPr="00C2749D" w:rsidRDefault="004C581B" w:rsidP="00C2749D">
      <w:pPr>
        <w:spacing w:after="0" w:line="240" w:lineRule="auto"/>
        <w:ind w:firstLine="709"/>
        <w:jc w:val="both"/>
        <w:rPr>
          <w:rFonts w:ascii="Times New Roman" w:hAnsi="Times New Roman" w:cs="Times New Roman"/>
          <w:b/>
          <w:sz w:val="24"/>
          <w:szCs w:val="24"/>
        </w:rPr>
      </w:pPr>
      <w:r w:rsidRPr="00C2749D">
        <w:rPr>
          <w:rFonts w:ascii="Times New Roman" w:hAnsi="Times New Roman" w:cs="Times New Roman"/>
          <w:b/>
          <w:sz w:val="24"/>
          <w:szCs w:val="24"/>
        </w:rPr>
        <w:t>соблюдать правила внутреннего трудового распорядка;</w:t>
      </w:r>
    </w:p>
    <w:p w:rsidR="004C581B" w:rsidRPr="00C2749D" w:rsidRDefault="004C581B"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ред. Федерального </w:t>
      </w:r>
      <w:hyperlink r:id="rId42" w:history="1">
        <w:r w:rsidRPr="00C2749D">
          <w:rPr>
            <w:rFonts w:ascii="Times New Roman" w:hAnsi="Times New Roman" w:cs="Times New Roman"/>
            <w:color w:val="0000FF"/>
            <w:sz w:val="24"/>
            <w:szCs w:val="24"/>
          </w:rPr>
          <w:t>закона</w:t>
        </w:r>
      </w:hyperlink>
      <w:r w:rsidRPr="00C2749D">
        <w:rPr>
          <w:rFonts w:ascii="Times New Roman" w:hAnsi="Times New Roman" w:cs="Times New Roman"/>
          <w:sz w:val="24"/>
          <w:szCs w:val="24"/>
        </w:rPr>
        <w:t xml:space="preserve"> от 30.06.2006 N 90-ФЗ)</w:t>
      </w:r>
    </w:p>
    <w:p w:rsidR="004C581B" w:rsidRPr="00C2749D" w:rsidRDefault="004C581B"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соблюдать трудовую дисциплину;</w:t>
      </w:r>
    </w:p>
    <w:p w:rsidR="00B87EEF" w:rsidRDefault="004C581B" w:rsidP="00C2749D">
      <w:pPr>
        <w:pBdr>
          <w:bottom w:val="single" w:sz="6" w:space="1" w:color="auto"/>
        </w:pBdr>
        <w:spacing w:after="0" w:line="240" w:lineRule="auto"/>
        <w:ind w:firstLine="709"/>
        <w:jc w:val="both"/>
        <w:rPr>
          <w:rFonts w:ascii="Times New Roman" w:eastAsia="Times New Roman" w:hAnsi="Times New Roman" w:cs="Times New Roman"/>
          <w:sz w:val="24"/>
          <w:szCs w:val="24"/>
        </w:rPr>
      </w:pPr>
      <w:r w:rsidRPr="00C2749D">
        <w:rPr>
          <w:rFonts w:ascii="Times New Roman" w:hAnsi="Times New Roman" w:cs="Times New Roman"/>
          <w:b/>
          <w:sz w:val="24"/>
          <w:szCs w:val="24"/>
        </w:rPr>
        <w:t>выполнять установленные нормы труда</w:t>
      </w:r>
      <w:r w:rsidRPr="00C2749D">
        <w:rPr>
          <w:rFonts w:ascii="Times New Roman" w:eastAsia="Times New Roman" w:hAnsi="Times New Roman" w:cs="Times New Roman"/>
          <w:sz w:val="24"/>
          <w:szCs w:val="24"/>
        </w:rPr>
        <w:t>…</w:t>
      </w:r>
    </w:p>
    <w:p w:rsidR="007B5462" w:rsidRDefault="007B5462" w:rsidP="00C2749D">
      <w:pPr>
        <w:pBdr>
          <w:bottom w:val="single" w:sz="6" w:space="1" w:color="auto"/>
        </w:pBdr>
        <w:spacing w:after="0" w:line="240" w:lineRule="auto"/>
        <w:ind w:firstLine="709"/>
        <w:jc w:val="both"/>
        <w:rPr>
          <w:rFonts w:ascii="Times New Roman" w:eastAsia="Times New Roman" w:hAnsi="Times New Roman" w:cs="Times New Roman"/>
          <w:sz w:val="24"/>
          <w:szCs w:val="24"/>
        </w:rPr>
      </w:pPr>
    </w:p>
    <w:p w:rsidR="00E05F32" w:rsidRPr="00C2749D" w:rsidRDefault="00E05F32" w:rsidP="00C2749D">
      <w:pPr>
        <w:spacing w:after="0" w:line="240" w:lineRule="auto"/>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36"/>
        <w:gridCol w:w="67"/>
        <w:gridCol w:w="278"/>
        <w:gridCol w:w="4319"/>
        <w:gridCol w:w="5766"/>
      </w:tblGrid>
      <w:tr w:rsidR="00E05F32" w:rsidRPr="00C2749D" w:rsidTr="00C2749D">
        <w:tc>
          <w:tcPr>
            <w:tcW w:w="60" w:type="dxa"/>
            <w:tcBorders>
              <w:top w:val="nil"/>
              <w:left w:val="nil"/>
              <w:bottom w:val="nil"/>
              <w:right w:val="nil"/>
            </w:tcBorders>
            <w:shd w:val="clear" w:color="auto" w:fill="CED3F1"/>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c>
          <w:tcPr>
            <w:tcW w:w="0" w:type="auto"/>
            <w:gridSpan w:val="2"/>
            <w:tcBorders>
              <w:top w:val="nil"/>
              <w:left w:val="nil"/>
              <w:bottom w:val="nil"/>
              <w:right w:val="nil"/>
            </w:tcBorders>
            <w:shd w:val="clear" w:color="auto" w:fill="F4F3F8"/>
            <w:tcMar>
              <w:top w:w="113" w:type="dxa"/>
              <w:left w:w="0" w:type="dxa"/>
              <w:bottom w:w="113" w:type="dxa"/>
              <w:right w:w="0" w:type="dxa"/>
            </w:tcMar>
          </w:tcPr>
          <w:p w:rsidR="00E05F32" w:rsidRPr="00C2749D" w:rsidRDefault="00E05F32" w:rsidP="00C2749D">
            <w:pPr>
              <w:spacing w:after="0" w:line="240" w:lineRule="auto"/>
              <w:jc w:val="right"/>
              <w:rPr>
                <w:rFonts w:ascii="Times New Roman" w:hAnsi="Times New Roman" w:cs="Times New Roman"/>
                <w:sz w:val="24"/>
                <w:szCs w:val="24"/>
              </w:rPr>
            </w:pPr>
            <w:proofErr w:type="spellStart"/>
            <w:r w:rsidRPr="00C2749D">
              <w:rPr>
                <w:rFonts w:ascii="Times New Roman" w:hAnsi="Times New Roman" w:cs="Times New Roman"/>
                <w:color w:val="392C69"/>
                <w:sz w:val="24"/>
                <w:szCs w:val="24"/>
              </w:rPr>
              <w:t>КонсультантПлюс</w:t>
            </w:r>
            <w:proofErr w:type="spellEnd"/>
            <w:r w:rsidRPr="00C2749D">
              <w:rPr>
                <w:rFonts w:ascii="Times New Roman" w:hAnsi="Times New Roman" w:cs="Times New Roman"/>
                <w:color w:val="392C69"/>
                <w:sz w:val="24"/>
                <w:szCs w:val="24"/>
              </w:rPr>
              <w:t xml:space="preserve"> | Готовое решение | </w:t>
            </w:r>
            <w:r w:rsidRPr="00C2749D">
              <w:rPr>
                <w:rFonts w:ascii="Times New Roman" w:hAnsi="Times New Roman" w:cs="Times New Roman"/>
                <w:b/>
                <w:color w:val="392C69"/>
                <w:sz w:val="24"/>
                <w:szCs w:val="24"/>
              </w:rPr>
              <w:t>Актуально на 03.03.2022</w:t>
            </w:r>
          </w:p>
        </w:tc>
        <w:tc>
          <w:tcPr>
            <w:tcW w:w="113" w:type="dxa"/>
            <w:tcBorders>
              <w:top w:val="nil"/>
              <w:left w:val="nil"/>
              <w:bottom w:val="nil"/>
              <w:right w:val="nil"/>
            </w:tcBorders>
            <w:shd w:val="clear" w:color="auto" w:fill="F4F3F8"/>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r>
      <w:tr w:rsidR="00C2749D" w:rsidRPr="00C2749D" w:rsidTr="00C2749D">
        <w:trPr>
          <w:gridAfter w:val="1"/>
          <w:wAfter w:w="10106" w:type="dxa"/>
        </w:trPr>
        <w:tc>
          <w:tcPr>
            <w:tcW w:w="180" w:type="dxa"/>
            <w:gridSpan w:val="3"/>
            <w:tcBorders>
              <w:top w:val="nil"/>
              <w:left w:val="nil"/>
              <w:bottom w:val="nil"/>
              <w:right w:val="nil"/>
            </w:tcBorders>
            <w:tcMar>
              <w:top w:w="0" w:type="dxa"/>
              <w:left w:w="0" w:type="dxa"/>
              <w:bottom w:w="0" w:type="dxa"/>
              <w:right w:w="0" w:type="dxa"/>
            </w:tcMar>
          </w:tcPr>
          <w:p w:rsidR="00C2749D" w:rsidRPr="00C2749D" w:rsidRDefault="00C2749D" w:rsidP="00C2749D">
            <w:pPr>
              <w:spacing w:after="0" w:line="240" w:lineRule="auto"/>
              <w:rPr>
                <w:rFonts w:ascii="Times New Roman" w:hAnsi="Times New Roman" w:cs="Times New Roman"/>
                <w:sz w:val="24"/>
                <w:szCs w:val="24"/>
              </w:rPr>
            </w:pPr>
          </w:p>
        </w:tc>
        <w:tc>
          <w:tcPr>
            <w:tcW w:w="180" w:type="dxa"/>
            <w:tcBorders>
              <w:top w:val="nil"/>
              <w:left w:val="nil"/>
              <w:bottom w:val="nil"/>
              <w:right w:val="nil"/>
            </w:tcBorders>
            <w:tcMar>
              <w:top w:w="0" w:type="dxa"/>
              <w:left w:w="0" w:type="dxa"/>
              <w:bottom w:w="0" w:type="dxa"/>
              <w:right w:w="0" w:type="dxa"/>
            </w:tcMar>
          </w:tcPr>
          <w:p w:rsidR="00C2749D" w:rsidRPr="00C2749D" w:rsidRDefault="00C2749D" w:rsidP="00C2749D">
            <w:pPr>
              <w:spacing w:after="0" w:line="240" w:lineRule="auto"/>
              <w:rPr>
                <w:rFonts w:ascii="Times New Roman" w:hAnsi="Times New Roman" w:cs="Times New Roman"/>
                <w:sz w:val="24"/>
                <w:szCs w:val="24"/>
              </w:rPr>
            </w:pPr>
          </w:p>
        </w:tc>
      </w:tr>
    </w:tbl>
    <w:p w:rsidR="00E05F32" w:rsidRPr="00C2749D" w:rsidRDefault="00E05F32" w:rsidP="00C2749D">
      <w:pPr>
        <w:spacing w:after="0" w:line="240" w:lineRule="auto"/>
        <w:jc w:val="center"/>
        <w:rPr>
          <w:rFonts w:ascii="Times New Roman" w:hAnsi="Times New Roman" w:cs="Times New Roman"/>
          <w:sz w:val="32"/>
          <w:szCs w:val="32"/>
        </w:rPr>
      </w:pPr>
      <w:r w:rsidRPr="00C2749D">
        <w:rPr>
          <w:rFonts w:ascii="Times New Roman" w:hAnsi="Times New Roman" w:cs="Times New Roman"/>
          <w:b/>
          <w:sz w:val="32"/>
          <w:szCs w:val="32"/>
        </w:rPr>
        <w:t>Образец приказа о применении дисциплинарного взыскания в виде увольнения за прогул</w:t>
      </w:r>
    </w:p>
    <w:p w:rsidR="002956B5" w:rsidRDefault="002956B5" w:rsidP="00C2749D">
      <w:pPr>
        <w:spacing w:after="0" w:line="240" w:lineRule="auto"/>
        <w:jc w:val="both"/>
        <w:rPr>
          <w:rFonts w:ascii="Times New Roman" w:hAnsi="Times New Roman" w:cs="Times New Roman"/>
          <w:sz w:val="24"/>
          <w:szCs w:val="24"/>
        </w:rPr>
      </w:pPr>
    </w:p>
    <w:p w:rsidR="00E05F32" w:rsidRPr="00C2749D" w:rsidRDefault="00E05F32" w:rsidP="002956B5">
      <w:pPr>
        <w:spacing w:after="0" w:line="240" w:lineRule="auto"/>
        <w:ind w:firstLine="709"/>
        <w:jc w:val="both"/>
        <w:rPr>
          <w:rFonts w:ascii="Times New Roman" w:hAnsi="Times New Roman" w:cs="Times New Roman"/>
          <w:sz w:val="24"/>
          <w:szCs w:val="24"/>
        </w:rPr>
      </w:pPr>
      <w:proofErr w:type="gramStart"/>
      <w:r w:rsidRPr="00C2749D">
        <w:rPr>
          <w:rFonts w:ascii="Times New Roman" w:hAnsi="Times New Roman" w:cs="Times New Roman"/>
          <w:sz w:val="24"/>
          <w:szCs w:val="24"/>
        </w:rPr>
        <w:t xml:space="preserve">Применимые нормы: </w:t>
      </w:r>
      <w:hyperlink r:id="rId43"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6 ч. 1 ст. 81</w:t>
        </w:r>
      </w:hyperlink>
      <w:r w:rsidRPr="00C2749D">
        <w:rPr>
          <w:rFonts w:ascii="Times New Roman" w:hAnsi="Times New Roman" w:cs="Times New Roman"/>
          <w:sz w:val="24"/>
          <w:szCs w:val="24"/>
        </w:rPr>
        <w:t xml:space="preserve">, </w:t>
      </w:r>
      <w:hyperlink r:id="rId44" w:history="1">
        <w:r w:rsidRPr="00C2749D">
          <w:rPr>
            <w:rFonts w:ascii="Times New Roman" w:hAnsi="Times New Roman" w:cs="Times New Roman"/>
            <w:color w:val="0000FF"/>
            <w:sz w:val="24"/>
            <w:szCs w:val="24"/>
          </w:rPr>
          <w:t>ч. 1 ст. 84.1</w:t>
        </w:r>
      </w:hyperlink>
      <w:r w:rsidRPr="00C2749D">
        <w:rPr>
          <w:rFonts w:ascii="Times New Roman" w:hAnsi="Times New Roman" w:cs="Times New Roman"/>
          <w:sz w:val="24"/>
          <w:szCs w:val="24"/>
        </w:rPr>
        <w:t xml:space="preserve">, </w:t>
      </w:r>
      <w:hyperlink r:id="rId45" w:history="1">
        <w:r w:rsidRPr="00C2749D">
          <w:rPr>
            <w:rFonts w:ascii="Times New Roman" w:hAnsi="Times New Roman" w:cs="Times New Roman"/>
            <w:color w:val="0000FF"/>
            <w:sz w:val="24"/>
            <w:szCs w:val="24"/>
          </w:rPr>
          <w:t>п. 3 ч. 1 ст. 192</w:t>
        </w:r>
      </w:hyperlink>
      <w:r w:rsidRPr="00C2749D">
        <w:rPr>
          <w:rFonts w:ascii="Times New Roman" w:hAnsi="Times New Roman" w:cs="Times New Roman"/>
          <w:sz w:val="24"/>
          <w:szCs w:val="24"/>
        </w:rPr>
        <w:t xml:space="preserve">, </w:t>
      </w:r>
      <w:hyperlink r:id="rId46" w:history="1">
        <w:r w:rsidRPr="00C2749D">
          <w:rPr>
            <w:rFonts w:ascii="Times New Roman" w:hAnsi="Times New Roman" w:cs="Times New Roman"/>
            <w:color w:val="0000FF"/>
            <w:sz w:val="24"/>
            <w:szCs w:val="24"/>
          </w:rPr>
          <w:t>ч. 6 ст. 193</w:t>
        </w:r>
      </w:hyperlink>
      <w:r w:rsidRPr="00C2749D">
        <w:rPr>
          <w:rFonts w:ascii="Times New Roman" w:hAnsi="Times New Roman" w:cs="Times New Roman"/>
          <w:sz w:val="24"/>
          <w:szCs w:val="24"/>
        </w:rPr>
        <w:t xml:space="preserve"> ТК РФ</w:t>
      </w:r>
      <w:proofErr w:type="gramEnd"/>
    </w:p>
    <w:p w:rsidR="00E05F32" w:rsidRPr="00C2749D" w:rsidRDefault="00E05F32" w:rsidP="002956B5">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Как правило, для оформления применения такого дисциплинарного взыскания используется форма Приказа </w:t>
      </w:r>
      <w:hyperlink r:id="rId47" w:history="1">
        <w:r w:rsidRPr="00C2749D">
          <w:rPr>
            <w:rFonts w:ascii="Times New Roman" w:hAnsi="Times New Roman" w:cs="Times New Roman"/>
            <w:color w:val="0000FF"/>
            <w:sz w:val="24"/>
            <w:szCs w:val="24"/>
          </w:rPr>
          <w:t>N Т-8</w:t>
        </w:r>
      </w:hyperlink>
      <w:r w:rsidRPr="00C2749D">
        <w:rPr>
          <w:rFonts w:ascii="Times New Roman" w:hAnsi="Times New Roman" w:cs="Times New Roman"/>
          <w:sz w:val="24"/>
          <w:szCs w:val="24"/>
        </w:rPr>
        <w:t xml:space="preserve"> и </w:t>
      </w:r>
      <w:hyperlink r:id="rId48" w:history="1">
        <w:r w:rsidRPr="00C2749D">
          <w:rPr>
            <w:rFonts w:ascii="Times New Roman" w:hAnsi="Times New Roman" w:cs="Times New Roman"/>
            <w:color w:val="0000FF"/>
            <w:sz w:val="24"/>
            <w:szCs w:val="24"/>
          </w:rPr>
          <w:t>Указания</w:t>
        </w:r>
      </w:hyperlink>
      <w:r w:rsidRPr="00C2749D">
        <w:rPr>
          <w:rFonts w:ascii="Times New Roman" w:hAnsi="Times New Roman" w:cs="Times New Roman"/>
          <w:sz w:val="24"/>
          <w:szCs w:val="24"/>
        </w:rPr>
        <w:t xml:space="preserve"> по ее применению и заполнению, утвержденные Постановлением Госкомстата России от 05.01.2004 N 1.</w:t>
      </w:r>
    </w:p>
    <w:p w:rsidR="00E05F32" w:rsidRPr="00C2749D" w:rsidRDefault="00E05F32" w:rsidP="002956B5">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Если вы утвердили собственную форму приказа об увольнении, то используйте ее.</w:t>
      </w:r>
    </w:p>
    <w:p w:rsidR="00E05F32" w:rsidRPr="00C2749D" w:rsidRDefault="00E05F32" w:rsidP="002956B5">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Применяя дисциплинарное взыскание в виде увольнения за прогул, издайте один приказ. Это связано с тем, что наличие двух приказов (один - об увольнении, другой - о применении дисциплинарного </w:t>
      </w:r>
      <w:proofErr w:type="gramStart"/>
      <w:r w:rsidRPr="00C2749D">
        <w:rPr>
          <w:rFonts w:ascii="Times New Roman" w:hAnsi="Times New Roman" w:cs="Times New Roman"/>
          <w:sz w:val="24"/>
          <w:szCs w:val="24"/>
        </w:rPr>
        <w:t xml:space="preserve">взыскания) </w:t>
      </w:r>
      <w:proofErr w:type="gramEnd"/>
      <w:r w:rsidRPr="00C2749D">
        <w:rPr>
          <w:rFonts w:ascii="Times New Roman" w:hAnsi="Times New Roman" w:cs="Times New Roman"/>
          <w:sz w:val="24"/>
          <w:szCs w:val="24"/>
        </w:rPr>
        <w:t>суд может расценить как применение нескольких взысканий за один проступок и признать увольнение незаконным.</w:t>
      </w:r>
    </w:p>
    <w:p w:rsidR="00E05F32" w:rsidRPr="00C2749D" w:rsidRDefault="00E05F32" w:rsidP="002956B5">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С приказом ознакомьте работника под подпись в течение трех рабочих дней со дня его издания (не считая времени отсутствия работника на работе), а при отказе от ознакомления - составьте соответствующий акт и сделайте отметку на самом приказе. Такую же отметку сделайте, если приказ невозможно довести до сведения работника.</w:t>
      </w:r>
    </w:p>
    <w:p w:rsidR="00E05F32" w:rsidRPr="00C2749D" w:rsidRDefault="00E05F32" w:rsidP="00C2749D">
      <w:pPr>
        <w:spacing w:after="0" w:line="240" w:lineRule="auto"/>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555"/>
        <w:gridCol w:w="9551"/>
        <w:gridCol w:w="180"/>
      </w:tblGrid>
      <w:tr w:rsidR="00E05F32" w:rsidRPr="00C2749D" w:rsidTr="00E05F32">
        <w:tc>
          <w:tcPr>
            <w:tcW w:w="180" w:type="dxa"/>
            <w:tcBorders>
              <w:top w:val="nil"/>
              <w:left w:val="nil"/>
              <w:bottom w:val="nil"/>
              <w:right w:val="nil"/>
            </w:tcBorders>
            <w:shd w:val="clear" w:color="auto" w:fill="DAEEF3"/>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c>
          <w:tcPr>
            <w:tcW w:w="555" w:type="dxa"/>
            <w:tcBorders>
              <w:top w:val="nil"/>
              <w:left w:val="nil"/>
              <w:bottom w:val="nil"/>
              <w:right w:val="nil"/>
            </w:tcBorders>
            <w:shd w:val="clear" w:color="auto" w:fill="DAEEF3"/>
            <w:tcMar>
              <w:top w:w="180" w:type="dxa"/>
              <w:left w:w="0" w:type="dxa"/>
              <w:bottom w:w="180" w:type="dxa"/>
              <w:right w:w="0" w:type="dxa"/>
            </w:tcMar>
          </w:tcPr>
          <w:p w:rsidR="00E05F32" w:rsidRPr="00C2749D" w:rsidRDefault="00E05F32" w:rsidP="00C2749D">
            <w:pPr>
              <w:spacing w:after="0" w:line="240" w:lineRule="auto"/>
              <w:rPr>
                <w:rFonts w:ascii="Times New Roman" w:hAnsi="Times New Roman" w:cs="Times New Roman"/>
                <w:sz w:val="24"/>
                <w:szCs w:val="24"/>
              </w:rPr>
            </w:pPr>
            <w:r w:rsidRPr="00C2749D">
              <w:rPr>
                <w:rFonts w:ascii="Times New Roman" w:hAnsi="Times New Roman" w:cs="Times New Roman"/>
                <w:noProof/>
                <w:position w:val="-8"/>
                <w:sz w:val="24"/>
                <w:szCs w:val="24"/>
                <w:lang w:eastAsia="ru-RU"/>
              </w:rPr>
              <w:drawing>
                <wp:inline distT="0" distB="0" distL="0" distR="0">
                  <wp:extent cx="238125" cy="238125"/>
                  <wp:effectExtent l="19050" t="0" r="9525" b="0"/>
                  <wp:docPr id="79" name="Рисунок 79" descr="mem_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mem_206"/>
                          <pic:cNvPicPr preferRelativeResize="0">
                            <a:picLocks noChangeArrowheads="1"/>
                          </pic:cNvPicPr>
                        </pic:nvPicPr>
                        <pic:blipFill>
                          <a:blip r:embed="rId49"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DAEEF3"/>
            <w:tcMar>
              <w:top w:w="180" w:type="dxa"/>
              <w:left w:w="0" w:type="dxa"/>
              <w:bottom w:w="180" w:type="dxa"/>
              <w:right w:w="0" w:type="dxa"/>
            </w:tcMar>
          </w:tcPr>
          <w:p w:rsidR="00E05F32" w:rsidRPr="00C2749D" w:rsidRDefault="00E05F32" w:rsidP="00C2749D">
            <w:pPr>
              <w:spacing w:after="0" w:line="240" w:lineRule="auto"/>
              <w:jc w:val="both"/>
              <w:rPr>
                <w:rFonts w:ascii="Times New Roman" w:hAnsi="Times New Roman" w:cs="Times New Roman"/>
                <w:sz w:val="24"/>
                <w:szCs w:val="24"/>
              </w:rPr>
            </w:pPr>
            <w:r w:rsidRPr="00C2749D">
              <w:rPr>
                <w:rFonts w:ascii="Times New Roman" w:hAnsi="Times New Roman" w:cs="Times New Roman"/>
                <w:sz w:val="24"/>
                <w:szCs w:val="24"/>
              </w:rPr>
              <w:t xml:space="preserve">См. Образец заполнения в MS </w:t>
            </w:r>
            <w:proofErr w:type="spellStart"/>
            <w:r w:rsidRPr="00C2749D">
              <w:rPr>
                <w:rFonts w:ascii="Times New Roman" w:hAnsi="Times New Roman" w:cs="Times New Roman"/>
                <w:sz w:val="24"/>
                <w:szCs w:val="24"/>
              </w:rPr>
              <w:t>Word</w:t>
            </w:r>
            <w:proofErr w:type="spellEnd"/>
            <w:r w:rsidRPr="00C2749D">
              <w:rPr>
                <w:rFonts w:ascii="Times New Roman" w:hAnsi="Times New Roman" w:cs="Times New Roman"/>
                <w:sz w:val="24"/>
                <w:szCs w:val="24"/>
              </w:rPr>
              <w:t>, а также Бланк формы N Т-8</w:t>
            </w:r>
          </w:p>
        </w:tc>
        <w:tc>
          <w:tcPr>
            <w:tcW w:w="180" w:type="dxa"/>
            <w:tcBorders>
              <w:top w:val="nil"/>
              <w:left w:val="nil"/>
              <w:bottom w:val="nil"/>
              <w:right w:val="nil"/>
            </w:tcBorders>
            <w:shd w:val="clear" w:color="auto" w:fill="DAEEF3"/>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r>
    </w:tbl>
    <w:p w:rsidR="00E05F32" w:rsidRPr="00C2749D" w:rsidRDefault="00E05F32" w:rsidP="00C2749D">
      <w:pPr>
        <w:spacing w:after="0" w:line="240" w:lineRule="auto"/>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5"/>
        <w:gridCol w:w="10455"/>
        <w:gridCol w:w="6"/>
      </w:tblGrid>
      <w:tr w:rsidR="00E05F32" w:rsidRPr="00C2749D" w:rsidTr="00E05F32">
        <w:tc>
          <w:tcPr>
            <w:tcW w:w="180" w:type="dxa"/>
            <w:tcBorders>
              <w:top w:val="nil"/>
              <w:left w:val="nil"/>
              <w:bottom w:val="nil"/>
              <w:right w:val="nil"/>
            </w:tcBorders>
            <w:shd w:val="clear" w:color="auto" w:fill="DEDEDE"/>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DEDEDE"/>
            <w:tcMar>
              <w:top w:w="180" w:type="dxa"/>
              <w:left w:w="0" w:type="dxa"/>
              <w:bottom w:w="180" w:type="dxa"/>
              <w:right w:w="0" w:type="dxa"/>
            </w:tcMar>
          </w:tcPr>
          <w:p w:rsidR="00E05F32" w:rsidRPr="00C2749D" w:rsidRDefault="00E05F32" w:rsidP="00C2749D">
            <w:pPr>
              <w:spacing w:after="0" w:line="240" w:lineRule="auto"/>
              <w:jc w:val="center"/>
              <w:rPr>
                <w:rFonts w:ascii="Times New Roman" w:hAnsi="Times New Roman" w:cs="Times New Roman"/>
                <w:sz w:val="24"/>
                <w:szCs w:val="24"/>
              </w:rPr>
            </w:pPr>
            <w:r w:rsidRPr="00C2749D">
              <w:rPr>
                <w:rFonts w:ascii="Times New Roman" w:hAnsi="Times New Roman" w:cs="Times New Roman"/>
                <w:noProof/>
                <w:position w:val="-615"/>
                <w:sz w:val="24"/>
                <w:szCs w:val="24"/>
                <w:lang w:eastAsia="ru-RU"/>
              </w:rPr>
              <w:drawing>
                <wp:inline distT="0" distB="0" distL="0" distR="0">
                  <wp:extent cx="7143750" cy="8705850"/>
                  <wp:effectExtent l="19050" t="0" r="0" b="0"/>
                  <wp:docPr id="77" name="Рисунок 77" descr="base_6_90203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base_6_90203_32768"/>
                          <pic:cNvPicPr preferRelativeResize="0">
                            <a:picLocks noChangeArrowheads="1"/>
                          </pic:cNvPicPr>
                        </pic:nvPicPr>
                        <pic:blipFill>
                          <a:blip r:embed="rId50" cstate="print"/>
                          <a:srcRect/>
                          <a:stretch>
                            <a:fillRect/>
                          </a:stretch>
                        </pic:blipFill>
                        <pic:spPr bwMode="auto">
                          <a:xfrm>
                            <a:off x="0" y="0"/>
                            <a:ext cx="7143750" cy="8705850"/>
                          </a:xfrm>
                          <a:prstGeom prst="rect">
                            <a:avLst/>
                          </a:prstGeom>
                          <a:noFill/>
                          <a:ln w="9525">
                            <a:noFill/>
                            <a:miter lim="800000"/>
                            <a:headEnd/>
                            <a:tailEnd/>
                          </a:ln>
                        </pic:spPr>
                      </pic:pic>
                    </a:graphicData>
                  </a:graphic>
                </wp:inline>
              </w:drawing>
            </w:r>
          </w:p>
        </w:tc>
        <w:tc>
          <w:tcPr>
            <w:tcW w:w="180" w:type="dxa"/>
            <w:tcBorders>
              <w:top w:val="nil"/>
              <w:left w:val="nil"/>
              <w:bottom w:val="nil"/>
              <w:right w:val="nil"/>
            </w:tcBorders>
            <w:shd w:val="clear" w:color="auto" w:fill="DEDEDE"/>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r>
    </w:tbl>
    <w:p w:rsidR="00E05F32" w:rsidRPr="00C2749D" w:rsidRDefault="00E05F32" w:rsidP="00C2749D">
      <w:pPr>
        <w:spacing w:after="0" w:line="240" w:lineRule="auto"/>
        <w:jc w:val="both"/>
        <w:outlineLvl w:val="0"/>
        <w:rPr>
          <w:rFonts w:ascii="Times New Roman" w:hAnsi="Times New Roman" w:cs="Times New Roman"/>
          <w:sz w:val="24"/>
          <w:szCs w:val="24"/>
        </w:rPr>
      </w:pPr>
    </w:p>
    <w:p w:rsidR="00E05F32" w:rsidRPr="00C2749D" w:rsidRDefault="00E05F32" w:rsidP="00C2749D">
      <w:pPr>
        <w:spacing w:after="0" w:line="240" w:lineRule="auto"/>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4"/>
        <w:gridCol w:w="429"/>
        <w:gridCol w:w="9282"/>
        <w:gridCol w:w="184"/>
        <w:gridCol w:w="387"/>
      </w:tblGrid>
      <w:tr w:rsidR="00E05F32" w:rsidRPr="00C2749D" w:rsidTr="00E05F32">
        <w:trPr>
          <w:gridAfter w:val="1"/>
          <w:wAfter w:w="379" w:type="dxa"/>
        </w:trPr>
        <w:tc>
          <w:tcPr>
            <w:tcW w:w="180" w:type="dxa"/>
            <w:tcBorders>
              <w:top w:val="nil"/>
              <w:left w:val="nil"/>
              <w:bottom w:val="nil"/>
              <w:right w:val="nil"/>
            </w:tcBorders>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E05F32" w:rsidRPr="00C2749D" w:rsidRDefault="00E05F32" w:rsidP="00C2749D">
            <w:pPr>
              <w:spacing w:after="0" w:line="240" w:lineRule="auto"/>
              <w:rPr>
                <w:rFonts w:ascii="Times New Roman" w:hAnsi="Times New Roman" w:cs="Times New Roman"/>
                <w:sz w:val="24"/>
                <w:szCs w:val="24"/>
              </w:rPr>
            </w:pPr>
            <w:r w:rsidRPr="00C2749D">
              <w:rPr>
                <w:rFonts w:ascii="Times New Roman" w:hAnsi="Times New Roman" w:cs="Times New Roman"/>
                <w:noProof/>
                <w:position w:val="-2"/>
                <w:sz w:val="24"/>
                <w:szCs w:val="24"/>
                <w:lang w:eastAsia="ru-RU"/>
              </w:rPr>
              <w:drawing>
                <wp:inline distT="0" distB="0" distL="0" distR="0">
                  <wp:extent cx="152400" cy="152400"/>
                  <wp:effectExtent l="19050" t="0" r="0" b="0"/>
                  <wp:docPr id="76" name="Рисунок 76"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mem_208"/>
                          <pic:cNvPicPr preferRelativeResize="0">
                            <a:picLocks noChangeArrowheads="1"/>
                          </pic:cNvPicPr>
                        </pic:nvPicPr>
                        <pic:blipFill>
                          <a:blip r:embed="rId5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05F32" w:rsidRDefault="00E05F32" w:rsidP="00C2749D">
            <w:pPr>
              <w:spacing w:after="0" w:line="240" w:lineRule="auto"/>
              <w:jc w:val="both"/>
            </w:pPr>
            <w:r w:rsidRPr="00C2749D">
              <w:rPr>
                <w:rFonts w:ascii="Times New Roman" w:hAnsi="Times New Roman" w:cs="Times New Roman"/>
                <w:sz w:val="24"/>
                <w:szCs w:val="24"/>
              </w:rPr>
              <w:t xml:space="preserve">См. также: </w:t>
            </w:r>
            <w:hyperlink r:id="rId52" w:history="1">
              <w:r w:rsidRPr="00C2749D">
                <w:rPr>
                  <w:rFonts w:ascii="Times New Roman" w:hAnsi="Times New Roman" w:cs="Times New Roman"/>
                  <w:color w:val="0000FF"/>
                  <w:sz w:val="24"/>
                  <w:szCs w:val="24"/>
                </w:rPr>
                <w:t>Как оформить приказ о дисциплинарном взыскании в виде увольнения за прогул</w:t>
              </w:r>
            </w:hyperlink>
          </w:p>
          <w:p w:rsidR="001C217C" w:rsidRDefault="001C217C" w:rsidP="00C2749D">
            <w:pPr>
              <w:pBdr>
                <w:bottom w:val="single" w:sz="6" w:space="1" w:color="auto"/>
              </w:pBdr>
              <w:spacing w:after="0" w:line="240" w:lineRule="auto"/>
              <w:jc w:val="both"/>
            </w:pPr>
          </w:p>
          <w:p w:rsidR="001C217C" w:rsidRDefault="001C217C" w:rsidP="00C2749D">
            <w:pPr>
              <w:spacing w:after="0" w:line="240" w:lineRule="auto"/>
              <w:jc w:val="both"/>
            </w:pPr>
          </w:p>
          <w:tbl>
            <w:tblPr>
              <w:tblW w:w="5000" w:type="pct"/>
              <w:tblCellMar>
                <w:left w:w="0" w:type="dxa"/>
                <w:right w:w="0" w:type="dxa"/>
              </w:tblCellMar>
              <w:tblLook w:val="0000"/>
            </w:tblPr>
            <w:tblGrid>
              <w:gridCol w:w="60"/>
              <w:gridCol w:w="113"/>
              <w:gridCol w:w="8996"/>
              <w:gridCol w:w="113"/>
            </w:tblGrid>
            <w:tr w:rsidR="001C217C" w:rsidRPr="001C217C">
              <w:tc>
                <w:tcPr>
                  <w:tcW w:w="60" w:type="dxa"/>
                  <w:shd w:val="clear" w:color="auto" w:fill="CED3F1"/>
                  <w:tcMar>
                    <w:top w:w="0" w:type="dxa"/>
                    <w:left w:w="0" w:type="dxa"/>
                    <w:bottom w:w="0" w:type="dxa"/>
                    <w:right w:w="0" w:type="dxa"/>
                  </w:tcMar>
                </w:tcPr>
                <w:p w:rsidR="001C217C" w:rsidRPr="001C217C" w:rsidRDefault="001C217C" w:rsidP="001C217C">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1C217C" w:rsidRPr="001C217C" w:rsidRDefault="001C217C" w:rsidP="001C217C">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1C217C" w:rsidRPr="001C217C" w:rsidRDefault="001C217C" w:rsidP="001C217C">
                  <w:pPr>
                    <w:autoSpaceDE w:val="0"/>
                    <w:autoSpaceDN w:val="0"/>
                    <w:adjustRightInd w:val="0"/>
                    <w:spacing w:after="0" w:line="240" w:lineRule="auto"/>
                    <w:jc w:val="right"/>
                    <w:rPr>
                      <w:rFonts w:ascii="Times New Roman" w:hAnsi="Times New Roman" w:cs="Times New Roman"/>
                      <w:color w:val="392C69"/>
                      <w:sz w:val="24"/>
                      <w:szCs w:val="24"/>
                    </w:rPr>
                  </w:pPr>
                  <w:proofErr w:type="spellStart"/>
                  <w:r w:rsidRPr="001C217C">
                    <w:rPr>
                      <w:rFonts w:ascii="Times New Roman" w:hAnsi="Times New Roman" w:cs="Times New Roman"/>
                      <w:color w:val="392C69"/>
                      <w:sz w:val="24"/>
                      <w:szCs w:val="24"/>
                    </w:rPr>
                    <w:t>КонсультантПлюс</w:t>
                  </w:r>
                  <w:proofErr w:type="spellEnd"/>
                  <w:r w:rsidRPr="001C217C">
                    <w:rPr>
                      <w:rFonts w:ascii="Times New Roman" w:hAnsi="Times New Roman" w:cs="Times New Roman"/>
                      <w:color w:val="392C69"/>
                      <w:sz w:val="24"/>
                      <w:szCs w:val="24"/>
                    </w:rPr>
                    <w:t xml:space="preserve"> | </w:t>
                  </w:r>
                  <w:hyperlink r:id="rId53" w:history="1">
                    <w:r w:rsidRPr="001C217C">
                      <w:rPr>
                        <w:rFonts w:ascii="Times New Roman" w:hAnsi="Times New Roman" w:cs="Times New Roman"/>
                        <w:color w:val="0000FF"/>
                        <w:sz w:val="24"/>
                        <w:szCs w:val="24"/>
                      </w:rPr>
                      <w:t>Изменения</w:t>
                    </w:r>
                  </w:hyperlink>
                  <w:r w:rsidRPr="001C217C">
                    <w:rPr>
                      <w:rFonts w:ascii="Times New Roman" w:hAnsi="Times New Roman" w:cs="Times New Roman"/>
                      <w:color w:val="392C69"/>
                      <w:sz w:val="24"/>
                      <w:szCs w:val="24"/>
                    </w:rPr>
                    <w:t xml:space="preserve"> за последний месяц | </w:t>
                  </w:r>
                  <w:r w:rsidRPr="001C217C">
                    <w:rPr>
                      <w:rFonts w:ascii="Times New Roman" w:hAnsi="Times New Roman" w:cs="Times New Roman"/>
                      <w:b/>
                      <w:bCs/>
                      <w:color w:val="392C69"/>
                      <w:sz w:val="24"/>
                      <w:szCs w:val="24"/>
                    </w:rPr>
                    <w:t>Актуально на 03.03.2022</w:t>
                  </w:r>
                </w:p>
              </w:tc>
              <w:tc>
                <w:tcPr>
                  <w:tcW w:w="113" w:type="dxa"/>
                  <w:shd w:val="clear" w:color="auto" w:fill="F4F3F8"/>
                  <w:tcMar>
                    <w:top w:w="0" w:type="dxa"/>
                    <w:left w:w="0" w:type="dxa"/>
                    <w:bottom w:w="0" w:type="dxa"/>
                    <w:right w:w="0" w:type="dxa"/>
                  </w:tcMar>
                </w:tcPr>
                <w:p w:rsidR="001C217C" w:rsidRPr="001C217C" w:rsidRDefault="001C217C" w:rsidP="001C217C">
                  <w:pPr>
                    <w:autoSpaceDE w:val="0"/>
                    <w:autoSpaceDN w:val="0"/>
                    <w:adjustRightInd w:val="0"/>
                    <w:spacing w:after="0" w:line="240" w:lineRule="auto"/>
                    <w:jc w:val="right"/>
                    <w:rPr>
                      <w:rFonts w:ascii="Times New Roman" w:hAnsi="Times New Roman" w:cs="Times New Roman"/>
                      <w:color w:val="392C69"/>
                      <w:sz w:val="24"/>
                      <w:szCs w:val="24"/>
                    </w:rPr>
                  </w:pPr>
                </w:p>
              </w:tc>
            </w:tr>
          </w:tbl>
          <w:p w:rsidR="001C217C" w:rsidRPr="001C217C" w:rsidRDefault="001C217C" w:rsidP="001C217C">
            <w:pPr>
              <w:autoSpaceDE w:val="0"/>
              <w:autoSpaceDN w:val="0"/>
              <w:adjustRightInd w:val="0"/>
              <w:spacing w:before="300" w:after="0" w:line="240" w:lineRule="auto"/>
              <w:jc w:val="center"/>
              <w:rPr>
                <w:rFonts w:ascii="Times New Roman" w:hAnsi="Times New Roman" w:cs="Times New Roman"/>
                <w:b/>
                <w:bCs/>
                <w:sz w:val="24"/>
                <w:szCs w:val="24"/>
              </w:rPr>
            </w:pPr>
            <w:r w:rsidRPr="001C217C">
              <w:rPr>
                <w:rFonts w:ascii="Times New Roman" w:hAnsi="Times New Roman" w:cs="Times New Roman"/>
                <w:b/>
                <w:bCs/>
                <w:sz w:val="24"/>
                <w:szCs w:val="24"/>
              </w:rPr>
              <w:t>ПУТЕВОДИТЕЛЬ ПО КАДРОВЫМ ВОПРОСАМ</w:t>
            </w:r>
          </w:p>
          <w:p w:rsidR="001C217C" w:rsidRPr="001C217C" w:rsidRDefault="001C217C" w:rsidP="001C217C">
            <w:pPr>
              <w:autoSpaceDE w:val="0"/>
              <w:autoSpaceDN w:val="0"/>
              <w:adjustRightInd w:val="0"/>
              <w:spacing w:after="0" w:line="240" w:lineRule="auto"/>
              <w:jc w:val="center"/>
              <w:outlineLvl w:val="0"/>
              <w:rPr>
                <w:rFonts w:ascii="Times New Roman" w:hAnsi="Times New Roman" w:cs="Times New Roman"/>
                <w:b/>
                <w:bCs/>
                <w:sz w:val="24"/>
                <w:szCs w:val="24"/>
              </w:rPr>
            </w:pPr>
          </w:p>
          <w:p w:rsidR="001C217C" w:rsidRPr="001C217C" w:rsidRDefault="001C217C" w:rsidP="001C217C">
            <w:pPr>
              <w:autoSpaceDE w:val="0"/>
              <w:autoSpaceDN w:val="0"/>
              <w:adjustRightInd w:val="0"/>
              <w:spacing w:after="0" w:line="240" w:lineRule="auto"/>
              <w:jc w:val="center"/>
              <w:rPr>
                <w:rFonts w:ascii="Times New Roman" w:hAnsi="Times New Roman" w:cs="Times New Roman"/>
                <w:b/>
                <w:bCs/>
                <w:sz w:val="24"/>
                <w:szCs w:val="24"/>
              </w:rPr>
            </w:pPr>
            <w:r w:rsidRPr="001C217C">
              <w:rPr>
                <w:rFonts w:ascii="Times New Roman" w:hAnsi="Times New Roman" w:cs="Times New Roman"/>
                <w:b/>
                <w:bCs/>
                <w:sz w:val="24"/>
                <w:szCs w:val="24"/>
              </w:rPr>
              <w:t>ДИСЦИПЛИНАРНЫЕ ВЗЫСКАНИЯ.</w:t>
            </w:r>
          </w:p>
          <w:p w:rsidR="001C217C" w:rsidRPr="001C217C" w:rsidRDefault="001C217C" w:rsidP="001C217C">
            <w:pPr>
              <w:autoSpaceDE w:val="0"/>
              <w:autoSpaceDN w:val="0"/>
              <w:adjustRightInd w:val="0"/>
              <w:spacing w:after="0" w:line="240" w:lineRule="auto"/>
              <w:jc w:val="center"/>
              <w:rPr>
                <w:rFonts w:ascii="Times New Roman" w:hAnsi="Times New Roman" w:cs="Times New Roman"/>
                <w:b/>
                <w:bCs/>
                <w:sz w:val="24"/>
                <w:szCs w:val="24"/>
              </w:rPr>
            </w:pPr>
            <w:r w:rsidRPr="001C217C">
              <w:rPr>
                <w:rFonts w:ascii="Times New Roman" w:hAnsi="Times New Roman" w:cs="Times New Roman"/>
                <w:b/>
                <w:bCs/>
                <w:sz w:val="24"/>
                <w:szCs w:val="24"/>
              </w:rPr>
              <w:t>ЗАМЕЧАНИЕ, ВЫГОВОР, УВОЛЬНЕНИЕ</w:t>
            </w:r>
          </w:p>
          <w:p w:rsidR="001C217C" w:rsidRPr="00C2749D" w:rsidRDefault="001C217C" w:rsidP="00C27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80" w:type="dxa"/>
            <w:tcBorders>
              <w:top w:val="nil"/>
              <w:left w:val="nil"/>
              <w:bottom w:val="nil"/>
              <w:right w:val="nil"/>
            </w:tcBorders>
            <w:tcMar>
              <w:top w:w="0" w:type="dxa"/>
              <w:left w:w="0" w:type="dxa"/>
              <w:bottom w:w="0" w:type="dxa"/>
              <w:right w:w="0" w:type="dxa"/>
            </w:tcMar>
          </w:tcPr>
          <w:p w:rsidR="00E05F32" w:rsidRPr="00C2749D" w:rsidRDefault="00E05F32" w:rsidP="00C2749D">
            <w:pPr>
              <w:spacing w:after="0" w:line="240" w:lineRule="auto"/>
              <w:rPr>
                <w:rFonts w:ascii="Times New Roman" w:hAnsi="Times New Roman" w:cs="Times New Roman"/>
                <w:sz w:val="24"/>
                <w:szCs w:val="24"/>
              </w:rPr>
            </w:pPr>
          </w:p>
        </w:tc>
      </w:tr>
      <w:tr w:rsidR="001C217C">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10855" w:type="dxa"/>
            <w:gridSpan w:val="5"/>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1C217C" w:rsidRPr="001C217C" w:rsidRDefault="001C217C" w:rsidP="001C217C">
            <w:pPr>
              <w:spacing w:after="0" w:line="240" w:lineRule="auto"/>
              <w:ind w:firstLine="539"/>
              <w:jc w:val="both"/>
              <w:outlineLvl w:val="0"/>
              <w:rPr>
                <w:rFonts w:ascii="Times New Roman" w:hAnsi="Times New Roman" w:cs="Times New Roman"/>
                <w:sz w:val="24"/>
                <w:szCs w:val="24"/>
              </w:rPr>
            </w:pPr>
            <w:bookmarkStart w:id="1" w:name="P0"/>
            <w:bookmarkEnd w:id="1"/>
            <w:r w:rsidRPr="001C217C">
              <w:rPr>
                <w:rFonts w:ascii="Times New Roman" w:hAnsi="Times New Roman" w:cs="Times New Roman"/>
                <w:i/>
                <w:sz w:val="24"/>
                <w:szCs w:val="24"/>
                <w:u w:val="single"/>
              </w:rPr>
              <w:t>Ситуация из практики.</w:t>
            </w:r>
            <w:r w:rsidRPr="001C217C">
              <w:rPr>
                <w:rFonts w:ascii="Times New Roman" w:hAnsi="Times New Roman" w:cs="Times New Roman"/>
                <w:sz w:val="24"/>
                <w:szCs w:val="24"/>
                <w:u w:val="single"/>
              </w:rPr>
              <w:t xml:space="preserve"> </w:t>
            </w:r>
            <w:r w:rsidRPr="001C217C">
              <w:rPr>
                <w:rFonts w:ascii="Times New Roman" w:hAnsi="Times New Roman" w:cs="Times New Roman"/>
                <w:b/>
                <w:sz w:val="24"/>
                <w:szCs w:val="24"/>
                <w:u w:val="single"/>
              </w:rPr>
              <w:t>Можно ли применить дисциплинарное взыскание к работнику, который опоздал на работу на час, перепутав время начала смены, установленной графиком сменности?</w:t>
            </w:r>
          </w:p>
          <w:p w:rsidR="001C217C" w:rsidRPr="001C217C" w:rsidRDefault="001C217C" w:rsidP="001C217C">
            <w:pPr>
              <w:spacing w:after="0" w:line="240" w:lineRule="auto"/>
              <w:ind w:firstLine="539"/>
              <w:jc w:val="both"/>
              <w:rPr>
                <w:rFonts w:ascii="Times New Roman" w:hAnsi="Times New Roman" w:cs="Times New Roman"/>
                <w:sz w:val="24"/>
                <w:szCs w:val="24"/>
              </w:rPr>
            </w:pPr>
            <w:r w:rsidRPr="001C217C">
              <w:rPr>
                <w:rFonts w:ascii="Times New Roman" w:hAnsi="Times New Roman" w:cs="Times New Roman"/>
                <w:sz w:val="24"/>
                <w:szCs w:val="24"/>
              </w:rPr>
              <w:t>Взыскание можно применить, только если работник надлежащим образом ознакомлен с графиком сменности.</w:t>
            </w:r>
          </w:p>
          <w:p w:rsidR="001C217C" w:rsidRPr="001C217C" w:rsidRDefault="001C217C" w:rsidP="001C217C">
            <w:pPr>
              <w:spacing w:after="0" w:line="240" w:lineRule="auto"/>
              <w:ind w:firstLine="539"/>
              <w:jc w:val="both"/>
              <w:rPr>
                <w:rFonts w:ascii="Times New Roman" w:hAnsi="Times New Roman" w:cs="Times New Roman"/>
                <w:sz w:val="24"/>
                <w:szCs w:val="24"/>
              </w:rPr>
            </w:pPr>
            <w:r w:rsidRPr="001C217C">
              <w:rPr>
                <w:rFonts w:ascii="Times New Roman" w:hAnsi="Times New Roman" w:cs="Times New Roman"/>
                <w:sz w:val="24"/>
                <w:szCs w:val="24"/>
              </w:rPr>
              <w:t xml:space="preserve">Согласно </w:t>
            </w:r>
            <w:hyperlink r:id="rId54" w:history="1">
              <w:r w:rsidRPr="001C217C">
                <w:rPr>
                  <w:rFonts w:ascii="Times New Roman" w:hAnsi="Times New Roman" w:cs="Times New Roman"/>
                  <w:color w:val="0000FF"/>
                  <w:sz w:val="24"/>
                  <w:szCs w:val="24"/>
                </w:rPr>
                <w:t>ч. 4 ст. 103</w:t>
              </w:r>
            </w:hyperlink>
            <w:r w:rsidRPr="001C217C">
              <w:rPr>
                <w:rFonts w:ascii="Times New Roman" w:hAnsi="Times New Roman" w:cs="Times New Roman"/>
                <w:sz w:val="24"/>
                <w:szCs w:val="24"/>
              </w:rPr>
              <w:t xml:space="preserve"> ТК РФ графики сменности доводятся до сведения работников не </w:t>
            </w:r>
            <w:proofErr w:type="gramStart"/>
            <w:r w:rsidRPr="001C217C">
              <w:rPr>
                <w:rFonts w:ascii="Times New Roman" w:hAnsi="Times New Roman" w:cs="Times New Roman"/>
                <w:sz w:val="24"/>
                <w:szCs w:val="24"/>
              </w:rPr>
              <w:t>позднее</w:t>
            </w:r>
            <w:proofErr w:type="gramEnd"/>
            <w:r w:rsidRPr="001C217C">
              <w:rPr>
                <w:rFonts w:ascii="Times New Roman" w:hAnsi="Times New Roman" w:cs="Times New Roman"/>
                <w:sz w:val="24"/>
                <w:szCs w:val="24"/>
              </w:rPr>
              <w:t xml:space="preserve"> чем за один месяц до введения их в действие. В данной ситуации привлечь работника к ответственности можно, только если он ознакомлен с графиком сменности за месяц до введения его в действие под подпись. В </w:t>
            </w:r>
            <w:proofErr w:type="gramStart"/>
            <w:r w:rsidRPr="001C217C">
              <w:rPr>
                <w:rFonts w:ascii="Times New Roman" w:hAnsi="Times New Roman" w:cs="Times New Roman"/>
                <w:sz w:val="24"/>
                <w:szCs w:val="24"/>
              </w:rPr>
              <w:t>случае</w:t>
            </w:r>
            <w:proofErr w:type="gramEnd"/>
            <w:r w:rsidRPr="001C217C">
              <w:rPr>
                <w:rFonts w:ascii="Times New Roman" w:hAnsi="Times New Roman" w:cs="Times New Roman"/>
                <w:sz w:val="24"/>
                <w:szCs w:val="24"/>
              </w:rPr>
              <w:t xml:space="preserve"> когда график вывешивается в открытом месте (без подписи работников об ознакомлении с ним), привлечь работника к ответственности нельзя.</w:t>
            </w:r>
          </w:p>
          <w:p w:rsidR="001C217C" w:rsidRDefault="001C217C" w:rsidP="001C217C">
            <w:pPr>
              <w:spacing w:after="0" w:line="240" w:lineRule="auto"/>
              <w:ind w:firstLine="539"/>
              <w:jc w:val="both"/>
            </w:pPr>
            <w:r w:rsidRPr="001C217C">
              <w:rPr>
                <w:rFonts w:ascii="Times New Roman" w:hAnsi="Times New Roman" w:cs="Times New Roman"/>
                <w:sz w:val="24"/>
                <w:szCs w:val="24"/>
              </w:rPr>
              <w:t>Таким образом, если работодатель ознакомил работника с графиком в установленные законодательством сроки, то применение взыскания правомерно.</w:t>
            </w:r>
          </w:p>
        </w:tc>
      </w:tr>
    </w:tbl>
    <w:p w:rsidR="001C217C" w:rsidRDefault="001C217C" w:rsidP="00C2749D">
      <w:pPr>
        <w:pBdr>
          <w:bottom w:val="single" w:sz="6" w:space="1" w:color="auto"/>
        </w:pBdr>
        <w:spacing w:after="0" w:line="240" w:lineRule="auto"/>
        <w:jc w:val="both"/>
        <w:rPr>
          <w:rFonts w:ascii="Times New Roman" w:eastAsia="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180"/>
        <w:gridCol w:w="113"/>
      </w:tblGrid>
      <w:tr w:rsidR="009E6D2A" w:rsidRPr="00B21160" w:rsidTr="0028501E">
        <w:tc>
          <w:tcPr>
            <w:tcW w:w="60" w:type="dxa"/>
            <w:tcBorders>
              <w:top w:val="nil"/>
              <w:left w:val="nil"/>
              <w:bottom w:val="nil"/>
              <w:right w:val="nil"/>
            </w:tcBorders>
            <w:shd w:val="clear" w:color="auto" w:fill="CED3F1"/>
            <w:tcMar>
              <w:top w:w="0" w:type="dxa"/>
              <w:left w:w="0" w:type="dxa"/>
              <w:bottom w:w="0" w:type="dxa"/>
              <w:right w:w="0" w:type="dxa"/>
            </w:tcMar>
          </w:tcPr>
          <w:p w:rsidR="009E6D2A" w:rsidRPr="00B21160" w:rsidRDefault="009E6D2A" w:rsidP="0028501E">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E6D2A" w:rsidRPr="00B21160" w:rsidRDefault="009E6D2A" w:rsidP="0028501E">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9E6D2A" w:rsidRPr="00B21160" w:rsidRDefault="009E6D2A" w:rsidP="0028501E">
            <w:pPr>
              <w:spacing w:after="0" w:line="240" w:lineRule="auto"/>
              <w:jc w:val="right"/>
              <w:rPr>
                <w:rFonts w:ascii="Times New Roman" w:hAnsi="Times New Roman" w:cs="Times New Roman"/>
                <w:sz w:val="24"/>
                <w:szCs w:val="24"/>
              </w:rPr>
            </w:pPr>
            <w:r w:rsidRPr="00B21160">
              <w:rPr>
                <w:rFonts w:ascii="Times New Roman" w:hAnsi="Times New Roman" w:cs="Times New Roman"/>
                <w:b/>
                <w:color w:val="392C69"/>
                <w:sz w:val="24"/>
                <w:szCs w:val="24"/>
              </w:rPr>
              <w:t>Актуально на 03.03.2022</w:t>
            </w:r>
          </w:p>
        </w:tc>
        <w:tc>
          <w:tcPr>
            <w:tcW w:w="113" w:type="dxa"/>
            <w:tcBorders>
              <w:top w:val="nil"/>
              <w:left w:val="nil"/>
              <w:bottom w:val="nil"/>
              <w:right w:val="nil"/>
            </w:tcBorders>
            <w:shd w:val="clear" w:color="auto" w:fill="F4F3F8"/>
            <w:tcMar>
              <w:top w:w="0" w:type="dxa"/>
              <w:left w:w="0" w:type="dxa"/>
              <w:bottom w:w="0" w:type="dxa"/>
              <w:right w:w="0" w:type="dxa"/>
            </w:tcMar>
          </w:tcPr>
          <w:p w:rsidR="009E6D2A" w:rsidRPr="00B21160" w:rsidRDefault="009E6D2A" w:rsidP="0028501E">
            <w:pPr>
              <w:spacing w:after="0" w:line="240" w:lineRule="auto"/>
              <w:rPr>
                <w:rFonts w:ascii="Times New Roman" w:hAnsi="Times New Roman" w:cs="Times New Roman"/>
                <w:sz w:val="24"/>
                <w:szCs w:val="24"/>
              </w:rPr>
            </w:pPr>
          </w:p>
        </w:tc>
      </w:tr>
    </w:tbl>
    <w:p w:rsidR="009E6D2A" w:rsidRPr="00B21160" w:rsidRDefault="009E6D2A" w:rsidP="009E6D2A">
      <w:pPr>
        <w:spacing w:after="0" w:line="240" w:lineRule="auto"/>
        <w:jc w:val="center"/>
        <w:rPr>
          <w:rFonts w:ascii="Times New Roman" w:hAnsi="Times New Roman" w:cs="Times New Roman"/>
          <w:sz w:val="32"/>
          <w:szCs w:val="32"/>
        </w:rPr>
      </w:pPr>
      <w:r w:rsidRPr="00B21160">
        <w:rPr>
          <w:rFonts w:ascii="Times New Roman" w:hAnsi="Times New Roman" w:cs="Times New Roman"/>
          <w:b/>
          <w:sz w:val="32"/>
          <w:szCs w:val="32"/>
        </w:rPr>
        <w:t>Можно ли уволить работника, неоднократно опаздывавшего на работу, если дисциплинарное взыскание к нему не применялось?</w:t>
      </w:r>
    </w:p>
    <w:p w:rsidR="009E6D2A" w:rsidRDefault="009E6D2A" w:rsidP="009E6D2A">
      <w:pPr>
        <w:spacing w:after="0" w:line="240" w:lineRule="auto"/>
        <w:jc w:val="both"/>
        <w:rPr>
          <w:rFonts w:ascii="Times New Roman" w:hAnsi="Times New Roman" w:cs="Times New Roman"/>
          <w:sz w:val="24"/>
          <w:szCs w:val="24"/>
        </w:rPr>
      </w:pP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 xml:space="preserve">Работник 10.01.2022 опоздал на работу на 2 часа, 21.01.2022 он повторно опоздал на работу на 1 час. Дисциплинарное взыскание за первое опоздание к нему не применялось. Можно ли его уволить после второго опоздания по </w:t>
      </w:r>
      <w:hyperlink r:id="rId55" w:history="1">
        <w:r w:rsidRPr="00B21160">
          <w:rPr>
            <w:rFonts w:ascii="Times New Roman" w:hAnsi="Times New Roman" w:cs="Times New Roman"/>
            <w:color w:val="0000FF"/>
            <w:sz w:val="24"/>
            <w:szCs w:val="24"/>
          </w:rPr>
          <w:t>п. 5 ч. 1 ст. 81</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046"/>
        <w:gridCol w:w="180"/>
      </w:tblGrid>
      <w:tr w:rsidR="009E6D2A" w:rsidRPr="00B21160" w:rsidTr="0028501E">
        <w:tc>
          <w:tcPr>
            <w:tcW w:w="60" w:type="dxa"/>
            <w:tcBorders>
              <w:top w:val="nil"/>
              <w:left w:val="nil"/>
              <w:bottom w:val="nil"/>
              <w:right w:val="nil"/>
            </w:tcBorders>
            <w:shd w:val="clear" w:color="auto" w:fill="FE9500"/>
            <w:tcMar>
              <w:top w:w="0" w:type="dxa"/>
              <w:left w:w="0" w:type="dxa"/>
              <w:bottom w:w="0" w:type="dxa"/>
              <w:right w:w="0" w:type="dxa"/>
            </w:tcMar>
          </w:tcPr>
          <w:p w:rsidR="009E6D2A" w:rsidRPr="00B21160" w:rsidRDefault="009E6D2A" w:rsidP="0028501E">
            <w:pPr>
              <w:spacing w:after="0" w:line="240" w:lineRule="auto"/>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9E6D2A" w:rsidRPr="00B21160" w:rsidRDefault="009E6D2A" w:rsidP="0028501E">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9E6D2A" w:rsidRPr="00B21160" w:rsidRDefault="009E6D2A" w:rsidP="0028501E">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Работника нельзя уволить после второго опоздания за неоднократное неисполнение без уважительных причин трудовых обязанностей, если на момент второго опоздания к нему не было применено дисциплинарное взыскание за первое опоздание.</w:t>
            </w:r>
          </w:p>
        </w:tc>
        <w:tc>
          <w:tcPr>
            <w:tcW w:w="180" w:type="dxa"/>
            <w:tcBorders>
              <w:top w:val="nil"/>
              <w:left w:val="nil"/>
              <w:bottom w:val="nil"/>
              <w:right w:val="nil"/>
            </w:tcBorders>
            <w:shd w:val="clear" w:color="auto" w:fill="F2F4E6"/>
            <w:tcMar>
              <w:top w:w="0" w:type="dxa"/>
              <w:left w:w="0" w:type="dxa"/>
              <w:bottom w:w="0" w:type="dxa"/>
              <w:right w:w="0" w:type="dxa"/>
            </w:tcMar>
          </w:tcPr>
          <w:p w:rsidR="009E6D2A" w:rsidRPr="00B21160" w:rsidRDefault="009E6D2A" w:rsidP="0028501E">
            <w:pPr>
              <w:spacing w:after="0" w:line="240" w:lineRule="auto"/>
              <w:rPr>
                <w:rFonts w:ascii="Times New Roman" w:hAnsi="Times New Roman" w:cs="Times New Roman"/>
                <w:sz w:val="24"/>
                <w:szCs w:val="24"/>
              </w:rPr>
            </w:pPr>
          </w:p>
        </w:tc>
      </w:tr>
    </w:tbl>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Дисциплина труда - обязательное для всех работников подчинение правилам поведения, определенным коллективным договором, соглашениями, локальными нормативными актами, трудовым договором (</w:t>
      </w:r>
      <w:hyperlink r:id="rId56" w:history="1">
        <w:proofErr w:type="gramStart"/>
        <w:r w:rsidRPr="00B21160">
          <w:rPr>
            <w:rFonts w:ascii="Times New Roman" w:hAnsi="Times New Roman" w:cs="Times New Roman"/>
            <w:color w:val="0000FF"/>
            <w:sz w:val="24"/>
            <w:szCs w:val="24"/>
          </w:rPr>
          <w:t>ч</w:t>
        </w:r>
        <w:proofErr w:type="gramEnd"/>
        <w:r w:rsidRPr="00B21160">
          <w:rPr>
            <w:rFonts w:ascii="Times New Roman" w:hAnsi="Times New Roman" w:cs="Times New Roman"/>
            <w:color w:val="0000FF"/>
            <w:sz w:val="24"/>
            <w:szCs w:val="24"/>
          </w:rPr>
          <w:t>. 1 ст. 189</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Трудовой распорядок определяется правилами внутреннего трудового распорядка (далее - ПВТР) (</w:t>
      </w:r>
      <w:hyperlink r:id="rId57" w:history="1">
        <w:r w:rsidRPr="00B21160">
          <w:rPr>
            <w:rFonts w:ascii="Times New Roman" w:hAnsi="Times New Roman" w:cs="Times New Roman"/>
            <w:color w:val="0000FF"/>
            <w:sz w:val="24"/>
            <w:szCs w:val="24"/>
          </w:rPr>
          <w:t>ч. 3 ст. 189</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 xml:space="preserve">ПВТР являются локальным нормативным актом организации, регламентирующим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ПВТР обязательны для </w:t>
      </w:r>
      <w:proofErr w:type="gramStart"/>
      <w:r w:rsidRPr="00B21160">
        <w:rPr>
          <w:rFonts w:ascii="Times New Roman" w:hAnsi="Times New Roman" w:cs="Times New Roman"/>
          <w:sz w:val="24"/>
          <w:szCs w:val="24"/>
        </w:rPr>
        <w:t>исполнения</w:t>
      </w:r>
      <w:proofErr w:type="gramEnd"/>
      <w:r w:rsidRPr="00B21160">
        <w:rPr>
          <w:rFonts w:ascii="Times New Roman" w:hAnsi="Times New Roman" w:cs="Times New Roman"/>
          <w:sz w:val="24"/>
          <w:szCs w:val="24"/>
        </w:rPr>
        <w:t xml:space="preserve"> как для работника, так и для работодателя (</w:t>
      </w:r>
      <w:hyperlink r:id="rId58" w:history="1">
        <w:r w:rsidRPr="00B21160">
          <w:rPr>
            <w:rFonts w:ascii="Times New Roman" w:hAnsi="Times New Roman" w:cs="Times New Roman"/>
            <w:color w:val="0000FF"/>
            <w:sz w:val="24"/>
            <w:szCs w:val="24"/>
          </w:rPr>
          <w:t>ч. 4 ст. 189</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lastRenderedPageBreak/>
        <w:t>Работник обязан, помимо прочего, соблюдать правила внутреннего трудового распорядка и трудовую дисциплину (</w:t>
      </w:r>
      <w:proofErr w:type="spellStart"/>
      <w:r w:rsidR="002C0076">
        <w:fldChar w:fldCharType="begin"/>
      </w:r>
      <w:r w:rsidR="002C0076">
        <w:instrText>HYPERLINK "https://login.consultant.ru/link/?req=doc&amp;base=LAW&amp;n=389182&amp;dst=192"</w:instrText>
      </w:r>
      <w:r w:rsidR="002C0076">
        <w:fldChar w:fldCharType="separate"/>
      </w:r>
      <w:r w:rsidRPr="00B21160">
        <w:rPr>
          <w:rFonts w:ascii="Times New Roman" w:hAnsi="Times New Roman" w:cs="Times New Roman"/>
          <w:color w:val="0000FF"/>
          <w:sz w:val="24"/>
          <w:szCs w:val="24"/>
        </w:rPr>
        <w:t>абз</w:t>
      </w:r>
      <w:proofErr w:type="spellEnd"/>
      <w:r w:rsidRPr="00B21160">
        <w:rPr>
          <w:rFonts w:ascii="Times New Roman" w:hAnsi="Times New Roman" w:cs="Times New Roman"/>
          <w:color w:val="0000FF"/>
          <w:sz w:val="24"/>
          <w:szCs w:val="24"/>
        </w:rPr>
        <w:t>. 3</w:t>
      </w:r>
      <w:r w:rsidR="002C0076">
        <w:fldChar w:fldCharType="end"/>
      </w:r>
      <w:r w:rsidRPr="00B21160">
        <w:rPr>
          <w:rFonts w:ascii="Times New Roman" w:hAnsi="Times New Roman" w:cs="Times New Roman"/>
          <w:sz w:val="24"/>
          <w:szCs w:val="24"/>
        </w:rPr>
        <w:t xml:space="preserve">, </w:t>
      </w:r>
      <w:hyperlink r:id="rId59" w:history="1">
        <w:r w:rsidRPr="00B21160">
          <w:rPr>
            <w:rFonts w:ascii="Times New Roman" w:hAnsi="Times New Roman" w:cs="Times New Roman"/>
            <w:color w:val="0000FF"/>
            <w:sz w:val="24"/>
            <w:szCs w:val="24"/>
          </w:rPr>
          <w:t>4 ч. 2 ст. 21</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Таким образом, нарушение ПВТР образует состав дисциплинарного проступка - неисполнение или ненадлежащее исполнение работником по его вине возложенных на него трудовых обязанностей, при возникновении которого к работнику может быть применено одно из следующих дисциплинарных взысканий (</w:t>
      </w:r>
      <w:hyperlink r:id="rId60" w:history="1">
        <w:proofErr w:type="gramStart"/>
        <w:r w:rsidRPr="00B21160">
          <w:rPr>
            <w:rFonts w:ascii="Times New Roman" w:hAnsi="Times New Roman" w:cs="Times New Roman"/>
            <w:color w:val="0000FF"/>
            <w:sz w:val="24"/>
            <w:szCs w:val="24"/>
          </w:rPr>
          <w:t>ч</w:t>
        </w:r>
        <w:proofErr w:type="gramEnd"/>
        <w:r w:rsidRPr="00B21160">
          <w:rPr>
            <w:rFonts w:ascii="Times New Roman" w:hAnsi="Times New Roman" w:cs="Times New Roman"/>
            <w:color w:val="0000FF"/>
            <w:sz w:val="24"/>
            <w:szCs w:val="24"/>
          </w:rPr>
          <w:t>. 1 ст. 192</w:t>
        </w:r>
      </w:hyperlink>
      <w:r w:rsidRPr="00B21160">
        <w:rPr>
          <w:rFonts w:ascii="Times New Roman" w:hAnsi="Times New Roman" w:cs="Times New Roman"/>
          <w:sz w:val="24"/>
          <w:szCs w:val="24"/>
        </w:rPr>
        <w:t xml:space="preserve">, </w:t>
      </w:r>
      <w:hyperlink r:id="rId61" w:history="1">
        <w:r w:rsidRPr="00B21160">
          <w:rPr>
            <w:rFonts w:ascii="Times New Roman" w:hAnsi="Times New Roman" w:cs="Times New Roman"/>
            <w:color w:val="0000FF"/>
            <w:sz w:val="24"/>
            <w:szCs w:val="24"/>
          </w:rPr>
          <w:t>ч. 5 ст. 193</w:t>
        </w:r>
      </w:hyperlink>
      <w:r w:rsidRPr="00B21160">
        <w:rPr>
          <w:rFonts w:ascii="Times New Roman" w:hAnsi="Times New Roman" w:cs="Times New Roman"/>
          <w:sz w:val="24"/>
          <w:szCs w:val="24"/>
        </w:rPr>
        <w:t xml:space="preserve"> ТК РФ):</w:t>
      </w:r>
    </w:p>
    <w:p w:rsidR="009E6D2A" w:rsidRPr="00B21160" w:rsidRDefault="009E6D2A" w:rsidP="009E6D2A">
      <w:pPr>
        <w:numPr>
          <w:ilvl w:val="0"/>
          <w:numId w:val="7"/>
        </w:numPr>
        <w:spacing w:after="0" w:line="240" w:lineRule="auto"/>
        <w:ind w:left="0" w:firstLine="0"/>
        <w:jc w:val="both"/>
        <w:rPr>
          <w:rFonts w:ascii="Times New Roman" w:hAnsi="Times New Roman" w:cs="Times New Roman"/>
          <w:sz w:val="24"/>
          <w:szCs w:val="24"/>
        </w:rPr>
      </w:pPr>
      <w:r w:rsidRPr="00B21160">
        <w:rPr>
          <w:rFonts w:ascii="Times New Roman" w:hAnsi="Times New Roman" w:cs="Times New Roman"/>
          <w:sz w:val="24"/>
          <w:szCs w:val="24"/>
        </w:rPr>
        <w:t>замечание;</w:t>
      </w:r>
    </w:p>
    <w:p w:rsidR="009E6D2A" w:rsidRPr="00B21160" w:rsidRDefault="009E6D2A" w:rsidP="009E6D2A">
      <w:pPr>
        <w:numPr>
          <w:ilvl w:val="0"/>
          <w:numId w:val="7"/>
        </w:numPr>
        <w:spacing w:after="0" w:line="240" w:lineRule="auto"/>
        <w:ind w:left="0" w:firstLine="0"/>
        <w:jc w:val="both"/>
        <w:rPr>
          <w:rFonts w:ascii="Times New Roman" w:hAnsi="Times New Roman" w:cs="Times New Roman"/>
          <w:sz w:val="24"/>
          <w:szCs w:val="24"/>
        </w:rPr>
      </w:pPr>
      <w:r w:rsidRPr="00B21160">
        <w:rPr>
          <w:rFonts w:ascii="Times New Roman" w:hAnsi="Times New Roman" w:cs="Times New Roman"/>
          <w:sz w:val="24"/>
          <w:szCs w:val="24"/>
        </w:rPr>
        <w:t>выговор;</w:t>
      </w:r>
    </w:p>
    <w:p w:rsidR="009E6D2A" w:rsidRPr="00B21160" w:rsidRDefault="009E6D2A" w:rsidP="009E6D2A">
      <w:pPr>
        <w:numPr>
          <w:ilvl w:val="0"/>
          <w:numId w:val="7"/>
        </w:numPr>
        <w:spacing w:after="0" w:line="240" w:lineRule="auto"/>
        <w:ind w:left="0" w:firstLine="0"/>
        <w:jc w:val="both"/>
        <w:rPr>
          <w:rFonts w:ascii="Times New Roman" w:hAnsi="Times New Roman" w:cs="Times New Roman"/>
          <w:sz w:val="24"/>
          <w:szCs w:val="24"/>
        </w:rPr>
      </w:pPr>
      <w:r w:rsidRPr="00B21160">
        <w:rPr>
          <w:rFonts w:ascii="Times New Roman" w:hAnsi="Times New Roman" w:cs="Times New Roman"/>
          <w:sz w:val="24"/>
          <w:szCs w:val="24"/>
        </w:rPr>
        <w:t>увольнение по соответствующим основаниям.</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работника (</w:t>
      </w:r>
      <w:hyperlink r:id="rId62" w:history="1">
        <w:proofErr w:type="gramStart"/>
        <w:r w:rsidRPr="00B21160">
          <w:rPr>
            <w:rFonts w:ascii="Times New Roman" w:hAnsi="Times New Roman" w:cs="Times New Roman"/>
            <w:color w:val="0000FF"/>
            <w:sz w:val="24"/>
            <w:szCs w:val="24"/>
          </w:rPr>
          <w:t>ч</w:t>
        </w:r>
        <w:proofErr w:type="gramEnd"/>
        <w:r w:rsidRPr="00B21160">
          <w:rPr>
            <w:rFonts w:ascii="Times New Roman" w:hAnsi="Times New Roman" w:cs="Times New Roman"/>
            <w:color w:val="0000FF"/>
            <w:sz w:val="24"/>
            <w:szCs w:val="24"/>
          </w:rPr>
          <w:t>. 3 ст. 193</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До применения дисциплинарного взыскания работодатель должен затребовать от работника объяснение по факту опоздания на работу, которое он имеет право представить в течение двух рабочих дней. Если по истечении двух рабочих дней объяснение работником не представлено, то работодатель в обязательном порядке составляет соответствующий акт (</w:t>
      </w:r>
      <w:hyperlink r:id="rId63" w:history="1">
        <w:proofErr w:type="gramStart"/>
        <w:r w:rsidRPr="00B21160">
          <w:rPr>
            <w:rFonts w:ascii="Times New Roman" w:hAnsi="Times New Roman" w:cs="Times New Roman"/>
            <w:color w:val="0000FF"/>
            <w:sz w:val="24"/>
            <w:szCs w:val="24"/>
          </w:rPr>
          <w:t>ч</w:t>
        </w:r>
        <w:proofErr w:type="gramEnd"/>
        <w:r w:rsidRPr="00B21160">
          <w:rPr>
            <w:rFonts w:ascii="Times New Roman" w:hAnsi="Times New Roman" w:cs="Times New Roman"/>
            <w:color w:val="0000FF"/>
            <w:sz w:val="24"/>
            <w:szCs w:val="24"/>
          </w:rPr>
          <w:t>. 2 ст. 22.1</w:t>
        </w:r>
      </w:hyperlink>
      <w:r w:rsidRPr="00B21160">
        <w:rPr>
          <w:rFonts w:ascii="Times New Roman" w:hAnsi="Times New Roman" w:cs="Times New Roman"/>
          <w:sz w:val="24"/>
          <w:szCs w:val="24"/>
        </w:rPr>
        <w:t xml:space="preserve">, </w:t>
      </w:r>
      <w:hyperlink r:id="rId64" w:history="1">
        <w:r w:rsidRPr="00B21160">
          <w:rPr>
            <w:rFonts w:ascii="Times New Roman" w:hAnsi="Times New Roman" w:cs="Times New Roman"/>
            <w:color w:val="0000FF"/>
            <w:sz w:val="24"/>
            <w:szCs w:val="24"/>
          </w:rPr>
          <w:t>ст. 22.3</w:t>
        </w:r>
      </w:hyperlink>
      <w:r w:rsidRPr="00B21160">
        <w:rPr>
          <w:rFonts w:ascii="Times New Roman" w:hAnsi="Times New Roman" w:cs="Times New Roman"/>
          <w:sz w:val="24"/>
          <w:szCs w:val="24"/>
        </w:rPr>
        <w:t xml:space="preserve">, </w:t>
      </w:r>
      <w:hyperlink r:id="rId65" w:history="1">
        <w:r w:rsidRPr="00B21160">
          <w:rPr>
            <w:rFonts w:ascii="Times New Roman" w:hAnsi="Times New Roman" w:cs="Times New Roman"/>
            <w:color w:val="0000FF"/>
            <w:sz w:val="24"/>
            <w:szCs w:val="24"/>
          </w:rPr>
          <w:t>ч. 1 ст. 193</w:t>
        </w:r>
      </w:hyperlink>
      <w:r w:rsidRPr="00B21160">
        <w:rPr>
          <w:rFonts w:ascii="Times New Roman" w:hAnsi="Times New Roman" w:cs="Times New Roman"/>
          <w:sz w:val="24"/>
          <w:szCs w:val="24"/>
        </w:rPr>
        <w:t xml:space="preserve">, </w:t>
      </w:r>
      <w:hyperlink r:id="rId66" w:history="1">
        <w:r w:rsidRPr="00B21160">
          <w:rPr>
            <w:rFonts w:ascii="Times New Roman" w:hAnsi="Times New Roman" w:cs="Times New Roman"/>
            <w:color w:val="0000FF"/>
            <w:sz w:val="24"/>
            <w:szCs w:val="24"/>
          </w:rPr>
          <w:t>ч. 5 ст. 312.1</w:t>
        </w:r>
      </w:hyperlink>
      <w:r w:rsidRPr="00B21160">
        <w:rPr>
          <w:rFonts w:ascii="Times New Roman" w:hAnsi="Times New Roman" w:cs="Times New Roman"/>
          <w:sz w:val="24"/>
          <w:szCs w:val="24"/>
        </w:rPr>
        <w:t xml:space="preserve">, </w:t>
      </w:r>
      <w:hyperlink r:id="rId67" w:history="1">
        <w:r w:rsidRPr="00B21160">
          <w:rPr>
            <w:rFonts w:ascii="Times New Roman" w:hAnsi="Times New Roman" w:cs="Times New Roman"/>
            <w:color w:val="0000FF"/>
            <w:sz w:val="24"/>
            <w:szCs w:val="24"/>
          </w:rPr>
          <w:t>ч. 6 ст. 312.3</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Затем работодатель должен издать приказ о применении дисциплинарного взыскания, который объявляется работнику в течение 3 рабочих дней со дня его издания, не считая времени отсутствия работника на работе. Если работник отказывается ознакомиться с изданным приказом, то работодателем составляется соответствующий акт (</w:t>
      </w:r>
      <w:hyperlink r:id="rId68" w:history="1">
        <w:proofErr w:type="gramStart"/>
        <w:r w:rsidRPr="00B21160">
          <w:rPr>
            <w:rFonts w:ascii="Times New Roman" w:hAnsi="Times New Roman" w:cs="Times New Roman"/>
            <w:color w:val="0000FF"/>
            <w:sz w:val="24"/>
            <w:szCs w:val="24"/>
          </w:rPr>
          <w:t>ч</w:t>
        </w:r>
        <w:proofErr w:type="gramEnd"/>
        <w:r w:rsidRPr="00B21160">
          <w:rPr>
            <w:rFonts w:ascii="Times New Roman" w:hAnsi="Times New Roman" w:cs="Times New Roman"/>
            <w:color w:val="0000FF"/>
            <w:sz w:val="24"/>
            <w:szCs w:val="24"/>
          </w:rPr>
          <w:t>. 2</w:t>
        </w:r>
      </w:hyperlink>
      <w:r w:rsidRPr="00B21160">
        <w:rPr>
          <w:rFonts w:ascii="Times New Roman" w:hAnsi="Times New Roman" w:cs="Times New Roman"/>
          <w:sz w:val="24"/>
          <w:szCs w:val="24"/>
        </w:rPr>
        <w:t xml:space="preserve">, </w:t>
      </w:r>
      <w:hyperlink r:id="rId69" w:history="1">
        <w:r w:rsidRPr="00B21160">
          <w:rPr>
            <w:rFonts w:ascii="Times New Roman" w:hAnsi="Times New Roman" w:cs="Times New Roman"/>
            <w:color w:val="0000FF"/>
            <w:sz w:val="24"/>
            <w:szCs w:val="24"/>
          </w:rPr>
          <w:t>3 ст. 22.1</w:t>
        </w:r>
      </w:hyperlink>
      <w:r w:rsidRPr="00B21160">
        <w:rPr>
          <w:rFonts w:ascii="Times New Roman" w:hAnsi="Times New Roman" w:cs="Times New Roman"/>
          <w:sz w:val="24"/>
          <w:szCs w:val="24"/>
        </w:rPr>
        <w:t xml:space="preserve">, </w:t>
      </w:r>
      <w:hyperlink r:id="rId70" w:history="1">
        <w:r w:rsidRPr="00B21160">
          <w:rPr>
            <w:rFonts w:ascii="Times New Roman" w:hAnsi="Times New Roman" w:cs="Times New Roman"/>
            <w:color w:val="0000FF"/>
            <w:sz w:val="24"/>
            <w:szCs w:val="24"/>
          </w:rPr>
          <w:t>ст. 22.3</w:t>
        </w:r>
      </w:hyperlink>
      <w:r w:rsidRPr="00B21160">
        <w:rPr>
          <w:rFonts w:ascii="Times New Roman" w:hAnsi="Times New Roman" w:cs="Times New Roman"/>
          <w:sz w:val="24"/>
          <w:szCs w:val="24"/>
        </w:rPr>
        <w:t xml:space="preserve">, </w:t>
      </w:r>
      <w:hyperlink r:id="rId71" w:history="1">
        <w:r w:rsidRPr="00B21160">
          <w:rPr>
            <w:rFonts w:ascii="Times New Roman" w:hAnsi="Times New Roman" w:cs="Times New Roman"/>
            <w:color w:val="0000FF"/>
            <w:sz w:val="24"/>
            <w:szCs w:val="24"/>
          </w:rPr>
          <w:t>ч. 6 ст. 193</w:t>
        </w:r>
      </w:hyperlink>
      <w:r w:rsidRPr="00B21160">
        <w:rPr>
          <w:rFonts w:ascii="Times New Roman" w:hAnsi="Times New Roman" w:cs="Times New Roman"/>
          <w:sz w:val="24"/>
          <w:szCs w:val="24"/>
        </w:rPr>
        <w:t xml:space="preserve">, </w:t>
      </w:r>
      <w:hyperlink r:id="rId72" w:history="1">
        <w:r w:rsidRPr="00B21160">
          <w:rPr>
            <w:rFonts w:ascii="Times New Roman" w:hAnsi="Times New Roman" w:cs="Times New Roman"/>
            <w:color w:val="0000FF"/>
            <w:sz w:val="24"/>
            <w:szCs w:val="24"/>
          </w:rPr>
          <w:t>ч. 5 ст. 312.1</w:t>
        </w:r>
      </w:hyperlink>
      <w:r w:rsidRPr="00B21160">
        <w:rPr>
          <w:rFonts w:ascii="Times New Roman" w:hAnsi="Times New Roman" w:cs="Times New Roman"/>
          <w:sz w:val="24"/>
          <w:szCs w:val="24"/>
        </w:rPr>
        <w:t xml:space="preserve">, </w:t>
      </w:r>
      <w:hyperlink r:id="rId73" w:history="1">
        <w:r w:rsidRPr="00B21160">
          <w:rPr>
            <w:rFonts w:ascii="Times New Roman" w:hAnsi="Times New Roman" w:cs="Times New Roman"/>
            <w:color w:val="0000FF"/>
            <w:sz w:val="24"/>
            <w:szCs w:val="24"/>
          </w:rPr>
          <w:t>ч. 5 ст. 312.3</w:t>
        </w:r>
      </w:hyperlink>
      <w:r w:rsidRPr="00B21160">
        <w:rPr>
          <w:rFonts w:ascii="Times New Roman" w:hAnsi="Times New Roman" w:cs="Times New Roman"/>
          <w:sz w:val="24"/>
          <w:szCs w:val="24"/>
        </w:rPr>
        <w:t xml:space="preserve"> ТК РФ).</w:t>
      </w:r>
    </w:p>
    <w:p w:rsidR="009E6D2A" w:rsidRPr="00B21160" w:rsidRDefault="009E6D2A" w:rsidP="009E6D2A">
      <w:pPr>
        <w:spacing w:after="0" w:line="240" w:lineRule="auto"/>
        <w:jc w:val="both"/>
        <w:rPr>
          <w:rFonts w:ascii="Times New Roman" w:hAnsi="Times New Roman" w:cs="Times New Roman"/>
          <w:sz w:val="24"/>
          <w:szCs w:val="24"/>
        </w:rPr>
      </w:pPr>
      <w:proofErr w:type="gramStart"/>
      <w:r w:rsidRPr="00B21160">
        <w:rPr>
          <w:rFonts w:ascii="Times New Roman" w:hAnsi="Times New Roman" w:cs="Times New Roman"/>
          <w:sz w:val="24"/>
          <w:szCs w:val="24"/>
        </w:rPr>
        <w:t xml:space="preserve">Работодатель вправе расторгнуть трудовой договор по </w:t>
      </w:r>
      <w:hyperlink r:id="rId74" w:history="1">
        <w:r w:rsidRPr="00B21160">
          <w:rPr>
            <w:rFonts w:ascii="Times New Roman" w:hAnsi="Times New Roman" w:cs="Times New Roman"/>
            <w:color w:val="0000FF"/>
            <w:sz w:val="24"/>
            <w:szCs w:val="24"/>
          </w:rPr>
          <w:t>п. 5 ч. 1 ст. 81</w:t>
        </w:r>
      </w:hyperlink>
      <w:r w:rsidRPr="00B21160">
        <w:rPr>
          <w:rFonts w:ascii="Times New Roman" w:hAnsi="Times New Roman" w:cs="Times New Roman"/>
          <w:sz w:val="24"/>
          <w:szCs w:val="24"/>
        </w:rPr>
        <w:t xml:space="preserve"> ТК РФ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 (</w:t>
      </w:r>
      <w:hyperlink r:id="rId75" w:history="1">
        <w:r w:rsidRPr="00B21160">
          <w:rPr>
            <w:rFonts w:ascii="Times New Roman" w:hAnsi="Times New Roman" w:cs="Times New Roman"/>
            <w:color w:val="0000FF"/>
            <w:sz w:val="24"/>
            <w:szCs w:val="24"/>
          </w:rPr>
          <w:t>п. 33</w:t>
        </w:r>
      </w:hyperlink>
      <w:r w:rsidRPr="00B21160">
        <w:rPr>
          <w:rFonts w:ascii="Times New Roman" w:hAnsi="Times New Roman" w:cs="Times New Roman"/>
          <w:sz w:val="24"/>
          <w:szCs w:val="24"/>
        </w:rPr>
        <w:t xml:space="preserve"> Постановления Пленума Верховного Суда РФ от 17.03.2004 N 2, </w:t>
      </w:r>
      <w:hyperlink r:id="rId76" w:history="1">
        <w:r w:rsidRPr="00B21160">
          <w:rPr>
            <w:rFonts w:ascii="Times New Roman" w:hAnsi="Times New Roman" w:cs="Times New Roman"/>
            <w:color w:val="0000FF"/>
            <w:sz w:val="24"/>
            <w:szCs w:val="24"/>
          </w:rPr>
          <w:t>разд. II</w:t>
        </w:r>
      </w:hyperlink>
      <w:r w:rsidRPr="00B21160">
        <w:rPr>
          <w:rFonts w:ascii="Times New Roman" w:hAnsi="Times New Roman" w:cs="Times New Roman"/>
          <w:sz w:val="24"/>
          <w:szCs w:val="24"/>
        </w:rPr>
        <w:t xml:space="preserve"> Руководства, утв. </w:t>
      </w:r>
      <w:proofErr w:type="spellStart"/>
      <w:r w:rsidRPr="00B21160">
        <w:rPr>
          <w:rFonts w:ascii="Times New Roman" w:hAnsi="Times New Roman" w:cs="Times New Roman"/>
          <w:sz w:val="24"/>
          <w:szCs w:val="24"/>
        </w:rPr>
        <w:t>Рострудом</w:t>
      </w:r>
      <w:proofErr w:type="spellEnd"/>
      <w:r w:rsidRPr="00B21160">
        <w:rPr>
          <w:rFonts w:ascii="Times New Roman" w:hAnsi="Times New Roman" w:cs="Times New Roman"/>
          <w:sz w:val="24"/>
          <w:szCs w:val="24"/>
        </w:rPr>
        <w:t>).</w:t>
      </w:r>
      <w:proofErr w:type="gramEnd"/>
    </w:p>
    <w:p w:rsidR="009E6D2A" w:rsidRPr="00B21160" w:rsidRDefault="009E6D2A" w:rsidP="009E6D2A">
      <w:pPr>
        <w:spacing w:after="0" w:line="240" w:lineRule="auto"/>
        <w:jc w:val="both"/>
        <w:rPr>
          <w:rFonts w:ascii="Times New Roman" w:hAnsi="Times New Roman" w:cs="Times New Roman"/>
          <w:sz w:val="24"/>
          <w:szCs w:val="24"/>
        </w:rPr>
      </w:pPr>
      <w:r w:rsidRPr="00B21160">
        <w:rPr>
          <w:rFonts w:ascii="Times New Roman" w:hAnsi="Times New Roman" w:cs="Times New Roman"/>
          <w:sz w:val="24"/>
          <w:szCs w:val="24"/>
        </w:rPr>
        <w:t>Вместе с тем, если повторное нарушение трудовой дисциплины произошло до применения взыскания за первое нарушение (до издания соответствующего приказа), увольнение является неправомерным (</w:t>
      </w:r>
      <w:hyperlink r:id="rId77" w:history="1">
        <w:r w:rsidRPr="00B21160">
          <w:rPr>
            <w:rFonts w:ascii="Times New Roman" w:hAnsi="Times New Roman" w:cs="Times New Roman"/>
            <w:color w:val="0000FF"/>
            <w:sz w:val="24"/>
            <w:szCs w:val="24"/>
          </w:rPr>
          <w:t>Определение</w:t>
        </w:r>
      </w:hyperlink>
      <w:r w:rsidRPr="00B21160">
        <w:rPr>
          <w:rFonts w:ascii="Times New Roman" w:hAnsi="Times New Roman" w:cs="Times New Roman"/>
          <w:sz w:val="24"/>
          <w:szCs w:val="24"/>
        </w:rPr>
        <w:t xml:space="preserve"> Судебной коллегии по гражданским делам Верховного Суда Российской Федерации от 12.08.2019 N 5-КГ19-108, Апелляционное </w:t>
      </w:r>
      <w:hyperlink r:id="rId78" w:history="1">
        <w:r w:rsidRPr="00B21160">
          <w:rPr>
            <w:rFonts w:ascii="Times New Roman" w:hAnsi="Times New Roman" w:cs="Times New Roman"/>
            <w:color w:val="0000FF"/>
            <w:sz w:val="24"/>
            <w:szCs w:val="24"/>
          </w:rPr>
          <w:t>определение</w:t>
        </w:r>
      </w:hyperlink>
      <w:r w:rsidRPr="00B21160">
        <w:rPr>
          <w:rFonts w:ascii="Times New Roman" w:hAnsi="Times New Roman" w:cs="Times New Roman"/>
          <w:sz w:val="24"/>
          <w:szCs w:val="24"/>
        </w:rPr>
        <w:t xml:space="preserve"> Московского городского суда от 18.02.2020 N 33-7562/2020).</w:t>
      </w:r>
    </w:p>
    <w:p w:rsidR="009E6D2A" w:rsidRPr="00B21160" w:rsidRDefault="009E6D2A" w:rsidP="009E6D2A">
      <w:pPr>
        <w:spacing w:after="0" w:line="240" w:lineRule="auto"/>
        <w:jc w:val="both"/>
        <w:rPr>
          <w:rFonts w:ascii="Times New Roman" w:hAnsi="Times New Roman" w:cs="Times New Roman"/>
          <w:sz w:val="24"/>
          <w:szCs w:val="24"/>
        </w:rPr>
      </w:pPr>
      <w:proofErr w:type="gramStart"/>
      <w:r w:rsidRPr="00B21160">
        <w:rPr>
          <w:rFonts w:ascii="Times New Roman" w:hAnsi="Times New Roman" w:cs="Times New Roman"/>
          <w:sz w:val="24"/>
          <w:szCs w:val="24"/>
        </w:rPr>
        <w:t xml:space="preserve">Таким образом, если работник 10.01.2022 опоздал на работу на 2 часа и дисциплинарное взыскание к нему не применялось, а 21.01.2022 он повторно опоздал на 1 час, то его увольнение по </w:t>
      </w:r>
      <w:hyperlink r:id="rId79" w:history="1">
        <w:r w:rsidRPr="00B21160">
          <w:rPr>
            <w:rFonts w:ascii="Times New Roman" w:hAnsi="Times New Roman" w:cs="Times New Roman"/>
            <w:color w:val="0000FF"/>
            <w:sz w:val="24"/>
            <w:szCs w:val="24"/>
          </w:rPr>
          <w:t>п. 5 ч. 1 ст. 81</w:t>
        </w:r>
      </w:hyperlink>
      <w:r w:rsidRPr="00B21160">
        <w:rPr>
          <w:rFonts w:ascii="Times New Roman" w:hAnsi="Times New Roman" w:cs="Times New Roman"/>
          <w:sz w:val="24"/>
          <w:szCs w:val="24"/>
        </w:rPr>
        <w:t xml:space="preserve"> ТК РФ может быть признано неправомерным, поскольку на момент второго опоздания к нему не было применено дисциплинарное взыскание за первое опоздание.</w:t>
      </w:r>
      <w:proofErr w:type="gramEnd"/>
    </w:p>
    <w:p w:rsidR="009E6D2A" w:rsidRPr="00B21160" w:rsidRDefault="009E6D2A" w:rsidP="009E6D2A">
      <w:pPr>
        <w:spacing w:after="0" w:line="240" w:lineRule="auto"/>
        <w:jc w:val="both"/>
        <w:outlineLvl w:val="0"/>
        <w:rPr>
          <w:rFonts w:ascii="Times New Roman" w:hAnsi="Times New Roman" w:cs="Times New Roman"/>
          <w:sz w:val="24"/>
          <w:szCs w:val="24"/>
        </w:rPr>
      </w:pPr>
    </w:p>
    <w:p w:rsidR="009E6D2A" w:rsidRPr="00B21160" w:rsidRDefault="009E6D2A" w:rsidP="009E6D2A">
      <w:pPr>
        <w:spacing w:after="0" w:line="240" w:lineRule="auto"/>
        <w:jc w:val="right"/>
        <w:rPr>
          <w:rFonts w:ascii="Times New Roman" w:hAnsi="Times New Roman" w:cs="Times New Roman"/>
          <w:sz w:val="24"/>
          <w:szCs w:val="24"/>
        </w:rPr>
      </w:pPr>
      <w:r w:rsidRPr="00B21160">
        <w:rPr>
          <w:rFonts w:ascii="Times New Roman" w:hAnsi="Times New Roman" w:cs="Times New Roman"/>
          <w:sz w:val="24"/>
          <w:szCs w:val="24"/>
        </w:rPr>
        <w:t>Подготовлено на основе материала</w:t>
      </w:r>
      <w:r>
        <w:rPr>
          <w:rFonts w:ascii="Times New Roman" w:hAnsi="Times New Roman" w:cs="Times New Roman"/>
          <w:sz w:val="24"/>
          <w:szCs w:val="24"/>
        </w:rPr>
        <w:t xml:space="preserve">  </w:t>
      </w:r>
      <w:r w:rsidRPr="00B21160">
        <w:rPr>
          <w:rFonts w:ascii="Times New Roman" w:hAnsi="Times New Roman" w:cs="Times New Roman"/>
          <w:sz w:val="24"/>
          <w:szCs w:val="24"/>
        </w:rPr>
        <w:t xml:space="preserve">Н.В. </w:t>
      </w:r>
      <w:proofErr w:type="spellStart"/>
      <w:r w:rsidRPr="00B21160">
        <w:rPr>
          <w:rFonts w:ascii="Times New Roman" w:hAnsi="Times New Roman" w:cs="Times New Roman"/>
          <w:sz w:val="24"/>
          <w:szCs w:val="24"/>
        </w:rPr>
        <w:t>Вольской</w:t>
      </w:r>
      <w:proofErr w:type="spellEnd"/>
    </w:p>
    <w:p w:rsidR="009E6D2A" w:rsidRPr="00B21160" w:rsidRDefault="009E6D2A" w:rsidP="009E6D2A">
      <w:pPr>
        <w:spacing w:after="0" w:line="240" w:lineRule="auto"/>
        <w:jc w:val="right"/>
        <w:rPr>
          <w:rFonts w:ascii="Times New Roman" w:hAnsi="Times New Roman" w:cs="Times New Roman"/>
          <w:sz w:val="24"/>
          <w:szCs w:val="24"/>
        </w:rPr>
      </w:pPr>
      <w:r w:rsidRPr="00B21160">
        <w:rPr>
          <w:rFonts w:ascii="Times New Roman" w:hAnsi="Times New Roman" w:cs="Times New Roman"/>
          <w:sz w:val="24"/>
          <w:szCs w:val="24"/>
        </w:rPr>
        <w:t>Консультационно-аналитический центр</w:t>
      </w:r>
      <w:r>
        <w:rPr>
          <w:rFonts w:ascii="Times New Roman" w:hAnsi="Times New Roman" w:cs="Times New Roman"/>
          <w:sz w:val="24"/>
          <w:szCs w:val="24"/>
        </w:rPr>
        <w:t xml:space="preserve"> </w:t>
      </w:r>
      <w:r w:rsidRPr="00B21160">
        <w:rPr>
          <w:rFonts w:ascii="Times New Roman" w:hAnsi="Times New Roman" w:cs="Times New Roman"/>
          <w:sz w:val="24"/>
          <w:szCs w:val="24"/>
        </w:rPr>
        <w:t>по бухгалтерскому учету</w:t>
      </w:r>
      <w:r>
        <w:rPr>
          <w:rFonts w:ascii="Times New Roman" w:hAnsi="Times New Roman" w:cs="Times New Roman"/>
          <w:sz w:val="24"/>
          <w:szCs w:val="24"/>
        </w:rPr>
        <w:t xml:space="preserve">  </w:t>
      </w:r>
      <w:r w:rsidRPr="00B21160">
        <w:rPr>
          <w:rFonts w:ascii="Times New Roman" w:hAnsi="Times New Roman" w:cs="Times New Roman"/>
          <w:sz w:val="24"/>
          <w:szCs w:val="24"/>
        </w:rPr>
        <w:t>и налогообложению</w:t>
      </w:r>
    </w:p>
    <w:p w:rsidR="009E6D2A" w:rsidRPr="00B21160" w:rsidRDefault="009E6D2A" w:rsidP="009E6D2A">
      <w:pPr>
        <w:pBdr>
          <w:bottom w:val="single" w:sz="6" w:space="1" w:color="auto"/>
        </w:pBdr>
        <w:spacing w:after="0" w:line="240" w:lineRule="auto"/>
        <w:jc w:val="both"/>
        <w:rPr>
          <w:rFonts w:ascii="Times New Roman" w:hAnsi="Times New Roman" w:cs="Times New Roman"/>
          <w:sz w:val="24"/>
          <w:szCs w:val="24"/>
        </w:rPr>
      </w:pPr>
    </w:p>
    <w:p w:rsidR="009E6D2A" w:rsidRPr="00B21160" w:rsidRDefault="009E6D2A" w:rsidP="009E6D2A">
      <w:pPr>
        <w:spacing w:after="0" w:line="240" w:lineRule="auto"/>
        <w:rPr>
          <w:rFonts w:ascii="Times New Roman" w:hAnsi="Times New Roman" w:cs="Times New Roman"/>
          <w:sz w:val="24"/>
          <w:szCs w:val="24"/>
        </w:rPr>
      </w:pPr>
    </w:p>
    <w:p w:rsidR="009E6D2A" w:rsidRPr="00B21160" w:rsidRDefault="002C0076" w:rsidP="009E6D2A">
      <w:pPr>
        <w:spacing w:after="0" w:line="240" w:lineRule="auto"/>
        <w:rPr>
          <w:rFonts w:ascii="Times New Roman" w:hAnsi="Times New Roman" w:cs="Times New Roman"/>
          <w:sz w:val="24"/>
          <w:szCs w:val="24"/>
        </w:rPr>
      </w:pPr>
      <w:hyperlink r:id="rId80" w:history="1">
        <w:r w:rsidR="009E6D2A" w:rsidRPr="00B21160">
          <w:rPr>
            <w:rFonts w:ascii="Times New Roman" w:hAnsi="Times New Roman" w:cs="Times New Roman"/>
            <w:i/>
            <w:color w:val="0000FF"/>
            <w:sz w:val="24"/>
            <w:szCs w:val="24"/>
          </w:rPr>
          <w:br/>
          <w:t>Обзор: "Рискованные увольнения за прогул в пандемию: яркие примеры из судебной практики за 2021 год" (</w:t>
        </w:r>
        <w:proofErr w:type="spellStart"/>
        <w:r w:rsidR="009E6D2A" w:rsidRPr="00B21160">
          <w:rPr>
            <w:rFonts w:ascii="Times New Roman" w:hAnsi="Times New Roman" w:cs="Times New Roman"/>
            <w:i/>
            <w:color w:val="0000FF"/>
            <w:sz w:val="24"/>
            <w:szCs w:val="24"/>
          </w:rPr>
          <w:t>КонсультантПлюс</w:t>
        </w:r>
        <w:proofErr w:type="spellEnd"/>
        <w:r w:rsidR="009E6D2A" w:rsidRPr="00B21160">
          <w:rPr>
            <w:rFonts w:ascii="Times New Roman" w:hAnsi="Times New Roman" w:cs="Times New Roman"/>
            <w:i/>
            <w:color w:val="0000FF"/>
            <w:sz w:val="24"/>
            <w:szCs w:val="24"/>
          </w:rPr>
          <w:t>, 2022) {</w:t>
        </w:r>
        <w:proofErr w:type="spellStart"/>
        <w:r w:rsidR="009E6D2A" w:rsidRPr="00B21160">
          <w:rPr>
            <w:rFonts w:ascii="Times New Roman" w:hAnsi="Times New Roman" w:cs="Times New Roman"/>
            <w:i/>
            <w:color w:val="0000FF"/>
            <w:sz w:val="24"/>
            <w:szCs w:val="24"/>
          </w:rPr>
          <w:t>КонсультантПлюс</w:t>
        </w:r>
        <w:proofErr w:type="spellEnd"/>
        <w:r w:rsidR="009E6D2A" w:rsidRPr="00B21160">
          <w:rPr>
            <w:rFonts w:ascii="Times New Roman" w:hAnsi="Times New Roman" w:cs="Times New Roman"/>
            <w:i/>
            <w:color w:val="0000FF"/>
            <w:sz w:val="24"/>
            <w:szCs w:val="24"/>
          </w:rPr>
          <w:t>}</w:t>
        </w:r>
      </w:hyperlink>
      <w:r w:rsidR="009E6D2A" w:rsidRPr="00B21160">
        <w:rPr>
          <w:rFonts w:ascii="Times New Roman" w:hAnsi="Times New Roman" w:cs="Times New Roman"/>
          <w:sz w:val="24"/>
          <w:szCs w:val="24"/>
        </w:rPr>
        <w:br/>
      </w:r>
    </w:p>
    <w:p w:rsidR="009E6D2A" w:rsidRPr="00B21160" w:rsidRDefault="009E6D2A" w:rsidP="009E6D2A">
      <w:pPr>
        <w:spacing w:after="0" w:line="240" w:lineRule="auto"/>
        <w:ind w:firstLine="709"/>
        <w:jc w:val="both"/>
        <w:outlineLvl w:val="0"/>
        <w:rPr>
          <w:rFonts w:ascii="Times New Roman" w:hAnsi="Times New Roman" w:cs="Times New Roman"/>
          <w:sz w:val="24"/>
          <w:szCs w:val="24"/>
        </w:rPr>
      </w:pPr>
      <w:r w:rsidRPr="00B21160">
        <w:rPr>
          <w:rFonts w:ascii="Times New Roman" w:hAnsi="Times New Roman" w:cs="Times New Roman"/>
          <w:b/>
          <w:sz w:val="24"/>
          <w:szCs w:val="24"/>
        </w:rPr>
        <w:t>Работник покидает офис, так как плохо себя чувствует и боится заразить коллег</w:t>
      </w:r>
    </w:p>
    <w:p w:rsidR="009E6D2A" w:rsidRPr="00B21160" w:rsidRDefault="009E6D2A" w:rsidP="009E6D2A">
      <w:pPr>
        <w:spacing w:after="0" w:line="240" w:lineRule="auto"/>
        <w:ind w:firstLine="709"/>
        <w:jc w:val="both"/>
        <w:rPr>
          <w:rFonts w:ascii="Times New Roman" w:hAnsi="Times New Roman" w:cs="Times New Roman"/>
          <w:sz w:val="24"/>
          <w:szCs w:val="24"/>
        </w:rPr>
      </w:pPr>
      <w:r w:rsidRPr="00B21160">
        <w:rPr>
          <w:rFonts w:ascii="Times New Roman" w:hAnsi="Times New Roman" w:cs="Times New Roman"/>
          <w:sz w:val="24"/>
          <w:szCs w:val="24"/>
        </w:rPr>
        <w:t xml:space="preserve">Сотрудник открыл больничный только на </w:t>
      </w:r>
      <w:hyperlink r:id="rId81" w:history="1">
        <w:r w:rsidRPr="00B21160">
          <w:rPr>
            <w:rFonts w:ascii="Times New Roman" w:hAnsi="Times New Roman" w:cs="Times New Roman"/>
            <w:color w:val="0000FF"/>
            <w:sz w:val="24"/>
            <w:szCs w:val="24"/>
          </w:rPr>
          <w:t>четвертый день</w:t>
        </w:r>
      </w:hyperlink>
      <w:r w:rsidRPr="00B21160">
        <w:rPr>
          <w:rFonts w:ascii="Times New Roman" w:hAnsi="Times New Roman" w:cs="Times New Roman"/>
          <w:sz w:val="24"/>
          <w:szCs w:val="24"/>
        </w:rPr>
        <w:t xml:space="preserve"> отсутствия на работе. За первые два дня работодатель объявил выговоры, а за третий - уволил. Первая инстанция </w:t>
      </w:r>
      <w:hyperlink r:id="rId82" w:history="1">
        <w:r w:rsidRPr="00B21160">
          <w:rPr>
            <w:rFonts w:ascii="Times New Roman" w:hAnsi="Times New Roman" w:cs="Times New Roman"/>
            <w:color w:val="0000FF"/>
            <w:sz w:val="24"/>
            <w:szCs w:val="24"/>
          </w:rPr>
          <w:t>поддержала</w:t>
        </w:r>
      </w:hyperlink>
      <w:r w:rsidRPr="00B21160">
        <w:rPr>
          <w:rFonts w:ascii="Times New Roman" w:hAnsi="Times New Roman" w:cs="Times New Roman"/>
          <w:sz w:val="24"/>
          <w:szCs w:val="24"/>
        </w:rPr>
        <w:t xml:space="preserve"> этот подход, но вышестоящие суды с ним не согласились.</w:t>
      </w:r>
    </w:p>
    <w:p w:rsidR="009E6D2A" w:rsidRPr="00B21160" w:rsidRDefault="002C0076" w:rsidP="009E6D2A">
      <w:pPr>
        <w:spacing w:after="0" w:line="240" w:lineRule="auto"/>
        <w:ind w:firstLine="709"/>
        <w:jc w:val="both"/>
        <w:rPr>
          <w:rFonts w:ascii="Times New Roman" w:hAnsi="Times New Roman" w:cs="Times New Roman"/>
          <w:sz w:val="24"/>
          <w:szCs w:val="24"/>
        </w:rPr>
      </w:pPr>
      <w:hyperlink r:id="rId83" w:history="1">
        <w:r w:rsidR="009E6D2A" w:rsidRPr="00B21160">
          <w:rPr>
            <w:rFonts w:ascii="Times New Roman" w:hAnsi="Times New Roman" w:cs="Times New Roman"/>
            <w:color w:val="0000FF"/>
            <w:sz w:val="24"/>
            <w:szCs w:val="24"/>
          </w:rPr>
          <w:t>Учли</w:t>
        </w:r>
      </w:hyperlink>
      <w:r w:rsidR="009E6D2A" w:rsidRPr="00B21160">
        <w:rPr>
          <w:rFonts w:ascii="Times New Roman" w:hAnsi="Times New Roman" w:cs="Times New Roman"/>
          <w:sz w:val="24"/>
          <w:szCs w:val="24"/>
        </w:rPr>
        <w:t xml:space="preserve">, что сотрудник не был на работе, так как плохо себя чувствовал и не хотел разносить инфекцию. Место его работы было перепрофилировано под </w:t>
      </w:r>
      <w:proofErr w:type="spellStart"/>
      <w:r w:rsidR="009E6D2A" w:rsidRPr="00B21160">
        <w:rPr>
          <w:rFonts w:ascii="Times New Roman" w:hAnsi="Times New Roman" w:cs="Times New Roman"/>
          <w:sz w:val="24"/>
          <w:szCs w:val="24"/>
        </w:rPr>
        <w:t>ковидный</w:t>
      </w:r>
      <w:proofErr w:type="spellEnd"/>
      <w:r w:rsidR="009E6D2A" w:rsidRPr="00B21160">
        <w:rPr>
          <w:rFonts w:ascii="Times New Roman" w:hAnsi="Times New Roman" w:cs="Times New Roman"/>
          <w:sz w:val="24"/>
          <w:szCs w:val="24"/>
        </w:rPr>
        <w:t xml:space="preserve"> госпиталь. Истец считал, что заразился. Суды признали причину отсутствия уважительной.</w:t>
      </w:r>
    </w:p>
    <w:p w:rsidR="009E6D2A" w:rsidRPr="00B21160" w:rsidRDefault="009E6D2A" w:rsidP="009E6D2A">
      <w:pPr>
        <w:spacing w:after="0" w:line="240" w:lineRule="auto"/>
        <w:ind w:firstLine="709"/>
        <w:jc w:val="both"/>
        <w:rPr>
          <w:rFonts w:ascii="Times New Roman" w:hAnsi="Times New Roman" w:cs="Times New Roman"/>
          <w:sz w:val="24"/>
          <w:szCs w:val="24"/>
        </w:rPr>
      </w:pPr>
      <w:r w:rsidRPr="00B21160">
        <w:rPr>
          <w:rFonts w:ascii="Times New Roman" w:hAnsi="Times New Roman" w:cs="Times New Roman"/>
          <w:sz w:val="24"/>
          <w:szCs w:val="24"/>
        </w:rPr>
        <w:lastRenderedPageBreak/>
        <w:t xml:space="preserve">В практике </w:t>
      </w:r>
      <w:hyperlink r:id="rId84" w:history="1">
        <w:r w:rsidRPr="00B21160">
          <w:rPr>
            <w:rFonts w:ascii="Times New Roman" w:hAnsi="Times New Roman" w:cs="Times New Roman"/>
            <w:color w:val="0000FF"/>
            <w:sz w:val="24"/>
            <w:szCs w:val="24"/>
          </w:rPr>
          <w:t>3-го</w:t>
        </w:r>
      </w:hyperlink>
      <w:r w:rsidRPr="00B21160">
        <w:rPr>
          <w:rFonts w:ascii="Times New Roman" w:hAnsi="Times New Roman" w:cs="Times New Roman"/>
          <w:sz w:val="24"/>
          <w:szCs w:val="24"/>
        </w:rPr>
        <w:t xml:space="preserve"> и </w:t>
      </w:r>
      <w:hyperlink r:id="rId85" w:history="1">
        <w:r w:rsidRPr="00B21160">
          <w:rPr>
            <w:rFonts w:ascii="Times New Roman" w:hAnsi="Times New Roman" w:cs="Times New Roman"/>
            <w:color w:val="0000FF"/>
            <w:sz w:val="24"/>
            <w:szCs w:val="24"/>
          </w:rPr>
          <w:t>6-го</w:t>
        </w:r>
      </w:hyperlink>
      <w:r w:rsidRPr="00B21160">
        <w:rPr>
          <w:rFonts w:ascii="Times New Roman" w:hAnsi="Times New Roman" w:cs="Times New Roman"/>
          <w:sz w:val="24"/>
          <w:szCs w:val="24"/>
        </w:rPr>
        <w:t xml:space="preserve"> КСОЮ есть похожие ситуации, когда плохое самочувствие и подозрение на </w:t>
      </w:r>
      <w:proofErr w:type="spellStart"/>
      <w:r w:rsidRPr="00B21160">
        <w:rPr>
          <w:rFonts w:ascii="Times New Roman" w:hAnsi="Times New Roman" w:cs="Times New Roman"/>
          <w:sz w:val="24"/>
          <w:szCs w:val="24"/>
        </w:rPr>
        <w:t>коронавирус</w:t>
      </w:r>
      <w:proofErr w:type="spellEnd"/>
      <w:r w:rsidRPr="00B21160">
        <w:rPr>
          <w:rFonts w:ascii="Times New Roman" w:hAnsi="Times New Roman" w:cs="Times New Roman"/>
          <w:sz w:val="24"/>
          <w:szCs w:val="24"/>
        </w:rPr>
        <w:t xml:space="preserve"> оправдали отсутствие на работе, даже если больничный не открыт или открыт не сразу.</w:t>
      </w:r>
    </w:p>
    <w:p w:rsidR="001C217C" w:rsidRPr="00C2749D" w:rsidRDefault="001C217C" w:rsidP="00C2749D">
      <w:pPr>
        <w:pBdr>
          <w:bottom w:val="single" w:sz="6" w:space="1" w:color="auto"/>
        </w:pBdr>
        <w:spacing w:after="0" w:line="240" w:lineRule="auto"/>
        <w:jc w:val="both"/>
        <w:rPr>
          <w:rFonts w:ascii="Times New Roman" w:eastAsia="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B610D0" w:rsidRPr="00C2749D">
        <w:tc>
          <w:tcPr>
            <w:tcW w:w="60" w:type="dxa"/>
            <w:tcBorders>
              <w:top w:val="nil"/>
              <w:left w:val="nil"/>
              <w:bottom w:val="nil"/>
              <w:right w:val="nil"/>
            </w:tcBorders>
            <w:shd w:val="clear" w:color="auto" w:fill="CED3F1"/>
            <w:tcMar>
              <w:top w:w="0" w:type="dxa"/>
              <w:left w:w="0" w:type="dxa"/>
              <w:bottom w:w="0" w:type="dxa"/>
              <w:right w:w="0" w:type="dxa"/>
            </w:tcMar>
          </w:tcPr>
          <w:p w:rsidR="00B610D0" w:rsidRPr="00C2749D" w:rsidRDefault="00B610D0" w:rsidP="00C2749D">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610D0" w:rsidRPr="00C2749D" w:rsidRDefault="00B610D0" w:rsidP="00C2749D">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610D0" w:rsidRPr="00C2749D" w:rsidRDefault="00B610D0" w:rsidP="00C2749D">
            <w:pPr>
              <w:spacing w:after="0" w:line="240" w:lineRule="auto"/>
              <w:jc w:val="right"/>
              <w:rPr>
                <w:rFonts w:ascii="Times New Roman" w:hAnsi="Times New Roman" w:cs="Times New Roman"/>
                <w:sz w:val="24"/>
                <w:szCs w:val="24"/>
              </w:rPr>
            </w:pPr>
            <w:proofErr w:type="spellStart"/>
            <w:r w:rsidRPr="00C2749D">
              <w:rPr>
                <w:rFonts w:ascii="Times New Roman" w:hAnsi="Times New Roman" w:cs="Times New Roman"/>
                <w:color w:val="392C69"/>
                <w:sz w:val="24"/>
                <w:szCs w:val="24"/>
              </w:rPr>
              <w:t>КонсультантПлюс</w:t>
            </w:r>
            <w:proofErr w:type="spellEnd"/>
            <w:r w:rsidRPr="00C2749D">
              <w:rPr>
                <w:rFonts w:ascii="Times New Roman" w:hAnsi="Times New Roman" w:cs="Times New Roman"/>
                <w:color w:val="392C69"/>
                <w:sz w:val="24"/>
                <w:szCs w:val="24"/>
              </w:rPr>
              <w:t xml:space="preserve"> | Готовое решение | </w:t>
            </w:r>
            <w:r w:rsidRPr="00C2749D">
              <w:rPr>
                <w:rFonts w:ascii="Times New Roman" w:hAnsi="Times New Roman" w:cs="Times New Roman"/>
                <w:b/>
                <w:color w:val="392C69"/>
                <w:sz w:val="24"/>
                <w:szCs w:val="24"/>
              </w:rPr>
              <w:t>Актуально на 03.03.2022</w:t>
            </w:r>
          </w:p>
        </w:tc>
        <w:tc>
          <w:tcPr>
            <w:tcW w:w="113" w:type="dxa"/>
            <w:tcBorders>
              <w:top w:val="nil"/>
              <w:left w:val="nil"/>
              <w:bottom w:val="nil"/>
              <w:right w:val="nil"/>
            </w:tcBorders>
            <w:shd w:val="clear" w:color="auto" w:fill="F4F3F8"/>
            <w:tcMar>
              <w:top w:w="0" w:type="dxa"/>
              <w:left w:w="0" w:type="dxa"/>
              <w:bottom w:w="0" w:type="dxa"/>
              <w:right w:w="0" w:type="dxa"/>
            </w:tcMar>
          </w:tcPr>
          <w:p w:rsidR="00B610D0" w:rsidRPr="00C2749D" w:rsidRDefault="00B610D0" w:rsidP="00C2749D">
            <w:pPr>
              <w:spacing w:after="0" w:line="240" w:lineRule="auto"/>
              <w:rPr>
                <w:rFonts w:ascii="Times New Roman" w:hAnsi="Times New Roman" w:cs="Times New Roman"/>
                <w:sz w:val="24"/>
                <w:szCs w:val="24"/>
              </w:rPr>
            </w:pPr>
          </w:p>
        </w:tc>
      </w:tr>
    </w:tbl>
    <w:p w:rsidR="00B610D0" w:rsidRPr="00C2749D" w:rsidRDefault="00B610D0" w:rsidP="00C2749D">
      <w:pPr>
        <w:spacing w:after="0" w:line="240" w:lineRule="auto"/>
        <w:jc w:val="center"/>
        <w:rPr>
          <w:rFonts w:ascii="Times New Roman" w:hAnsi="Times New Roman" w:cs="Times New Roman"/>
          <w:sz w:val="32"/>
          <w:szCs w:val="32"/>
        </w:rPr>
      </w:pPr>
      <w:r w:rsidRPr="00C2749D">
        <w:rPr>
          <w:rFonts w:ascii="Times New Roman" w:hAnsi="Times New Roman" w:cs="Times New Roman"/>
          <w:b/>
          <w:sz w:val="32"/>
          <w:szCs w:val="32"/>
        </w:rPr>
        <w:t>Какое дисциплинарное взыскание можно объявить работнику за прогул</w:t>
      </w:r>
    </w:p>
    <w:p w:rsidR="00B610D0" w:rsidRPr="00C2749D" w:rsidRDefault="00B610D0" w:rsidP="00C2749D">
      <w:pPr>
        <w:spacing w:after="0" w:line="240" w:lineRule="auto"/>
        <w:jc w:val="center"/>
        <w:outlineLvl w:val="0"/>
        <w:rPr>
          <w:rFonts w:ascii="Times New Roman" w:hAnsi="Times New Roman" w:cs="Times New Roman"/>
          <w:sz w:val="32"/>
          <w:szCs w:val="32"/>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046"/>
        <w:gridCol w:w="180"/>
      </w:tblGrid>
      <w:tr w:rsidR="00B610D0" w:rsidRPr="00C2749D">
        <w:tc>
          <w:tcPr>
            <w:tcW w:w="60" w:type="dxa"/>
            <w:tcBorders>
              <w:top w:val="nil"/>
              <w:left w:val="nil"/>
              <w:bottom w:val="nil"/>
              <w:right w:val="nil"/>
            </w:tcBorders>
            <w:shd w:val="clear" w:color="auto" w:fill="FE9500"/>
            <w:tcMar>
              <w:top w:w="0" w:type="dxa"/>
              <w:left w:w="0" w:type="dxa"/>
              <w:bottom w:w="0" w:type="dxa"/>
              <w:right w:w="0" w:type="dxa"/>
            </w:tcMar>
          </w:tcPr>
          <w:p w:rsidR="00B610D0" w:rsidRPr="00C2749D" w:rsidRDefault="00B610D0" w:rsidP="00C2749D">
            <w:pPr>
              <w:spacing w:after="0" w:line="240" w:lineRule="auto"/>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B610D0" w:rsidRPr="00C2749D" w:rsidRDefault="00B610D0" w:rsidP="00C2749D">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B610D0" w:rsidRPr="00C2749D" w:rsidRDefault="00B610D0" w:rsidP="00C2749D">
            <w:pPr>
              <w:spacing w:after="0" w:line="240" w:lineRule="auto"/>
              <w:jc w:val="both"/>
              <w:rPr>
                <w:rFonts w:ascii="Times New Roman" w:hAnsi="Times New Roman" w:cs="Times New Roman"/>
                <w:sz w:val="24"/>
                <w:szCs w:val="24"/>
              </w:rPr>
            </w:pPr>
            <w:r w:rsidRPr="00C2749D">
              <w:rPr>
                <w:rFonts w:ascii="Times New Roman" w:hAnsi="Times New Roman" w:cs="Times New Roman"/>
                <w:sz w:val="24"/>
                <w:szCs w:val="24"/>
              </w:rPr>
              <w:t>За прогул вы вправе привлечь работника к дисциплинарной ответственности, выбрав по своему усмотрению любой вид дисциплинарного взыскания - например, выговор или увольнение. Замечание, как правило, за прогул не объявляют.</w:t>
            </w:r>
          </w:p>
          <w:p w:rsidR="00B610D0" w:rsidRPr="00C2749D" w:rsidRDefault="00B610D0" w:rsidP="00C2749D">
            <w:pPr>
              <w:spacing w:after="0" w:line="240" w:lineRule="auto"/>
              <w:jc w:val="both"/>
              <w:rPr>
                <w:rFonts w:ascii="Times New Roman" w:hAnsi="Times New Roman" w:cs="Times New Roman"/>
                <w:sz w:val="24"/>
                <w:szCs w:val="24"/>
              </w:rPr>
            </w:pPr>
            <w:r w:rsidRPr="00C2749D">
              <w:rPr>
                <w:rFonts w:ascii="Times New Roman" w:hAnsi="Times New Roman" w:cs="Times New Roman"/>
                <w:sz w:val="24"/>
                <w:szCs w:val="24"/>
              </w:rPr>
              <w:t>До выбора вида взыскания прогул обязательно нужно зафиксировать, в частности, актом и отразить в табеле учета рабочего времени.</w:t>
            </w:r>
          </w:p>
          <w:p w:rsidR="00B610D0" w:rsidRPr="00C2749D" w:rsidRDefault="00B610D0" w:rsidP="00C2749D">
            <w:pPr>
              <w:spacing w:after="0" w:line="240" w:lineRule="auto"/>
              <w:jc w:val="both"/>
              <w:rPr>
                <w:rFonts w:ascii="Times New Roman" w:hAnsi="Times New Roman" w:cs="Times New Roman"/>
                <w:sz w:val="24"/>
                <w:szCs w:val="24"/>
              </w:rPr>
            </w:pPr>
            <w:r w:rsidRPr="00C2749D">
              <w:rPr>
                <w:rFonts w:ascii="Times New Roman" w:hAnsi="Times New Roman" w:cs="Times New Roman"/>
                <w:sz w:val="24"/>
                <w:szCs w:val="24"/>
              </w:rPr>
              <w:t>После этого вам необходимо соблюсти стандартную процедуру привлечения работника к дисциплинарной ответственности, в частности: затребовать у него письменное объяснение, а если он не представит его по истечении двух рабочих дней, выбрать вид взыскания, оформить приказ о применении взыскания и ознакомить с ним работника.</w:t>
            </w:r>
          </w:p>
          <w:p w:rsidR="00B610D0" w:rsidRPr="00C2749D" w:rsidRDefault="00B610D0" w:rsidP="00C2749D">
            <w:pPr>
              <w:spacing w:after="0" w:line="240" w:lineRule="auto"/>
              <w:jc w:val="both"/>
              <w:rPr>
                <w:rFonts w:ascii="Times New Roman" w:hAnsi="Times New Roman" w:cs="Times New Roman"/>
                <w:sz w:val="24"/>
                <w:szCs w:val="24"/>
              </w:rPr>
            </w:pPr>
            <w:r w:rsidRPr="00C2749D">
              <w:rPr>
                <w:rFonts w:ascii="Times New Roman" w:hAnsi="Times New Roman" w:cs="Times New Roman"/>
                <w:sz w:val="24"/>
                <w:szCs w:val="24"/>
              </w:rPr>
              <w:t>Подробнее расскажем об этом ниже.</w:t>
            </w:r>
          </w:p>
        </w:tc>
        <w:tc>
          <w:tcPr>
            <w:tcW w:w="180" w:type="dxa"/>
            <w:tcBorders>
              <w:top w:val="nil"/>
              <w:left w:val="nil"/>
              <w:bottom w:val="nil"/>
              <w:right w:val="nil"/>
            </w:tcBorders>
            <w:shd w:val="clear" w:color="auto" w:fill="F2F4E6"/>
            <w:tcMar>
              <w:top w:w="0" w:type="dxa"/>
              <w:left w:w="0" w:type="dxa"/>
              <w:bottom w:w="0" w:type="dxa"/>
              <w:right w:w="0" w:type="dxa"/>
            </w:tcMar>
          </w:tcPr>
          <w:p w:rsidR="00B610D0" w:rsidRPr="00C2749D" w:rsidRDefault="00B610D0" w:rsidP="00C2749D">
            <w:pPr>
              <w:spacing w:after="0" w:line="240" w:lineRule="auto"/>
              <w:rPr>
                <w:rFonts w:ascii="Times New Roman" w:hAnsi="Times New Roman" w:cs="Times New Roman"/>
                <w:sz w:val="24"/>
                <w:szCs w:val="24"/>
              </w:rPr>
            </w:pPr>
          </w:p>
        </w:tc>
      </w:tr>
    </w:tbl>
    <w:p w:rsidR="00B610D0" w:rsidRPr="00C2749D" w:rsidRDefault="00B610D0" w:rsidP="00C2749D">
      <w:pPr>
        <w:spacing w:after="0" w:line="240" w:lineRule="auto"/>
        <w:jc w:val="both"/>
        <w:rPr>
          <w:rFonts w:ascii="Times New Roman" w:hAnsi="Times New Roman" w:cs="Times New Roman"/>
          <w:sz w:val="24"/>
          <w:szCs w:val="24"/>
        </w:rPr>
      </w:pPr>
    </w:p>
    <w:p w:rsidR="00B610D0" w:rsidRPr="00C2749D" w:rsidRDefault="00B610D0" w:rsidP="00C2749D">
      <w:pPr>
        <w:spacing w:after="0" w:line="240" w:lineRule="auto"/>
        <w:rPr>
          <w:rFonts w:ascii="Times New Roman" w:hAnsi="Times New Roman" w:cs="Times New Roman"/>
          <w:sz w:val="24"/>
          <w:szCs w:val="24"/>
        </w:rPr>
      </w:pPr>
      <w:r w:rsidRPr="00C2749D">
        <w:rPr>
          <w:rFonts w:ascii="Times New Roman" w:hAnsi="Times New Roman" w:cs="Times New Roman"/>
          <w:b/>
          <w:sz w:val="24"/>
          <w:szCs w:val="24"/>
        </w:rPr>
        <w:t>Оглавление:</w:t>
      </w:r>
    </w:p>
    <w:p w:rsidR="00B610D0" w:rsidRPr="00C2749D" w:rsidRDefault="00B610D0"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 xml:space="preserve">1. </w:t>
      </w:r>
      <w:hyperlink w:anchor="P15" w:history="1">
        <w:r w:rsidRPr="00C2749D">
          <w:rPr>
            <w:rFonts w:ascii="Times New Roman" w:hAnsi="Times New Roman" w:cs="Times New Roman"/>
            <w:color w:val="0000FF"/>
            <w:sz w:val="24"/>
            <w:szCs w:val="24"/>
          </w:rPr>
          <w:t>Что такое прогул</w:t>
        </w:r>
      </w:hyperlink>
    </w:p>
    <w:p w:rsidR="00B610D0" w:rsidRPr="00C2749D" w:rsidRDefault="00B610D0"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 xml:space="preserve">2. </w:t>
      </w:r>
      <w:hyperlink w:anchor="P45" w:history="1">
        <w:r w:rsidRPr="00C2749D">
          <w:rPr>
            <w:rFonts w:ascii="Times New Roman" w:hAnsi="Times New Roman" w:cs="Times New Roman"/>
            <w:color w:val="0000FF"/>
            <w:sz w:val="24"/>
            <w:szCs w:val="24"/>
          </w:rPr>
          <w:t>Какими документами оформить факт совершения прогула</w:t>
        </w:r>
      </w:hyperlink>
    </w:p>
    <w:p w:rsidR="00B610D0" w:rsidRPr="00C2749D" w:rsidRDefault="00B610D0"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 xml:space="preserve">3. </w:t>
      </w:r>
      <w:hyperlink w:anchor="P99" w:history="1">
        <w:r w:rsidRPr="00C2749D">
          <w:rPr>
            <w:rFonts w:ascii="Times New Roman" w:hAnsi="Times New Roman" w:cs="Times New Roman"/>
            <w:color w:val="0000FF"/>
            <w:sz w:val="24"/>
            <w:szCs w:val="24"/>
          </w:rPr>
          <w:t>Что учитывать при применении дисциплинарного взыскания за прогул</w:t>
        </w:r>
      </w:hyperlink>
    </w:p>
    <w:p w:rsidR="00B610D0" w:rsidRPr="00C2749D" w:rsidRDefault="00B610D0"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 xml:space="preserve">4. </w:t>
      </w:r>
      <w:hyperlink w:anchor="P217" w:history="1">
        <w:r w:rsidRPr="00C2749D">
          <w:rPr>
            <w:rFonts w:ascii="Times New Roman" w:hAnsi="Times New Roman" w:cs="Times New Roman"/>
            <w:color w:val="0000FF"/>
            <w:sz w:val="24"/>
            <w:szCs w:val="24"/>
          </w:rPr>
          <w:t>Увольнение за прогул некоторых категорий работников</w:t>
        </w:r>
      </w:hyperlink>
    </w:p>
    <w:p w:rsidR="00B610D0" w:rsidRPr="00C2749D" w:rsidRDefault="00B610D0" w:rsidP="00C2749D">
      <w:pPr>
        <w:spacing w:after="0" w:line="240" w:lineRule="auto"/>
        <w:ind w:firstLine="709"/>
        <w:rPr>
          <w:rFonts w:ascii="Times New Roman" w:hAnsi="Times New Roman" w:cs="Times New Roman"/>
          <w:sz w:val="24"/>
          <w:szCs w:val="24"/>
        </w:rPr>
      </w:pPr>
      <w:r w:rsidRPr="00C2749D">
        <w:rPr>
          <w:rFonts w:ascii="Times New Roman" w:hAnsi="Times New Roman" w:cs="Times New Roman"/>
          <w:sz w:val="24"/>
          <w:szCs w:val="24"/>
        </w:rPr>
        <w:t xml:space="preserve">5. </w:t>
      </w:r>
      <w:hyperlink w:anchor="P233" w:history="1">
        <w:r w:rsidRPr="00C2749D">
          <w:rPr>
            <w:rFonts w:ascii="Times New Roman" w:hAnsi="Times New Roman" w:cs="Times New Roman"/>
            <w:color w:val="0000FF"/>
            <w:sz w:val="24"/>
            <w:szCs w:val="24"/>
          </w:rPr>
          <w:t>Риски при несоблюдении порядка применения дисциплинарного взыскания за прогул</w:t>
        </w:r>
      </w:hyperlink>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0"/>
        <w:rPr>
          <w:rFonts w:ascii="Times New Roman" w:hAnsi="Times New Roman" w:cs="Times New Roman"/>
          <w:sz w:val="24"/>
          <w:szCs w:val="24"/>
        </w:rPr>
      </w:pPr>
      <w:bookmarkStart w:id="2" w:name="P15"/>
      <w:bookmarkEnd w:id="2"/>
      <w:r w:rsidRPr="00C2749D">
        <w:rPr>
          <w:rFonts w:ascii="Times New Roman" w:hAnsi="Times New Roman" w:cs="Times New Roman"/>
          <w:b/>
          <w:sz w:val="24"/>
          <w:szCs w:val="24"/>
        </w:rPr>
        <w:t>1. Что такое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Прогул - это отсутствие работника </w:t>
      </w:r>
      <w:r w:rsidRPr="00C2749D">
        <w:rPr>
          <w:rFonts w:ascii="Times New Roman" w:hAnsi="Times New Roman" w:cs="Times New Roman"/>
          <w:b/>
          <w:sz w:val="24"/>
          <w:szCs w:val="24"/>
        </w:rPr>
        <w:t>без уважительных причин</w:t>
      </w:r>
      <w:r w:rsidRPr="00C2749D">
        <w:rPr>
          <w:rFonts w:ascii="Times New Roman" w:hAnsi="Times New Roman" w:cs="Times New Roman"/>
          <w:sz w:val="24"/>
          <w:szCs w:val="24"/>
        </w:rPr>
        <w:t xml:space="preserve"> на </w:t>
      </w:r>
      <w:hyperlink r:id="rId86" w:history="1">
        <w:r w:rsidRPr="00C2749D">
          <w:rPr>
            <w:rFonts w:ascii="Times New Roman" w:hAnsi="Times New Roman" w:cs="Times New Roman"/>
            <w:color w:val="0000FF"/>
            <w:sz w:val="24"/>
            <w:szCs w:val="24"/>
          </w:rPr>
          <w:t>рабочем месте</w:t>
        </w:r>
      </w:hyperlink>
      <w:r w:rsidRPr="00C2749D">
        <w:rPr>
          <w:rFonts w:ascii="Times New Roman" w:hAnsi="Times New Roman" w:cs="Times New Roman"/>
          <w:sz w:val="24"/>
          <w:szCs w:val="24"/>
        </w:rPr>
        <w:t xml:space="preserve"> в течение определенного периода времени (</w:t>
      </w:r>
      <w:proofErr w:type="spellStart"/>
      <w:r w:rsidR="002C0076">
        <w:fldChar w:fldCharType="begin"/>
      </w:r>
      <w:r w:rsidR="002C0076">
        <w:instrText>HYPERLINK "https://login.consultant.ru/link/?req=doc&amp;base=LAW&amp;n=389182&amp;dst=499"</w:instrText>
      </w:r>
      <w:r w:rsidR="002C0076">
        <w:fldChar w:fldCharType="separate"/>
      </w:r>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6 ч. 1 ст. 81</w:t>
      </w:r>
      <w:r w:rsidR="002C0076">
        <w:fldChar w:fldCharType="end"/>
      </w:r>
      <w:r w:rsidRPr="00C2749D">
        <w:rPr>
          <w:rFonts w:ascii="Times New Roman" w:hAnsi="Times New Roman" w:cs="Times New Roman"/>
          <w:sz w:val="24"/>
          <w:szCs w:val="24"/>
        </w:rPr>
        <w:t xml:space="preserve"> ТК РФ, </w:t>
      </w:r>
      <w:hyperlink r:id="rId87"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"б" п. 39</w:t>
        </w:r>
      </w:hyperlink>
      <w:r w:rsidRPr="00C2749D">
        <w:rPr>
          <w:rFonts w:ascii="Times New Roman" w:hAnsi="Times New Roman" w:cs="Times New Roman"/>
          <w:sz w:val="24"/>
          <w:szCs w:val="24"/>
        </w:rPr>
        <w:t xml:space="preserve"> Постановления Пленума Верховного Суда РФ от 17.03.2004 N 2). Рассмотрим это подробнее.</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r w:rsidRPr="00C2749D">
        <w:rPr>
          <w:rFonts w:ascii="Times New Roman" w:hAnsi="Times New Roman" w:cs="Times New Roman"/>
          <w:b/>
          <w:sz w:val="24"/>
          <w:szCs w:val="24"/>
        </w:rPr>
        <w:t>1.1. При каких условиях отсутствие работника на рабочем месте считается прогулом</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Отсутствие работника на рабочем месте считается прогулом, если работник отсутствует </w:t>
      </w:r>
      <w:r w:rsidRPr="00C2749D">
        <w:rPr>
          <w:rFonts w:ascii="Times New Roman" w:hAnsi="Times New Roman" w:cs="Times New Roman"/>
          <w:b/>
          <w:sz w:val="24"/>
          <w:szCs w:val="24"/>
        </w:rPr>
        <w:t>без уважительных причин</w:t>
      </w:r>
      <w:r w:rsidRPr="00C2749D">
        <w:rPr>
          <w:rFonts w:ascii="Times New Roman" w:hAnsi="Times New Roman" w:cs="Times New Roman"/>
          <w:sz w:val="24"/>
          <w:szCs w:val="24"/>
        </w:rPr>
        <w:t xml:space="preserve"> (</w:t>
      </w:r>
      <w:proofErr w:type="spellStart"/>
      <w:r w:rsidR="002C0076">
        <w:fldChar w:fldCharType="begin"/>
      </w:r>
      <w:r w:rsidR="002C0076">
        <w:instrText>HYPERLINK "https://login.consultant.ru/link/?req=doc&amp;base=LAW&amp;n=389182&amp;dst=499"</w:instrText>
      </w:r>
      <w:r w:rsidR="002C0076">
        <w:fldChar w:fldCharType="separate"/>
      </w:r>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6 ч. 1 ст. 81</w:t>
      </w:r>
      <w:r w:rsidR="002C0076">
        <w:fldChar w:fldCharType="end"/>
      </w:r>
      <w:r w:rsidRPr="00C2749D">
        <w:rPr>
          <w:rFonts w:ascii="Times New Roman" w:hAnsi="Times New Roman" w:cs="Times New Roman"/>
          <w:sz w:val="24"/>
          <w:szCs w:val="24"/>
        </w:rPr>
        <w:t xml:space="preserve"> ТК РФ, </w:t>
      </w:r>
      <w:hyperlink r:id="rId88"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"б" п. 39</w:t>
        </w:r>
      </w:hyperlink>
      <w:r w:rsidRPr="00C2749D">
        <w:rPr>
          <w:rFonts w:ascii="Times New Roman" w:hAnsi="Times New Roman" w:cs="Times New Roman"/>
          <w:sz w:val="24"/>
          <w:szCs w:val="24"/>
        </w:rPr>
        <w:t xml:space="preserve"> Постановления Пленума Верховного Суда РФ от 17.03.2004 N 2):</w:t>
      </w:r>
    </w:p>
    <w:p w:rsidR="00B610D0" w:rsidRPr="00C2749D" w:rsidRDefault="00B610D0" w:rsidP="00C2749D">
      <w:pPr>
        <w:numPr>
          <w:ilvl w:val="0"/>
          <w:numId w:val="12"/>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весь рабочий день (всю смену) независимо от продолжительности;</w:t>
      </w:r>
    </w:p>
    <w:p w:rsidR="00B610D0" w:rsidRPr="00C2749D" w:rsidRDefault="00B610D0" w:rsidP="00C2749D">
      <w:pPr>
        <w:numPr>
          <w:ilvl w:val="0"/>
          <w:numId w:val="12"/>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больше четырех часов подряд в течение рабочего дня (смены). </w:t>
      </w:r>
      <w:r w:rsidRPr="00C2749D">
        <w:rPr>
          <w:rFonts w:ascii="Times New Roman" w:hAnsi="Times New Roman" w:cs="Times New Roman"/>
          <w:b/>
          <w:sz w:val="24"/>
          <w:szCs w:val="24"/>
        </w:rPr>
        <w:t>Если в период отсутствия входит обед</w:t>
      </w:r>
      <w:r w:rsidRPr="00C2749D">
        <w:rPr>
          <w:rFonts w:ascii="Times New Roman" w:hAnsi="Times New Roman" w:cs="Times New Roman"/>
          <w:sz w:val="24"/>
          <w:szCs w:val="24"/>
        </w:rPr>
        <w:t xml:space="preserve">, то, чтобы установить, прогул ли это, </w:t>
      </w:r>
      <w:r w:rsidRPr="00C2749D">
        <w:rPr>
          <w:rFonts w:ascii="Times New Roman" w:hAnsi="Times New Roman" w:cs="Times New Roman"/>
          <w:b/>
          <w:sz w:val="24"/>
          <w:szCs w:val="24"/>
        </w:rPr>
        <w:t>рекомендуем вычесть время обеда из общего времени отсутствия работника,</w:t>
      </w:r>
      <w:r w:rsidRPr="00C2749D">
        <w:rPr>
          <w:rFonts w:ascii="Times New Roman" w:hAnsi="Times New Roman" w:cs="Times New Roman"/>
          <w:sz w:val="24"/>
          <w:szCs w:val="24"/>
        </w:rPr>
        <w:t xml:space="preserve"> так как время обеда не прерывает общее время отсутствия.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Это </w:t>
      </w:r>
      <w:r w:rsidRPr="00C2749D">
        <w:rPr>
          <w:rFonts w:ascii="Times New Roman" w:hAnsi="Times New Roman" w:cs="Times New Roman"/>
          <w:b/>
          <w:sz w:val="24"/>
          <w:szCs w:val="24"/>
        </w:rPr>
        <w:t>основные условия,</w:t>
      </w:r>
      <w:r w:rsidRPr="00C2749D">
        <w:rPr>
          <w:rFonts w:ascii="Times New Roman" w:hAnsi="Times New Roman" w:cs="Times New Roman"/>
          <w:sz w:val="24"/>
          <w:szCs w:val="24"/>
        </w:rPr>
        <w:t xml:space="preserve"> при которых отсутствие работника </w:t>
      </w:r>
      <w:r w:rsidRPr="00C2749D">
        <w:rPr>
          <w:rFonts w:ascii="Times New Roman" w:hAnsi="Times New Roman" w:cs="Times New Roman"/>
          <w:b/>
          <w:sz w:val="24"/>
          <w:szCs w:val="24"/>
        </w:rPr>
        <w:t>на рабочем месте признается прогулом.</w:t>
      </w:r>
    </w:p>
    <w:p w:rsidR="00B610D0" w:rsidRPr="00C2749D" w:rsidRDefault="00B610D0" w:rsidP="00C2749D">
      <w:pPr>
        <w:spacing w:after="0" w:line="240" w:lineRule="auto"/>
        <w:ind w:firstLine="709"/>
        <w:jc w:val="both"/>
        <w:rPr>
          <w:rFonts w:ascii="Times New Roman" w:hAnsi="Times New Roman" w:cs="Times New Roman"/>
          <w:sz w:val="24"/>
          <w:szCs w:val="24"/>
        </w:rPr>
      </w:pPr>
      <w:proofErr w:type="gramStart"/>
      <w:r w:rsidRPr="00C2749D">
        <w:rPr>
          <w:rFonts w:ascii="Times New Roman" w:hAnsi="Times New Roman" w:cs="Times New Roman"/>
          <w:sz w:val="24"/>
          <w:szCs w:val="24"/>
        </w:rPr>
        <w:t>Например, увольнение за прогул возможно за самовольное использование работником отгулов или отпуска, если он не вправе использовать такие дни по своему усмотрению, за безосновательный невыход работника на работу, на которую он был законно переведен (</w:t>
      </w:r>
      <w:proofErr w:type="spellStart"/>
      <w:r w:rsidR="002C0076">
        <w:fldChar w:fldCharType="begin"/>
      </w:r>
      <w:r w:rsidR="002C0076">
        <w:instrText>HYPERLINK "https://login.consultant.ru/link/?req=doc&amp;base=LAW&amp;n=189366&amp;dst=100260"</w:instrText>
      </w:r>
      <w:r w:rsidR="002C0076">
        <w:fldChar w:fldCharType="separate"/>
      </w:r>
      <w:r w:rsidRPr="00C2749D">
        <w:rPr>
          <w:rFonts w:ascii="Times New Roman" w:hAnsi="Times New Roman" w:cs="Times New Roman"/>
          <w:color w:val="0000FF"/>
          <w:sz w:val="24"/>
          <w:szCs w:val="24"/>
        </w:rPr>
        <w:t>абз</w:t>
      </w:r>
      <w:proofErr w:type="spellEnd"/>
      <w:r w:rsidRPr="00C2749D">
        <w:rPr>
          <w:rFonts w:ascii="Times New Roman" w:hAnsi="Times New Roman" w:cs="Times New Roman"/>
          <w:color w:val="0000FF"/>
          <w:sz w:val="24"/>
          <w:szCs w:val="24"/>
        </w:rPr>
        <w:t>. 1 п. 19</w:t>
      </w:r>
      <w:r w:rsidR="002C0076">
        <w:fldChar w:fldCharType="end"/>
      </w:r>
      <w:r w:rsidRPr="00C2749D">
        <w:rPr>
          <w:rFonts w:ascii="Times New Roman" w:hAnsi="Times New Roman" w:cs="Times New Roman"/>
          <w:sz w:val="24"/>
          <w:szCs w:val="24"/>
        </w:rPr>
        <w:t xml:space="preserve">, </w:t>
      </w:r>
      <w:hyperlink r:id="rId89"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w:t>
        </w:r>
        <w:proofErr w:type="spellStart"/>
        <w:r w:rsidRPr="00C2749D">
          <w:rPr>
            <w:rFonts w:ascii="Times New Roman" w:hAnsi="Times New Roman" w:cs="Times New Roman"/>
            <w:color w:val="0000FF"/>
            <w:sz w:val="24"/>
            <w:szCs w:val="24"/>
          </w:rPr>
          <w:t>д</w:t>
        </w:r>
        <w:proofErr w:type="spellEnd"/>
        <w:r w:rsidRPr="00C2749D">
          <w:rPr>
            <w:rFonts w:ascii="Times New Roman" w:hAnsi="Times New Roman" w:cs="Times New Roman"/>
            <w:color w:val="0000FF"/>
            <w:sz w:val="24"/>
            <w:szCs w:val="24"/>
          </w:rPr>
          <w:t>" п. 39</w:t>
        </w:r>
      </w:hyperlink>
      <w:r w:rsidRPr="00C2749D">
        <w:rPr>
          <w:rFonts w:ascii="Times New Roman" w:hAnsi="Times New Roman" w:cs="Times New Roman"/>
          <w:sz w:val="24"/>
          <w:szCs w:val="24"/>
        </w:rPr>
        <w:t xml:space="preserve"> Постановления Пленума Верховного Суда РФ от 17.03.2004 N 2).</w:t>
      </w:r>
      <w:proofErr w:type="gramEnd"/>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bookmarkStart w:id="3" w:name="P25"/>
      <w:bookmarkEnd w:id="3"/>
      <w:r w:rsidRPr="00C2749D">
        <w:rPr>
          <w:rFonts w:ascii="Times New Roman" w:hAnsi="Times New Roman" w:cs="Times New Roman"/>
          <w:b/>
          <w:sz w:val="24"/>
          <w:szCs w:val="24"/>
        </w:rPr>
        <w:t>1.2. Какие причины отсутствия на рабочем месте признаются уважительными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lastRenderedPageBreak/>
        <w:t xml:space="preserve">Перечень уважительных причин отсутствия на рабочем месте законом не определен. Вы </w:t>
      </w:r>
      <w:r w:rsidRPr="00C2749D">
        <w:rPr>
          <w:rFonts w:ascii="Times New Roman" w:hAnsi="Times New Roman" w:cs="Times New Roman"/>
          <w:b/>
          <w:sz w:val="24"/>
          <w:szCs w:val="24"/>
        </w:rPr>
        <w:t>самостоятельно решаете,</w:t>
      </w:r>
      <w:r w:rsidRPr="00C2749D">
        <w:rPr>
          <w:rFonts w:ascii="Times New Roman" w:hAnsi="Times New Roman" w:cs="Times New Roman"/>
          <w:sz w:val="24"/>
          <w:szCs w:val="24"/>
        </w:rPr>
        <w:t xml:space="preserve"> является причина отсутствия работника на работе </w:t>
      </w:r>
      <w:r w:rsidRPr="00C2749D">
        <w:rPr>
          <w:rFonts w:ascii="Times New Roman" w:hAnsi="Times New Roman" w:cs="Times New Roman"/>
          <w:b/>
          <w:sz w:val="24"/>
          <w:szCs w:val="24"/>
        </w:rPr>
        <w:t>уважительной или нет</w:t>
      </w:r>
      <w:r w:rsidRPr="00C2749D">
        <w:rPr>
          <w:rFonts w:ascii="Times New Roman" w:hAnsi="Times New Roman" w:cs="Times New Roman"/>
          <w:sz w:val="24"/>
          <w:szCs w:val="24"/>
        </w:rPr>
        <w:t xml:space="preserve"> (Письма </w:t>
      </w:r>
      <w:proofErr w:type="spellStart"/>
      <w:r w:rsidRPr="00C2749D">
        <w:rPr>
          <w:rFonts w:ascii="Times New Roman" w:hAnsi="Times New Roman" w:cs="Times New Roman"/>
          <w:sz w:val="24"/>
          <w:szCs w:val="24"/>
        </w:rPr>
        <w:t>Роструда</w:t>
      </w:r>
      <w:proofErr w:type="spellEnd"/>
      <w:r w:rsidRPr="00C2749D">
        <w:rPr>
          <w:rFonts w:ascii="Times New Roman" w:hAnsi="Times New Roman" w:cs="Times New Roman"/>
          <w:sz w:val="24"/>
          <w:szCs w:val="24"/>
        </w:rPr>
        <w:t xml:space="preserve"> от 04.12.2020 </w:t>
      </w:r>
      <w:hyperlink r:id="rId90" w:history="1">
        <w:r w:rsidRPr="00C2749D">
          <w:rPr>
            <w:rFonts w:ascii="Times New Roman" w:hAnsi="Times New Roman" w:cs="Times New Roman"/>
            <w:color w:val="0000FF"/>
            <w:sz w:val="24"/>
            <w:szCs w:val="24"/>
          </w:rPr>
          <w:t>N ПГ/56975-6-1</w:t>
        </w:r>
      </w:hyperlink>
      <w:r w:rsidRPr="00C2749D">
        <w:rPr>
          <w:rFonts w:ascii="Times New Roman" w:hAnsi="Times New Roman" w:cs="Times New Roman"/>
          <w:sz w:val="24"/>
          <w:szCs w:val="24"/>
        </w:rPr>
        <w:t xml:space="preserve">, от 31.10.2008 </w:t>
      </w:r>
      <w:hyperlink r:id="rId91" w:history="1">
        <w:r w:rsidRPr="00C2749D">
          <w:rPr>
            <w:rFonts w:ascii="Times New Roman" w:hAnsi="Times New Roman" w:cs="Times New Roman"/>
            <w:color w:val="0000FF"/>
            <w:sz w:val="24"/>
            <w:szCs w:val="24"/>
          </w:rPr>
          <w:t>N 5916-ТЗ</w:t>
        </w:r>
      </w:hyperlink>
      <w:r w:rsidRPr="00C2749D">
        <w:rPr>
          <w:rFonts w:ascii="Times New Roman" w:hAnsi="Times New Roman" w:cs="Times New Roman"/>
          <w:sz w:val="24"/>
          <w:szCs w:val="24"/>
        </w:rPr>
        <w:t xml:space="preserve">). Принять такое решение вы можете на основании </w:t>
      </w:r>
      <w:hyperlink r:id="rId92" w:history="1">
        <w:r w:rsidRPr="00C2749D">
          <w:rPr>
            <w:rFonts w:ascii="Times New Roman" w:hAnsi="Times New Roman" w:cs="Times New Roman"/>
            <w:color w:val="0000FF"/>
            <w:sz w:val="24"/>
            <w:szCs w:val="24"/>
          </w:rPr>
          <w:t>объяснительной</w:t>
        </w:r>
      </w:hyperlink>
      <w:r w:rsidRPr="00C2749D">
        <w:rPr>
          <w:rFonts w:ascii="Times New Roman" w:hAnsi="Times New Roman" w:cs="Times New Roman"/>
          <w:sz w:val="24"/>
          <w:szCs w:val="24"/>
        </w:rPr>
        <w:t xml:space="preserve"> работника, а также других документов, подтверждающих причину отсутствия, если он их представит дополнительно.</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Далее рассмотрим некоторые примеры уважительных причин отсутствия на работе:</w:t>
      </w:r>
    </w:p>
    <w:p w:rsidR="00B610D0" w:rsidRPr="00C2749D" w:rsidRDefault="00B610D0" w:rsidP="00C2749D">
      <w:pPr>
        <w:numPr>
          <w:ilvl w:val="0"/>
          <w:numId w:val="13"/>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болезнь, подтвержденная больничным листом (</w:t>
      </w:r>
      <w:proofErr w:type="spellStart"/>
      <w:r w:rsidR="002C0076">
        <w:fldChar w:fldCharType="begin"/>
      </w:r>
      <w:r w:rsidR="002C0076">
        <w:instrText>HYPERLINK "https://login.consultant.ru/link/?req=doc&amp;base=LAW&amp;n=121757&amp;dst=100034"</w:instrText>
      </w:r>
      <w:r w:rsidR="002C0076">
        <w:fldChar w:fldCharType="separate"/>
      </w:r>
      <w:r w:rsidRPr="00C2749D">
        <w:rPr>
          <w:rFonts w:ascii="Times New Roman" w:hAnsi="Times New Roman" w:cs="Times New Roman"/>
          <w:color w:val="0000FF"/>
          <w:sz w:val="24"/>
          <w:szCs w:val="24"/>
        </w:rPr>
        <w:t>абз</w:t>
      </w:r>
      <w:proofErr w:type="spellEnd"/>
      <w:r w:rsidRPr="00C2749D">
        <w:rPr>
          <w:rFonts w:ascii="Times New Roman" w:hAnsi="Times New Roman" w:cs="Times New Roman"/>
          <w:color w:val="0000FF"/>
          <w:sz w:val="24"/>
          <w:szCs w:val="24"/>
        </w:rPr>
        <w:t>. 2 п. 17</w:t>
      </w:r>
      <w:r w:rsidR="002C0076">
        <w:fldChar w:fldCharType="end"/>
      </w:r>
      <w:r w:rsidRPr="00C2749D">
        <w:rPr>
          <w:rFonts w:ascii="Times New Roman" w:hAnsi="Times New Roman" w:cs="Times New Roman"/>
          <w:sz w:val="24"/>
          <w:szCs w:val="24"/>
        </w:rPr>
        <w:t xml:space="preserve"> Письма ФСС РФ от 28.10.2011 N 14-03-18/15-12956);</w:t>
      </w:r>
    </w:p>
    <w:p w:rsidR="00B610D0" w:rsidRPr="00C2749D" w:rsidRDefault="00B610D0" w:rsidP="00C2749D">
      <w:pPr>
        <w:numPr>
          <w:ilvl w:val="0"/>
          <w:numId w:val="13"/>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сдача крови и ее компонентов, а также проведение связанного с этим медицинского осмотра в рабочее время (</w:t>
      </w:r>
      <w:hyperlink r:id="rId93"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 ст. 186</w:t>
        </w:r>
      </w:hyperlink>
      <w:r w:rsidRPr="00C2749D">
        <w:rPr>
          <w:rFonts w:ascii="Times New Roman" w:hAnsi="Times New Roman" w:cs="Times New Roman"/>
          <w:sz w:val="24"/>
          <w:szCs w:val="24"/>
        </w:rPr>
        <w:t xml:space="preserve"> ТК РФ);</w:t>
      </w:r>
    </w:p>
    <w:p w:rsidR="00B610D0" w:rsidRPr="00C2749D" w:rsidRDefault="00B610D0" w:rsidP="00C2749D">
      <w:pPr>
        <w:numPr>
          <w:ilvl w:val="0"/>
          <w:numId w:val="13"/>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отсутствие проездных билетов, из-за чего работник не смог вовремя вернуться на работу из места, где проводил отпуск (при этом заранее уведомил вас об этой проблеме) (</w:t>
      </w:r>
      <w:hyperlink r:id="rId94" w:history="1">
        <w:r w:rsidRPr="00C2749D">
          <w:rPr>
            <w:rFonts w:ascii="Times New Roman" w:hAnsi="Times New Roman" w:cs="Times New Roman"/>
            <w:color w:val="0000FF"/>
            <w:sz w:val="24"/>
            <w:szCs w:val="24"/>
          </w:rPr>
          <w:t>Определение</w:t>
        </w:r>
      </w:hyperlink>
      <w:r w:rsidRPr="00C2749D">
        <w:rPr>
          <w:rFonts w:ascii="Times New Roman" w:hAnsi="Times New Roman" w:cs="Times New Roman"/>
          <w:sz w:val="24"/>
          <w:szCs w:val="24"/>
        </w:rPr>
        <w:t xml:space="preserve"> Верховного Суда РФ от 30.03.2012 N 69-В12-1);</w:t>
      </w:r>
    </w:p>
    <w:p w:rsidR="00B610D0" w:rsidRPr="00C2749D" w:rsidRDefault="00B610D0" w:rsidP="00C2749D">
      <w:pPr>
        <w:numPr>
          <w:ilvl w:val="0"/>
          <w:numId w:val="13"/>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использование работником отпуска по графику (даже если вы не уведомили работника и не издали приказ) (</w:t>
      </w:r>
      <w:hyperlink r:id="rId95"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2</w:t>
        </w:r>
      </w:hyperlink>
      <w:r w:rsidRPr="00C2749D">
        <w:rPr>
          <w:rFonts w:ascii="Times New Roman" w:hAnsi="Times New Roman" w:cs="Times New Roman"/>
          <w:sz w:val="24"/>
          <w:szCs w:val="24"/>
        </w:rPr>
        <w:t xml:space="preserve">, </w:t>
      </w:r>
      <w:hyperlink r:id="rId96" w:history="1">
        <w:r w:rsidRPr="00C2749D">
          <w:rPr>
            <w:rFonts w:ascii="Times New Roman" w:hAnsi="Times New Roman" w:cs="Times New Roman"/>
            <w:color w:val="0000FF"/>
            <w:sz w:val="24"/>
            <w:szCs w:val="24"/>
          </w:rPr>
          <w:t>3 ст. 123</w:t>
        </w:r>
      </w:hyperlink>
      <w:r w:rsidRPr="00C2749D">
        <w:rPr>
          <w:rFonts w:ascii="Times New Roman" w:hAnsi="Times New Roman" w:cs="Times New Roman"/>
          <w:sz w:val="24"/>
          <w:szCs w:val="24"/>
        </w:rPr>
        <w:t xml:space="preserve"> ТК РФ);</w:t>
      </w:r>
    </w:p>
    <w:p w:rsidR="00B610D0" w:rsidRPr="00C2749D" w:rsidRDefault="00B610D0" w:rsidP="00C2749D">
      <w:pPr>
        <w:numPr>
          <w:ilvl w:val="0"/>
          <w:numId w:val="13"/>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прохождение военных сборов (</w:t>
      </w:r>
      <w:hyperlink r:id="rId97"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 ст. 170</w:t>
        </w:r>
      </w:hyperlink>
      <w:r w:rsidRPr="00C2749D">
        <w:rPr>
          <w:rFonts w:ascii="Times New Roman" w:hAnsi="Times New Roman" w:cs="Times New Roman"/>
          <w:sz w:val="24"/>
          <w:szCs w:val="24"/>
        </w:rPr>
        <w:t xml:space="preserve"> ТК РФ, </w:t>
      </w:r>
      <w:hyperlink r:id="rId98" w:history="1">
        <w:r w:rsidRPr="00C2749D">
          <w:rPr>
            <w:rFonts w:ascii="Times New Roman" w:hAnsi="Times New Roman" w:cs="Times New Roman"/>
            <w:color w:val="0000FF"/>
            <w:sz w:val="24"/>
            <w:szCs w:val="24"/>
          </w:rPr>
          <w:t>п. 2 ст. 6</w:t>
        </w:r>
      </w:hyperlink>
      <w:r w:rsidRPr="00C2749D">
        <w:rPr>
          <w:rFonts w:ascii="Times New Roman" w:hAnsi="Times New Roman" w:cs="Times New Roman"/>
          <w:sz w:val="24"/>
          <w:szCs w:val="24"/>
        </w:rPr>
        <w:t xml:space="preserve"> Закона о воинской обязанности).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Ниже подробнее расскажем о некоторых случаях, с которыми вы можете столкнуться, оценивая уважительность причин отсутствия вашего работника.</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r w:rsidRPr="00C2749D">
        <w:rPr>
          <w:rFonts w:ascii="Times New Roman" w:hAnsi="Times New Roman" w:cs="Times New Roman"/>
          <w:b/>
          <w:sz w:val="24"/>
          <w:szCs w:val="24"/>
        </w:rPr>
        <w:t>1.2.1. Является ли прогулом отсутствие работника на рабочем месте по состоянию здоровья, если документы у врача не оформлены</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Да, если он </w:t>
      </w:r>
      <w:r w:rsidRPr="00C2749D">
        <w:rPr>
          <w:rFonts w:ascii="Times New Roman" w:hAnsi="Times New Roman" w:cs="Times New Roman"/>
          <w:b/>
          <w:sz w:val="24"/>
          <w:szCs w:val="24"/>
        </w:rPr>
        <w:t>не представил больничный или вообще никаких документов,</w:t>
      </w:r>
      <w:r w:rsidRPr="00C2749D">
        <w:rPr>
          <w:rFonts w:ascii="Times New Roman" w:hAnsi="Times New Roman" w:cs="Times New Roman"/>
          <w:sz w:val="24"/>
          <w:szCs w:val="24"/>
        </w:rPr>
        <w:t xml:space="preserve"> подтверждающих его плохое самочувствие.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Если работник не оформлял больничный лист, </w:t>
      </w:r>
      <w:r w:rsidRPr="00C2749D">
        <w:rPr>
          <w:rFonts w:ascii="Times New Roman" w:hAnsi="Times New Roman" w:cs="Times New Roman"/>
          <w:b/>
          <w:sz w:val="24"/>
          <w:szCs w:val="24"/>
        </w:rPr>
        <w:t>рекомендуем вам выяснить,</w:t>
      </w:r>
      <w:r w:rsidRPr="00C2749D">
        <w:rPr>
          <w:rFonts w:ascii="Times New Roman" w:hAnsi="Times New Roman" w:cs="Times New Roman"/>
          <w:sz w:val="24"/>
          <w:szCs w:val="24"/>
        </w:rPr>
        <w:t xml:space="preserve"> есть ли у него </w:t>
      </w:r>
      <w:r w:rsidRPr="00C2749D">
        <w:rPr>
          <w:rFonts w:ascii="Times New Roman" w:hAnsi="Times New Roman" w:cs="Times New Roman"/>
          <w:b/>
          <w:sz w:val="24"/>
          <w:szCs w:val="24"/>
        </w:rPr>
        <w:t>другие документы-подтверждения плохого самочувствия.</w:t>
      </w:r>
      <w:r w:rsidRPr="00C2749D">
        <w:rPr>
          <w:rFonts w:ascii="Times New Roman" w:hAnsi="Times New Roman" w:cs="Times New Roman"/>
          <w:sz w:val="24"/>
          <w:szCs w:val="24"/>
        </w:rPr>
        <w:t xml:space="preserve"> Например, выписка из медицинской карты либо документальное подтверждение того, что он вызывал скорую помощь, но отказался от госпитализации.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Если работник представил такие документы </w:t>
      </w:r>
      <w:proofErr w:type="gramStart"/>
      <w:r w:rsidRPr="00C2749D">
        <w:rPr>
          <w:rFonts w:ascii="Times New Roman" w:hAnsi="Times New Roman" w:cs="Times New Roman"/>
          <w:sz w:val="24"/>
          <w:szCs w:val="24"/>
        </w:rPr>
        <w:t>без</w:t>
      </w:r>
      <w:proofErr w:type="gramEnd"/>
      <w:r w:rsidRPr="00C2749D">
        <w:rPr>
          <w:rFonts w:ascii="Times New Roman" w:hAnsi="Times New Roman" w:cs="Times New Roman"/>
          <w:sz w:val="24"/>
          <w:szCs w:val="24"/>
        </w:rPr>
        <w:t xml:space="preserve"> больничного, </w:t>
      </w:r>
      <w:r w:rsidRPr="00C2749D">
        <w:rPr>
          <w:rFonts w:ascii="Times New Roman" w:hAnsi="Times New Roman" w:cs="Times New Roman"/>
          <w:b/>
          <w:sz w:val="24"/>
          <w:szCs w:val="24"/>
        </w:rPr>
        <w:t>не рекомендуем привлекать его к дисциплинарной ответственности.</w:t>
      </w:r>
      <w:r w:rsidRPr="00C2749D">
        <w:rPr>
          <w:rFonts w:ascii="Times New Roman" w:hAnsi="Times New Roman" w:cs="Times New Roman"/>
          <w:sz w:val="24"/>
          <w:szCs w:val="24"/>
        </w:rPr>
        <w:t xml:space="preserve"> Есть вероятность, что суд встанет на сторону работника.</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r w:rsidRPr="00C2749D">
        <w:rPr>
          <w:rFonts w:ascii="Times New Roman" w:hAnsi="Times New Roman" w:cs="Times New Roman"/>
          <w:b/>
          <w:sz w:val="24"/>
          <w:szCs w:val="24"/>
        </w:rPr>
        <w:t>1.2.2. Можно ли уволить за прогул, если работник отсутствовал на работе из-за болезни ребенка</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Да, если работник не представил вам подтверждающие документы.</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В частности, если он не представил вам больничный лист по уходу за ребенком или иные документы, подтверждающие факт болезни ребенка (например, справку от врача, выписку из медицинской карты или журнала регистрации вызовов на дом).</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Только при наличии таких документов отсутствие работника на рабочем месте признается </w:t>
      </w:r>
      <w:hyperlink w:anchor="P25" w:history="1">
        <w:r w:rsidRPr="00C2749D">
          <w:rPr>
            <w:rFonts w:ascii="Times New Roman" w:hAnsi="Times New Roman" w:cs="Times New Roman"/>
            <w:color w:val="0000FF"/>
            <w:sz w:val="24"/>
            <w:szCs w:val="24"/>
          </w:rPr>
          <w:t>уважительным</w:t>
        </w:r>
      </w:hyperlink>
      <w:r w:rsidRPr="00C2749D">
        <w:rPr>
          <w:rFonts w:ascii="Times New Roman" w:hAnsi="Times New Roman" w:cs="Times New Roman"/>
          <w:sz w:val="24"/>
          <w:szCs w:val="24"/>
        </w:rPr>
        <w:t>.</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0"/>
        <w:rPr>
          <w:rFonts w:ascii="Times New Roman" w:hAnsi="Times New Roman" w:cs="Times New Roman"/>
          <w:sz w:val="24"/>
          <w:szCs w:val="24"/>
        </w:rPr>
      </w:pPr>
      <w:bookmarkStart w:id="4" w:name="P45"/>
      <w:bookmarkEnd w:id="4"/>
      <w:r w:rsidRPr="00C2749D">
        <w:rPr>
          <w:rFonts w:ascii="Times New Roman" w:hAnsi="Times New Roman" w:cs="Times New Roman"/>
          <w:b/>
          <w:sz w:val="24"/>
          <w:szCs w:val="24"/>
        </w:rPr>
        <w:t>2. Какими документами оформить факт совершения прогула</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Для того чтобы оформить прогул, на практике чаще всего используют следующие документы: </w:t>
      </w:r>
      <w:r w:rsidRPr="00C2749D">
        <w:rPr>
          <w:rFonts w:ascii="Times New Roman" w:hAnsi="Times New Roman" w:cs="Times New Roman"/>
          <w:b/>
          <w:sz w:val="24"/>
          <w:szCs w:val="24"/>
        </w:rPr>
        <w:t>акт</w:t>
      </w:r>
      <w:r w:rsidRPr="00C2749D">
        <w:rPr>
          <w:rFonts w:ascii="Times New Roman" w:hAnsi="Times New Roman" w:cs="Times New Roman"/>
          <w:sz w:val="24"/>
          <w:szCs w:val="24"/>
        </w:rPr>
        <w:t xml:space="preserve">, а также распечатку данных системы электронного входа-выхода (если такая система установлена). Дополнительно может быть составлена </w:t>
      </w:r>
      <w:r w:rsidRPr="00C2749D">
        <w:rPr>
          <w:rFonts w:ascii="Times New Roman" w:hAnsi="Times New Roman" w:cs="Times New Roman"/>
          <w:b/>
          <w:sz w:val="24"/>
          <w:szCs w:val="24"/>
        </w:rPr>
        <w:t>докладная записка.</w:t>
      </w:r>
      <w:r w:rsidRPr="00C2749D">
        <w:rPr>
          <w:rFonts w:ascii="Times New Roman" w:hAnsi="Times New Roman" w:cs="Times New Roman"/>
          <w:sz w:val="24"/>
          <w:szCs w:val="24"/>
        </w:rPr>
        <w:t xml:space="preserve"> Кроме того, отсутствие на работе отражается в табеле учета рабочего времени.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Прежде чем зафиксировать прогул, сверьтесь с документами, регулирующими рабочее время работника, например с трудовым договором, правилами внутреннего трудового распорядка (</w:t>
      </w:r>
      <w:hyperlink r:id="rId99"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2 ст. 57</w:t>
        </w:r>
      </w:hyperlink>
      <w:r w:rsidRPr="00C2749D">
        <w:rPr>
          <w:rFonts w:ascii="Times New Roman" w:hAnsi="Times New Roman" w:cs="Times New Roman"/>
          <w:sz w:val="24"/>
          <w:szCs w:val="24"/>
        </w:rPr>
        <w:t xml:space="preserve">, </w:t>
      </w:r>
      <w:hyperlink r:id="rId100" w:history="1">
        <w:r w:rsidRPr="00C2749D">
          <w:rPr>
            <w:rFonts w:ascii="Times New Roman" w:hAnsi="Times New Roman" w:cs="Times New Roman"/>
            <w:color w:val="0000FF"/>
            <w:sz w:val="24"/>
            <w:szCs w:val="24"/>
          </w:rPr>
          <w:t>ч. 1 ст. 100</w:t>
        </w:r>
      </w:hyperlink>
      <w:r w:rsidRPr="00C2749D">
        <w:rPr>
          <w:rFonts w:ascii="Times New Roman" w:hAnsi="Times New Roman" w:cs="Times New Roman"/>
          <w:sz w:val="24"/>
          <w:szCs w:val="24"/>
        </w:rPr>
        <w:t xml:space="preserve">, </w:t>
      </w:r>
      <w:hyperlink r:id="rId101" w:history="1">
        <w:r w:rsidRPr="00C2749D">
          <w:rPr>
            <w:rFonts w:ascii="Times New Roman" w:hAnsi="Times New Roman" w:cs="Times New Roman"/>
            <w:color w:val="0000FF"/>
            <w:sz w:val="24"/>
            <w:szCs w:val="24"/>
          </w:rPr>
          <w:t>ч. 4 ст. 189</w:t>
        </w:r>
      </w:hyperlink>
      <w:r w:rsidRPr="00C2749D">
        <w:rPr>
          <w:rFonts w:ascii="Times New Roman" w:hAnsi="Times New Roman" w:cs="Times New Roman"/>
          <w:sz w:val="24"/>
          <w:szCs w:val="24"/>
        </w:rPr>
        <w:t xml:space="preserve"> ТК РФ). Убедитесь, что рабочее время прописано правильно и работник ознакомлен с указанными документами под подпись. Иначе будет сложно доказать вину работника в прогуле и законность применения к нему взыскания.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Далее расскажем подробнее, как составить акт, докладную записку о прогуле и правильно зафиксировать отсутствие работника в табеле.</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bookmarkStart w:id="5" w:name="P50"/>
      <w:bookmarkEnd w:id="5"/>
      <w:r w:rsidRPr="00C2749D">
        <w:rPr>
          <w:rFonts w:ascii="Times New Roman" w:hAnsi="Times New Roman" w:cs="Times New Roman"/>
          <w:b/>
          <w:sz w:val="24"/>
          <w:szCs w:val="24"/>
        </w:rPr>
        <w:t>2.1. Как составить акт об отсутствии работника на рабочем месте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Акт об отсутствии на рабочем месте более четырех часов подряд составьте в произвольной форме, поскольку нормативно установленной нет. Рекомендуем указать в нем, в частности:</w:t>
      </w:r>
    </w:p>
    <w:p w:rsidR="00B610D0" w:rsidRPr="00C2749D" w:rsidRDefault="00B610D0" w:rsidP="00C2749D">
      <w:pPr>
        <w:numPr>
          <w:ilvl w:val="0"/>
          <w:numId w:val="14"/>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факт проступка;</w:t>
      </w:r>
    </w:p>
    <w:p w:rsidR="00B610D0" w:rsidRPr="00C2749D" w:rsidRDefault="00B610D0" w:rsidP="00C2749D">
      <w:pPr>
        <w:numPr>
          <w:ilvl w:val="0"/>
          <w:numId w:val="14"/>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время явки работника на работу и длительность его отсутствия (в минутах, часах);</w:t>
      </w:r>
    </w:p>
    <w:p w:rsidR="00B610D0" w:rsidRPr="00C2749D" w:rsidRDefault="00B610D0" w:rsidP="00C2749D">
      <w:pPr>
        <w:numPr>
          <w:ilvl w:val="0"/>
          <w:numId w:val="14"/>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лиц (не менее трех), засвидетельствовавших факт проступка;</w:t>
      </w:r>
    </w:p>
    <w:p w:rsidR="00B610D0" w:rsidRPr="00C2749D" w:rsidRDefault="00B610D0" w:rsidP="00C2749D">
      <w:pPr>
        <w:numPr>
          <w:ilvl w:val="0"/>
          <w:numId w:val="14"/>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подписи названных лиц.</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По возможности укажите в акте </w:t>
      </w:r>
      <w:r w:rsidRPr="00C2749D">
        <w:rPr>
          <w:rFonts w:ascii="Times New Roman" w:hAnsi="Times New Roman" w:cs="Times New Roman"/>
          <w:b/>
          <w:sz w:val="24"/>
          <w:szCs w:val="24"/>
        </w:rPr>
        <w:t>неблагоприятные последствия для вас, вызванные отсутствием работника</w:t>
      </w:r>
      <w:r w:rsidRPr="00C2749D">
        <w:rPr>
          <w:rFonts w:ascii="Times New Roman" w:hAnsi="Times New Roman" w:cs="Times New Roman"/>
          <w:sz w:val="24"/>
          <w:szCs w:val="24"/>
        </w:rPr>
        <w:t>, если они известны на момент составления акта (например, срыв встречи с клиентом и риск его потери).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С помощью акта вы сможете доказать, что работник совершил проступок и вы обоснованно применили к нему взыскание.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b/>
          <w:sz w:val="24"/>
          <w:szCs w:val="24"/>
        </w:rPr>
        <w:t>Срок для ознакомления работника с актом об отсутствии на рабочем месте</w:t>
      </w:r>
      <w:r w:rsidRPr="00C2749D">
        <w:rPr>
          <w:rFonts w:ascii="Times New Roman" w:hAnsi="Times New Roman" w:cs="Times New Roman"/>
          <w:sz w:val="24"/>
          <w:szCs w:val="24"/>
        </w:rPr>
        <w:t xml:space="preserve"> более четырех часов подряд, как и необходимость такого ознакомления, законом не предусмотрены. Вы можете по своему желанию ознакомить работника с этим актом, например, одновременно с затребованием у него </w:t>
      </w:r>
      <w:hyperlink r:id="rId102" w:history="1">
        <w:r w:rsidRPr="00C2749D">
          <w:rPr>
            <w:rFonts w:ascii="Times New Roman" w:hAnsi="Times New Roman" w:cs="Times New Roman"/>
            <w:color w:val="0000FF"/>
            <w:sz w:val="24"/>
            <w:szCs w:val="24"/>
          </w:rPr>
          <w:t>письменного объяснения</w:t>
        </w:r>
      </w:hyperlink>
      <w:r w:rsidRPr="00C2749D">
        <w:rPr>
          <w:rFonts w:ascii="Times New Roman" w:hAnsi="Times New Roman" w:cs="Times New Roman"/>
          <w:sz w:val="24"/>
          <w:szCs w:val="24"/>
        </w:rPr>
        <w:t xml:space="preserve"> о причинах отсутствия. Однако </w:t>
      </w:r>
      <w:proofErr w:type="spellStart"/>
      <w:r w:rsidRPr="00C2749D">
        <w:rPr>
          <w:rFonts w:ascii="Times New Roman" w:hAnsi="Times New Roman" w:cs="Times New Roman"/>
          <w:sz w:val="24"/>
          <w:szCs w:val="24"/>
        </w:rPr>
        <w:t>неознакомление</w:t>
      </w:r>
      <w:proofErr w:type="spellEnd"/>
      <w:r w:rsidRPr="00C2749D">
        <w:rPr>
          <w:rFonts w:ascii="Times New Roman" w:hAnsi="Times New Roman" w:cs="Times New Roman"/>
          <w:sz w:val="24"/>
          <w:szCs w:val="24"/>
        </w:rPr>
        <w:t xml:space="preserve"> работника с таким актом не несет для вас никаких рисков, поскольку не является нарушением процедуры, установленной </w:t>
      </w:r>
      <w:hyperlink r:id="rId103" w:history="1">
        <w:r w:rsidRPr="00C2749D">
          <w:rPr>
            <w:rFonts w:ascii="Times New Roman" w:hAnsi="Times New Roman" w:cs="Times New Roman"/>
            <w:color w:val="0000FF"/>
            <w:sz w:val="24"/>
            <w:szCs w:val="24"/>
          </w:rPr>
          <w:t>ст. 193</w:t>
        </w:r>
      </w:hyperlink>
      <w:r w:rsidRPr="00C2749D">
        <w:rPr>
          <w:rFonts w:ascii="Times New Roman" w:hAnsi="Times New Roman" w:cs="Times New Roman"/>
          <w:sz w:val="24"/>
          <w:szCs w:val="24"/>
        </w:rPr>
        <w:t xml:space="preserve"> ТК РФ.</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25"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05" w:history="1">
              <w:r w:rsidR="00B610D0" w:rsidRPr="00C2749D">
                <w:rPr>
                  <w:rFonts w:ascii="Times New Roman" w:hAnsi="Times New Roman" w:cs="Times New Roman"/>
                  <w:color w:val="0000FF"/>
                  <w:sz w:val="24"/>
                  <w:szCs w:val="24"/>
                </w:rPr>
                <w:t>Образец</w:t>
              </w:r>
            </w:hyperlink>
            <w:r w:rsidR="00B610D0" w:rsidRPr="00C2749D">
              <w:rPr>
                <w:rFonts w:ascii="Times New Roman" w:hAnsi="Times New Roman" w:cs="Times New Roman"/>
                <w:sz w:val="24"/>
                <w:szCs w:val="24"/>
              </w:rPr>
              <w:t xml:space="preserve"> акта об отсутствии работника на рабочем месте</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r w:rsidRPr="00C2749D">
        <w:rPr>
          <w:rFonts w:ascii="Times New Roman" w:hAnsi="Times New Roman" w:cs="Times New Roman"/>
          <w:b/>
          <w:sz w:val="24"/>
          <w:szCs w:val="24"/>
        </w:rPr>
        <w:t>2.2. Как составить докладную записку о прогуле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Докладную записку об отсутствии работника на рабочем месте (о прогуле) составьте в произвольной форме, так как нормативно утвержденной нет. Ее, как правило, составляет непосредственный руководитель отсутствующего работника. Рекомендуем, чтобы в ней были отражены:</w:t>
      </w:r>
    </w:p>
    <w:p w:rsidR="00B610D0" w:rsidRPr="00C2749D" w:rsidRDefault="00B610D0" w:rsidP="00C2749D">
      <w:pPr>
        <w:numPr>
          <w:ilvl w:val="0"/>
          <w:numId w:val="15"/>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факт проступка;</w:t>
      </w:r>
    </w:p>
    <w:p w:rsidR="00B610D0" w:rsidRPr="00C2749D" w:rsidRDefault="00B610D0" w:rsidP="00C2749D">
      <w:pPr>
        <w:numPr>
          <w:ilvl w:val="0"/>
          <w:numId w:val="15"/>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время явки работника на работу и длительность его отсутствия (в минутах, часах);</w:t>
      </w:r>
    </w:p>
    <w:p w:rsidR="00B610D0" w:rsidRPr="00C2749D" w:rsidRDefault="00B610D0" w:rsidP="00C2749D">
      <w:pPr>
        <w:numPr>
          <w:ilvl w:val="0"/>
          <w:numId w:val="15"/>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ссылка на документ (например, трудовой договор), которым регулируется рабочее время, и на конкретный пункт в нем, который работник нарушил;</w:t>
      </w:r>
    </w:p>
    <w:p w:rsidR="00B610D0" w:rsidRPr="00C2749D" w:rsidRDefault="00B610D0" w:rsidP="00C2749D">
      <w:pPr>
        <w:numPr>
          <w:ilvl w:val="0"/>
          <w:numId w:val="15"/>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Ф.И.О., должность и подпись работника, который составил докладную записку.</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26"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06" w:history="1">
              <w:r w:rsidR="00B610D0" w:rsidRPr="00C2749D">
                <w:rPr>
                  <w:rFonts w:ascii="Times New Roman" w:hAnsi="Times New Roman" w:cs="Times New Roman"/>
                  <w:color w:val="0000FF"/>
                  <w:sz w:val="24"/>
                  <w:szCs w:val="24"/>
                </w:rPr>
                <w:t>Образец</w:t>
              </w:r>
            </w:hyperlink>
            <w:r w:rsidR="00B610D0" w:rsidRPr="00C2749D">
              <w:rPr>
                <w:rFonts w:ascii="Times New Roman" w:hAnsi="Times New Roman" w:cs="Times New Roman"/>
                <w:sz w:val="24"/>
                <w:szCs w:val="24"/>
              </w:rPr>
              <w:t xml:space="preserve"> докладной записки о прогуле</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r w:rsidRPr="00C2749D">
        <w:rPr>
          <w:rFonts w:ascii="Times New Roman" w:hAnsi="Times New Roman" w:cs="Times New Roman"/>
          <w:b/>
          <w:sz w:val="24"/>
          <w:szCs w:val="24"/>
        </w:rPr>
        <w:t>2.3. Как правильно отразить отсутствие работника на рабочем месте в табеле учета рабочего времени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Заполнить табель нужно поэтапно:</w:t>
      </w:r>
    </w:p>
    <w:p w:rsidR="00B610D0" w:rsidRPr="00C2749D" w:rsidRDefault="00B610D0" w:rsidP="00C2749D">
      <w:pPr>
        <w:numPr>
          <w:ilvl w:val="0"/>
          <w:numId w:val="16"/>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как только узнали об отсутствии работника на работе, зафиксируйте </w:t>
      </w:r>
      <w:hyperlink w:anchor="P79" w:history="1">
        <w:r w:rsidRPr="00C2749D">
          <w:rPr>
            <w:rFonts w:ascii="Times New Roman" w:hAnsi="Times New Roman" w:cs="Times New Roman"/>
            <w:color w:val="0000FF"/>
            <w:sz w:val="24"/>
            <w:szCs w:val="24"/>
          </w:rPr>
          <w:t>неявку по невыясненным причинам</w:t>
        </w:r>
      </w:hyperlink>
      <w:r w:rsidRPr="00C2749D">
        <w:rPr>
          <w:rFonts w:ascii="Times New Roman" w:hAnsi="Times New Roman" w:cs="Times New Roman"/>
          <w:sz w:val="24"/>
          <w:szCs w:val="24"/>
        </w:rPr>
        <w:t>;</w:t>
      </w:r>
    </w:p>
    <w:p w:rsidR="00B610D0" w:rsidRPr="00C2749D" w:rsidRDefault="00B610D0" w:rsidP="00C2749D">
      <w:pPr>
        <w:numPr>
          <w:ilvl w:val="0"/>
          <w:numId w:val="16"/>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если впоследствии вы установите, что это действительно был прогул, </w:t>
      </w:r>
      <w:hyperlink w:anchor="P91" w:history="1">
        <w:r w:rsidRPr="00C2749D">
          <w:rPr>
            <w:rFonts w:ascii="Times New Roman" w:hAnsi="Times New Roman" w:cs="Times New Roman"/>
            <w:color w:val="0000FF"/>
            <w:sz w:val="24"/>
            <w:szCs w:val="24"/>
          </w:rPr>
          <w:t>внесите</w:t>
        </w:r>
      </w:hyperlink>
      <w:r w:rsidRPr="00C2749D">
        <w:rPr>
          <w:rFonts w:ascii="Times New Roman" w:hAnsi="Times New Roman" w:cs="Times New Roman"/>
          <w:sz w:val="24"/>
          <w:szCs w:val="24"/>
        </w:rPr>
        <w:t xml:space="preserve"> эту информацию в табель.</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r w:rsidRPr="00C2749D">
        <w:rPr>
          <w:rFonts w:ascii="Times New Roman" w:hAnsi="Times New Roman" w:cs="Times New Roman"/>
          <w:b/>
          <w:sz w:val="24"/>
          <w:szCs w:val="24"/>
        </w:rPr>
        <w:t>2.3.1. В каких случаях в табеле учета рабочего времени проставляется код "НН"</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Буквенный код </w:t>
      </w:r>
      <w:hyperlink r:id="rId107" w:history="1">
        <w:r w:rsidRPr="00C2749D">
          <w:rPr>
            <w:rFonts w:ascii="Times New Roman" w:hAnsi="Times New Roman" w:cs="Times New Roman"/>
            <w:color w:val="0000FF"/>
            <w:sz w:val="24"/>
            <w:szCs w:val="24"/>
          </w:rPr>
          <w:t>"НН"</w:t>
        </w:r>
      </w:hyperlink>
      <w:r w:rsidRPr="00C2749D">
        <w:rPr>
          <w:rFonts w:ascii="Times New Roman" w:hAnsi="Times New Roman" w:cs="Times New Roman"/>
          <w:sz w:val="24"/>
          <w:szCs w:val="24"/>
        </w:rPr>
        <w:t xml:space="preserve"> проставляйте в табеле учета рабочего времени, если используете </w:t>
      </w:r>
      <w:hyperlink r:id="rId108" w:history="1">
        <w:r w:rsidRPr="00C2749D">
          <w:rPr>
            <w:rFonts w:ascii="Times New Roman" w:hAnsi="Times New Roman" w:cs="Times New Roman"/>
            <w:color w:val="0000FF"/>
            <w:sz w:val="24"/>
            <w:szCs w:val="24"/>
          </w:rPr>
          <w:t>форму N Т-12</w:t>
        </w:r>
      </w:hyperlink>
      <w:r w:rsidRPr="00C2749D">
        <w:rPr>
          <w:rFonts w:ascii="Times New Roman" w:hAnsi="Times New Roman" w:cs="Times New Roman"/>
          <w:sz w:val="24"/>
          <w:szCs w:val="24"/>
        </w:rPr>
        <w:t xml:space="preserve"> </w:t>
      </w:r>
      <w:hyperlink r:id="rId109" w:history="1">
        <w:r w:rsidRPr="00C2749D">
          <w:rPr>
            <w:rFonts w:ascii="Times New Roman" w:hAnsi="Times New Roman" w:cs="Times New Roman"/>
            <w:color w:val="0000FF"/>
            <w:sz w:val="24"/>
            <w:szCs w:val="24"/>
          </w:rPr>
          <w:t>(N Т-13)</w:t>
        </w:r>
      </w:hyperlink>
      <w:r w:rsidRPr="00C2749D">
        <w:rPr>
          <w:rFonts w:ascii="Times New Roman" w:hAnsi="Times New Roman" w:cs="Times New Roman"/>
          <w:sz w:val="24"/>
          <w:szCs w:val="24"/>
        </w:rPr>
        <w:t xml:space="preserve"> и не заполняете ее с помощью цифровых обозначений. Такой код предусмотрен для случаев, когда работник </w:t>
      </w:r>
      <w:proofErr w:type="gramStart"/>
      <w:r w:rsidRPr="00C2749D">
        <w:rPr>
          <w:rFonts w:ascii="Times New Roman" w:hAnsi="Times New Roman" w:cs="Times New Roman"/>
          <w:sz w:val="24"/>
          <w:szCs w:val="24"/>
        </w:rPr>
        <w:t>отсутствовал на рабочем месте и у вас нет</w:t>
      </w:r>
      <w:proofErr w:type="gramEnd"/>
      <w:r w:rsidRPr="00C2749D">
        <w:rPr>
          <w:rFonts w:ascii="Times New Roman" w:hAnsi="Times New Roman" w:cs="Times New Roman"/>
          <w:sz w:val="24"/>
          <w:szCs w:val="24"/>
        </w:rPr>
        <w:t xml:space="preserve"> документов о причинах его отсутствия.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Если вы используете свою форму табеля и свои коды, то отразите тот код, который предусмотрен у вас для такого случая.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После того как вы узнаете причины отсутствия работника, исправьте код </w:t>
      </w:r>
      <w:proofErr w:type="gramStart"/>
      <w:r w:rsidRPr="00C2749D">
        <w:rPr>
          <w:rFonts w:ascii="Times New Roman" w:hAnsi="Times New Roman" w:cs="Times New Roman"/>
          <w:sz w:val="24"/>
          <w:szCs w:val="24"/>
        </w:rPr>
        <w:t>на</w:t>
      </w:r>
      <w:proofErr w:type="gramEnd"/>
      <w:r w:rsidRPr="00C2749D">
        <w:rPr>
          <w:rFonts w:ascii="Times New Roman" w:hAnsi="Times New Roman" w:cs="Times New Roman"/>
          <w:sz w:val="24"/>
          <w:szCs w:val="24"/>
        </w:rPr>
        <w:t xml:space="preserve"> актуальный. О том, как исправить неявку на прогул, расскажем </w:t>
      </w:r>
      <w:hyperlink w:anchor="P91" w:history="1">
        <w:r w:rsidRPr="00C2749D">
          <w:rPr>
            <w:rFonts w:ascii="Times New Roman" w:hAnsi="Times New Roman" w:cs="Times New Roman"/>
            <w:color w:val="0000FF"/>
            <w:sz w:val="24"/>
            <w:szCs w:val="24"/>
          </w:rPr>
          <w:t>ниже</w:t>
        </w:r>
      </w:hyperlink>
      <w:r w:rsidRPr="00C2749D">
        <w:rPr>
          <w:rFonts w:ascii="Times New Roman" w:hAnsi="Times New Roman" w:cs="Times New Roman"/>
          <w:sz w:val="24"/>
          <w:szCs w:val="24"/>
        </w:rPr>
        <w:t>.</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6" w:name="P79"/>
      <w:bookmarkEnd w:id="6"/>
      <w:r w:rsidRPr="00C2749D">
        <w:rPr>
          <w:rFonts w:ascii="Times New Roman" w:hAnsi="Times New Roman" w:cs="Times New Roman"/>
          <w:b/>
          <w:sz w:val="24"/>
          <w:szCs w:val="24"/>
        </w:rPr>
        <w:t>2.3.2. Как оформить неявку на работу по невыясненным причинам</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Неявку работника на работу по невыясненным причинам отразите в табеле учета рабочего времени. На практике такая неявка фиксируется также в </w:t>
      </w:r>
      <w:hyperlink w:anchor="P50" w:history="1">
        <w:r w:rsidRPr="00C2749D">
          <w:rPr>
            <w:rFonts w:ascii="Times New Roman" w:hAnsi="Times New Roman" w:cs="Times New Roman"/>
            <w:color w:val="0000FF"/>
            <w:sz w:val="24"/>
            <w:szCs w:val="24"/>
          </w:rPr>
          <w:t>акте об отсутствии работника на рабочем месте</w:t>
        </w:r>
      </w:hyperlink>
      <w:r w:rsidRPr="00C2749D">
        <w:rPr>
          <w:rFonts w:ascii="Times New Roman" w:hAnsi="Times New Roman" w:cs="Times New Roman"/>
          <w:sz w:val="24"/>
          <w:szCs w:val="24"/>
        </w:rPr>
        <w:t xml:space="preserve"> (акте о невыходе на работу).</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b/>
          <w:sz w:val="24"/>
          <w:szCs w:val="24"/>
        </w:rPr>
        <w:t>Если работник отсутствовал целый рабочий день (смену) независимо от его (ее) продолжительности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унифицированной </w:t>
      </w:r>
      <w:hyperlink r:id="rId110" w:history="1">
        <w:r w:rsidRPr="00C2749D">
          <w:rPr>
            <w:rFonts w:ascii="Times New Roman" w:hAnsi="Times New Roman" w:cs="Times New Roman"/>
            <w:color w:val="0000FF"/>
            <w:sz w:val="24"/>
            <w:szCs w:val="24"/>
          </w:rPr>
          <w:t>форме N Т-12</w:t>
        </w:r>
      </w:hyperlink>
      <w:r w:rsidRPr="00C2749D">
        <w:rPr>
          <w:rFonts w:ascii="Times New Roman" w:hAnsi="Times New Roman" w:cs="Times New Roman"/>
          <w:sz w:val="24"/>
          <w:szCs w:val="24"/>
        </w:rPr>
        <w:t xml:space="preserve"> или </w:t>
      </w:r>
      <w:hyperlink r:id="rId111" w:history="1">
        <w:r w:rsidRPr="00C2749D">
          <w:rPr>
            <w:rFonts w:ascii="Times New Roman" w:hAnsi="Times New Roman" w:cs="Times New Roman"/>
            <w:color w:val="0000FF"/>
            <w:sz w:val="24"/>
            <w:szCs w:val="24"/>
          </w:rPr>
          <w:t>N Т-13</w:t>
        </w:r>
      </w:hyperlink>
      <w:r w:rsidRPr="00C2749D">
        <w:rPr>
          <w:rFonts w:ascii="Times New Roman" w:hAnsi="Times New Roman" w:cs="Times New Roman"/>
          <w:sz w:val="24"/>
          <w:szCs w:val="24"/>
        </w:rPr>
        <w:t xml:space="preserve"> в верхней строке укажите </w:t>
      </w:r>
      <w:r w:rsidRPr="00C2749D">
        <w:rPr>
          <w:rFonts w:ascii="Times New Roman" w:hAnsi="Times New Roman" w:cs="Times New Roman"/>
          <w:b/>
          <w:sz w:val="24"/>
          <w:szCs w:val="24"/>
        </w:rPr>
        <w:t xml:space="preserve">буквенный код </w:t>
      </w:r>
      <w:hyperlink r:id="rId112" w:history="1">
        <w:r w:rsidRPr="00C2749D">
          <w:rPr>
            <w:rFonts w:ascii="Times New Roman" w:hAnsi="Times New Roman" w:cs="Times New Roman"/>
            <w:b/>
            <w:color w:val="0000FF"/>
            <w:sz w:val="24"/>
            <w:szCs w:val="24"/>
          </w:rPr>
          <w:t>"НН"</w:t>
        </w:r>
      </w:hyperlink>
      <w:r w:rsidRPr="00C2749D">
        <w:rPr>
          <w:rFonts w:ascii="Times New Roman" w:hAnsi="Times New Roman" w:cs="Times New Roman"/>
          <w:sz w:val="24"/>
          <w:szCs w:val="24"/>
        </w:rPr>
        <w:t xml:space="preserve"> или </w:t>
      </w:r>
      <w:r w:rsidRPr="00C2749D">
        <w:rPr>
          <w:rFonts w:ascii="Times New Roman" w:hAnsi="Times New Roman" w:cs="Times New Roman"/>
          <w:b/>
          <w:sz w:val="24"/>
          <w:szCs w:val="24"/>
        </w:rPr>
        <w:t xml:space="preserve">цифровой код </w:t>
      </w:r>
      <w:hyperlink r:id="rId113" w:history="1">
        <w:r w:rsidRPr="00C2749D">
          <w:rPr>
            <w:rFonts w:ascii="Times New Roman" w:hAnsi="Times New Roman" w:cs="Times New Roman"/>
            <w:b/>
            <w:color w:val="0000FF"/>
            <w:sz w:val="24"/>
            <w:szCs w:val="24"/>
          </w:rPr>
          <w:t>"30"</w:t>
        </w:r>
      </w:hyperlink>
      <w:r w:rsidRPr="00C2749D">
        <w:rPr>
          <w:rFonts w:ascii="Times New Roman" w:hAnsi="Times New Roman" w:cs="Times New Roman"/>
          <w:b/>
          <w:sz w:val="24"/>
          <w:szCs w:val="24"/>
        </w:rPr>
        <w:t>.</w:t>
      </w:r>
      <w:r w:rsidRPr="00C2749D">
        <w:rPr>
          <w:rFonts w:ascii="Times New Roman" w:hAnsi="Times New Roman" w:cs="Times New Roman"/>
          <w:sz w:val="24"/>
          <w:szCs w:val="24"/>
        </w:rPr>
        <w:t xml:space="preserve"> Часы отсутствия в этом случае не отражаются.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Если вы используете свою форму табеля или собственные коды, отразите тот код, который предусмотрен у вас для такого случая.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b/>
          <w:sz w:val="24"/>
          <w:szCs w:val="24"/>
        </w:rPr>
        <w:t>Если работник отсутствовал более четырех часов подряд в течение рабочего дня (смены)</w:t>
      </w:r>
      <w:r w:rsidRPr="00C2749D">
        <w:rPr>
          <w:rFonts w:ascii="Times New Roman" w:hAnsi="Times New Roman" w:cs="Times New Roman"/>
          <w:sz w:val="24"/>
          <w:szCs w:val="24"/>
        </w:rPr>
        <w:t>, то укажите ко</w:t>
      </w:r>
      <w:proofErr w:type="gramStart"/>
      <w:r w:rsidRPr="00C2749D">
        <w:rPr>
          <w:rFonts w:ascii="Times New Roman" w:hAnsi="Times New Roman" w:cs="Times New Roman"/>
          <w:sz w:val="24"/>
          <w:szCs w:val="24"/>
        </w:rPr>
        <w:t>д(</w:t>
      </w:r>
      <w:proofErr w:type="spellStart"/>
      <w:proofErr w:type="gramEnd"/>
      <w:r w:rsidRPr="00C2749D">
        <w:rPr>
          <w:rFonts w:ascii="Times New Roman" w:hAnsi="Times New Roman" w:cs="Times New Roman"/>
          <w:sz w:val="24"/>
          <w:szCs w:val="24"/>
        </w:rPr>
        <w:t>ы</w:t>
      </w:r>
      <w:proofErr w:type="spellEnd"/>
      <w:r w:rsidRPr="00C2749D">
        <w:rPr>
          <w:rFonts w:ascii="Times New Roman" w:hAnsi="Times New Roman" w:cs="Times New Roman"/>
          <w:sz w:val="24"/>
          <w:szCs w:val="24"/>
        </w:rPr>
        <w:t>) в табеле в зависимости от метода его заполнения.</w:t>
      </w:r>
    </w:p>
    <w:p w:rsidR="00B610D0" w:rsidRPr="00C2749D" w:rsidRDefault="00B610D0" w:rsidP="00C2749D">
      <w:pPr>
        <w:spacing w:after="0" w:line="240" w:lineRule="auto"/>
        <w:ind w:firstLine="709"/>
        <w:jc w:val="both"/>
        <w:rPr>
          <w:rFonts w:ascii="Times New Roman" w:hAnsi="Times New Roman" w:cs="Times New Roman"/>
          <w:sz w:val="24"/>
          <w:szCs w:val="24"/>
        </w:rPr>
      </w:pPr>
      <w:proofErr w:type="gramStart"/>
      <w:r w:rsidRPr="00C2749D">
        <w:rPr>
          <w:rFonts w:ascii="Times New Roman" w:hAnsi="Times New Roman" w:cs="Times New Roman"/>
          <w:sz w:val="24"/>
          <w:szCs w:val="24"/>
        </w:rPr>
        <w:t xml:space="preserve">Законом не урегулирован порядок проставления кодов при сплошной регистрации всех явок и неявок в унифицированной </w:t>
      </w:r>
      <w:hyperlink r:id="rId114" w:history="1">
        <w:r w:rsidRPr="00C2749D">
          <w:rPr>
            <w:rFonts w:ascii="Times New Roman" w:hAnsi="Times New Roman" w:cs="Times New Roman"/>
            <w:color w:val="0000FF"/>
            <w:sz w:val="24"/>
            <w:szCs w:val="24"/>
          </w:rPr>
          <w:t>форме N Т-12</w:t>
        </w:r>
      </w:hyperlink>
      <w:r w:rsidRPr="00C2749D">
        <w:rPr>
          <w:rFonts w:ascii="Times New Roman" w:hAnsi="Times New Roman" w:cs="Times New Roman"/>
          <w:sz w:val="24"/>
          <w:szCs w:val="24"/>
        </w:rPr>
        <w:t xml:space="preserve"> или </w:t>
      </w:r>
      <w:hyperlink r:id="rId115" w:history="1">
        <w:r w:rsidRPr="00C2749D">
          <w:rPr>
            <w:rFonts w:ascii="Times New Roman" w:hAnsi="Times New Roman" w:cs="Times New Roman"/>
            <w:color w:val="0000FF"/>
            <w:sz w:val="24"/>
            <w:szCs w:val="24"/>
          </w:rPr>
          <w:t>N Т-13</w:t>
        </w:r>
      </w:hyperlink>
      <w:r w:rsidRPr="00C2749D">
        <w:rPr>
          <w:rFonts w:ascii="Times New Roman" w:hAnsi="Times New Roman" w:cs="Times New Roman"/>
          <w:sz w:val="24"/>
          <w:szCs w:val="24"/>
        </w:rPr>
        <w:t xml:space="preserve">. Проставить один код - некорректно, поэтому рекомендуем указать два кода в виде дроби: </w:t>
      </w:r>
      <w:r w:rsidRPr="00C2749D">
        <w:rPr>
          <w:rFonts w:ascii="Times New Roman" w:hAnsi="Times New Roman" w:cs="Times New Roman"/>
          <w:b/>
          <w:sz w:val="24"/>
          <w:szCs w:val="24"/>
        </w:rPr>
        <w:t xml:space="preserve">буквенный код </w:t>
      </w:r>
      <w:hyperlink r:id="rId116" w:history="1">
        <w:r w:rsidRPr="00C2749D">
          <w:rPr>
            <w:rFonts w:ascii="Times New Roman" w:hAnsi="Times New Roman" w:cs="Times New Roman"/>
            <w:b/>
            <w:color w:val="0000FF"/>
            <w:sz w:val="24"/>
            <w:szCs w:val="24"/>
          </w:rPr>
          <w:t>"Я"</w:t>
        </w:r>
      </w:hyperlink>
      <w:r w:rsidRPr="00C2749D">
        <w:rPr>
          <w:rFonts w:ascii="Times New Roman" w:hAnsi="Times New Roman" w:cs="Times New Roman"/>
          <w:sz w:val="24"/>
          <w:szCs w:val="24"/>
        </w:rPr>
        <w:t xml:space="preserve"> (или </w:t>
      </w:r>
      <w:r w:rsidRPr="00C2749D">
        <w:rPr>
          <w:rFonts w:ascii="Times New Roman" w:hAnsi="Times New Roman" w:cs="Times New Roman"/>
          <w:b/>
          <w:sz w:val="24"/>
          <w:szCs w:val="24"/>
        </w:rPr>
        <w:t xml:space="preserve">цифровой код </w:t>
      </w:r>
      <w:hyperlink r:id="rId117" w:history="1">
        <w:r w:rsidRPr="00C2749D">
          <w:rPr>
            <w:rFonts w:ascii="Times New Roman" w:hAnsi="Times New Roman" w:cs="Times New Roman"/>
            <w:b/>
            <w:color w:val="0000FF"/>
            <w:sz w:val="24"/>
            <w:szCs w:val="24"/>
          </w:rPr>
          <w:t>"01"</w:t>
        </w:r>
      </w:hyperlink>
      <w:r w:rsidRPr="00C2749D">
        <w:rPr>
          <w:rFonts w:ascii="Times New Roman" w:hAnsi="Times New Roman" w:cs="Times New Roman"/>
          <w:sz w:val="24"/>
          <w:szCs w:val="24"/>
        </w:rPr>
        <w:t xml:space="preserve">) и фактически отработанное работником время, а также </w:t>
      </w:r>
      <w:r w:rsidRPr="00C2749D">
        <w:rPr>
          <w:rFonts w:ascii="Times New Roman" w:hAnsi="Times New Roman" w:cs="Times New Roman"/>
          <w:b/>
          <w:sz w:val="24"/>
          <w:szCs w:val="24"/>
        </w:rPr>
        <w:t xml:space="preserve">буквенный код </w:t>
      </w:r>
      <w:hyperlink r:id="rId118" w:history="1">
        <w:r w:rsidRPr="00C2749D">
          <w:rPr>
            <w:rFonts w:ascii="Times New Roman" w:hAnsi="Times New Roman" w:cs="Times New Roman"/>
            <w:b/>
            <w:color w:val="0000FF"/>
            <w:sz w:val="24"/>
            <w:szCs w:val="24"/>
          </w:rPr>
          <w:t>"НН"</w:t>
        </w:r>
      </w:hyperlink>
      <w:r w:rsidRPr="00C2749D">
        <w:rPr>
          <w:rFonts w:ascii="Times New Roman" w:hAnsi="Times New Roman" w:cs="Times New Roman"/>
          <w:sz w:val="24"/>
          <w:szCs w:val="24"/>
        </w:rPr>
        <w:t xml:space="preserve"> (или </w:t>
      </w:r>
      <w:r w:rsidRPr="00C2749D">
        <w:rPr>
          <w:rFonts w:ascii="Times New Roman" w:hAnsi="Times New Roman" w:cs="Times New Roman"/>
          <w:b/>
          <w:sz w:val="24"/>
          <w:szCs w:val="24"/>
        </w:rPr>
        <w:t xml:space="preserve">цифровой код </w:t>
      </w:r>
      <w:hyperlink r:id="rId119" w:history="1">
        <w:r w:rsidRPr="00C2749D">
          <w:rPr>
            <w:rFonts w:ascii="Times New Roman" w:hAnsi="Times New Roman" w:cs="Times New Roman"/>
            <w:b/>
            <w:color w:val="0000FF"/>
            <w:sz w:val="24"/>
            <w:szCs w:val="24"/>
          </w:rPr>
          <w:t>"30"</w:t>
        </w:r>
      </w:hyperlink>
      <w:r w:rsidRPr="00C2749D">
        <w:rPr>
          <w:rFonts w:ascii="Times New Roman" w:hAnsi="Times New Roman" w:cs="Times New Roman"/>
          <w:sz w:val="24"/>
          <w:szCs w:val="24"/>
        </w:rPr>
        <w:t>).</w:t>
      </w:r>
      <w:proofErr w:type="gramEnd"/>
      <w:r w:rsidRPr="00C2749D">
        <w:rPr>
          <w:rFonts w:ascii="Times New Roman" w:hAnsi="Times New Roman" w:cs="Times New Roman"/>
          <w:sz w:val="24"/>
          <w:szCs w:val="24"/>
        </w:rPr>
        <w:t xml:space="preserve"> Часы отсутствия в этом случае не отражаются.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Если же вы регистрируете только случаи отклонения, то в верхней строке проставьте </w:t>
      </w:r>
      <w:r w:rsidRPr="00C2749D">
        <w:rPr>
          <w:rFonts w:ascii="Times New Roman" w:hAnsi="Times New Roman" w:cs="Times New Roman"/>
          <w:b/>
          <w:sz w:val="24"/>
          <w:szCs w:val="24"/>
        </w:rPr>
        <w:t xml:space="preserve">буквенный код </w:t>
      </w:r>
      <w:hyperlink r:id="rId120" w:history="1">
        <w:r w:rsidRPr="00C2749D">
          <w:rPr>
            <w:rFonts w:ascii="Times New Roman" w:hAnsi="Times New Roman" w:cs="Times New Roman"/>
            <w:b/>
            <w:color w:val="0000FF"/>
            <w:sz w:val="24"/>
            <w:szCs w:val="24"/>
          </w:rPr>
          <w:t>"НН"</w:t>
        </w:r>
      </w:hyperlink>
      <w:r w:rsidRPr="00C2749D">
        <w:rPr>
          <w:rFonts w:ascii="Times New Roman" w:hAnsi="Times New Roman" w:cs="Times New Roman"/>
          <w:sz w:val="24"/>
          <w:szCs w:val="24"/>
        </w:rPr>
        <w:t xml:space="preserve"> (или </w:t>
      </w:r>
      <w:r w:rsidRPr="00C2749D">
        <w:rPr>
          <w:rFonts w:ascii="Times New Roman" w:hAnsi="Times New Roman" w:cs="Times New Roman"/>
          <w:b/>
          <w:sz w:val="24"/>
          <w:szCs w:val="24"/>
        </w:rPr>
        <w:t xml:space="preserve">цифровой код </w:t>
      </w:r>
      <w:hyperlink r:id="rId121" w:history="1">
        <w:r w:rsidRPr="00C2749D">
          <w:rPr>
            <w:rFonts w:ascii="Times New Roman" w:hAnsi="Times New Roman" w:cs="Times New Roman"/>
            <w:b/>
            <w:color w:val="0000FF"/>
            <w:sz w:val="24"/>
            <w:szCs w:val="24"/>
          </w:rPr>
          <w:t>"30"</w:t>
        </w:r>
      </w:hyperlink>
      <w:r w:rsidRPr="00C2749D">
        <w:rPr>
          <w:rFonts w:ascii="Times New Roman" w:hAnsi="Times New Roman" w:cs="Times New Roman"/>
          <w:sz w:val="24"/>
          <w:szCs w:val="24"/>
        </w:rPr>
        <w:t>), а в нижней - часы отсутствия.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Такие выводы сделаны с учетом Указаний по применению и заполнению форм первичной учетной документации по учету труда и его оплаты (утв. Постановлением Госкомстата России от 05.01.2004 N 1).</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Если вы используете свою форму табеля или собственные коды, отразите тот код, который предусмотрен у вас для такого случая.</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27"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22" w:history="1">
              <w:r w:rsidR="00B610D0" w:rsidRPr="00C2749D">
                <w:rPr>
                  <w:rFonts w:ascii="Times New Roman" w:hAnsi="Times New Roman" w:cs="Times New Roman"/>
                  <w:color w:val="0000FF"/>
                  <w:sz w:val="24"/>
                  <w:szCs w:val="24"/>
                </w:rPr>
                <w:t>Образец заполнения</w:t>
              </w:r>
            </w:hyperlink>
            <w:r w:rsidR="00B610D0" w:rsidRPr="00C2749D">
              <w:rPr>
                <w:rFonts w:ascii="Times New Roman" w:hAnsi="Times New Roman" w:cs="Times New Roman"/>
                <w:sz w:val="24"/>
                <w:szCs w:val="24"/>
              </w:rPr>
              <w:t xml:space="preserve"> табеля учета рабочего времени в случае неявки по невыясненным причинам</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7" w:name="P91"/>
      <w:bookmarkEnd w:id="7"/>
      <w:r w:rsidRPr="00C2749D">
        <w:rPr>
          <w:rFonts w:ascii="Times New Roman" w:hAnsi="Times New Roman" w:cs="Times New Roman"/>
          <w:b/>
          <w:sz w:val="24"/>
          <w:szCs w:val="24"/>
        </w:rPr>
        <w:t>2.3.3. Как отразить прогул в табеле учета рабочего времени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Непосредственно прогул вы вносите в табель учета рабочего времени, когда действительно установите факт его совершения работником.</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Как только вы установили факт прогула, рекомендуем </w:t>
      </w:r>
      <w:r w:rsidRPr="00C2749D">
        <w:rPr>
          <w:rFonts w:ascii="Times New Roman" w:hAnsi="Times New Roman" w:cs="Times New Roman"/>
          <w:b/>
          <w:sz w:val="24"/>
          <w:szCs w:val="24"/>
        </w:rPr>
        <w:t xml:space="preserve">зачеркнуть внесенные ранее данные (например, буквенный код </w:t>
      </w:r>
      <w:hyperlink r:id="rId123" w:history="1">
        <w:r w:rsidRPr="00C2749D">
          <w:rPr>
            <w:rFonts w:ascii="Times New Roman" w:hAnsi="Times New Roman" w:cs="Times New Roman"/>
            <w:b/>
            <w:color w:val="0000FF"/>
            <w:sz w:val="24"/>
            <w:szCs w:val="24"/>
          </w:rPr>
          <w:t>"НН"</w:t>
        </w:r>
      </w:hyperlink>
      <w:r w:rsidRPr="00C2749D">
        <w:rPr>
          <w:rFonts w:ascii="Times New Roman" w:hAnsi="Times New Roman" w:cs="Times New Roman"/>
          <w:b/>
          <w:sz w:val="24"/>
          <w:szCs w:val="24"/>
        </w:rPr>
        <w:t>) и вписать новые.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унифицированной </w:t>
      </w:r>
      <w:hyperlink r:id="rId124" w:history="1">
        <w:r w:rsidRPr="00C2749D">
          <w:rPr>
            <w:rFonts w:ascii="Times New Roman" w:hAnsi="Times New Roman" w:cs="Times New Roman"/>
            <w:color w:val="0000FF"/>
            <w:sz w:val="24"/>
            <w:szCs w:val="24"/>
          </w:rPr>
          <w:t>форме N Т-12</w:t>
        </w:r>
      </w:hyperlink>
      <w:r w:rsidRPr="00C2749D">
        <w:rPr>
          <w:rFonts w:ascii="Times New Roman" w:hAnsi="Times New Roman" w:cs="Times New Roman"/>
          <w:sz w:val="24"/>
          <w:szCs w:val="24"/>
        </w:rPr>
        <w:t xml:space="preserve"> или </w:t>
      </w:r>
      <w:hyperlink r:id="rId125" w:history="1">
        <w:r w:rsidRPr="00C2749D">
          <w:rPr>
            <w:rFonts w:ascii="Times New Roman" w:hAnsi="Times New Roman" w:cs="Times New Roman"/>
            <w:color w:val="0000FF"/>
            <w:sz w:val="24"/>
            <w:szCs w:val="24"/>
          </w:rPr>
          <w:t>N Т-13</w:t>
        </w:r>
      </w:hyperlink>
      <w:r w:rsidRPr="00C2749D">
        <w:rPr>
          <w:rFonts w:ascii="Times New Roman" w:hAnsi="Times New Roman" w:cs="Times New Roman"/>
          <w:sz w:val="24"/>
          <w:szCs w:val="24"/>
        </w:rPr>
        <w:t xml:space="preserve"> укажите </w:t>
      </w:r>
      <w:r w:rsidRPr="00C2749D">
        <w:rPr>
          <w:rFonts w:ascii="Times New Roman" w:hAnsi="Times New Roman" w:cs="Times New Roman"/>
          <w:b/>
          <w:sz w:val="24"/>
          <w:szCs w:val="24"/>
        </w:rPr>
        <w:t xml:space="preserve">буквенный код </w:t>
      </w:r>
      <w:hyperlink r:id="rId126" w:history="1">
        <w:r w:rsidRPr="00C2749D">
          <w:rPr>
            <w:rFonts w:ascii="Times New Roman" w:hAnsi="Times New Roman" w:cs="Times New Roman"/>
            <w:b/>
            <w:color w:val="0000FF"/>
            <w:sz w:val="24"/>
            <w:szCs w:val="24"/>
          </w:rPr>
          <w:t>"ПР"</w:t>
        </w:r>
      </w:hyperlink>
      <w:r w:rsidRPr="00C2749D">
        <w:rPr>
          <w:rFonts w:ascii="Times New Roman" w:hAnsi="Times New Roman" w:cs="Times New Roman"/>
          <w:sz w:val="24"/>
          <w:szCs w:val="24"/>
        </w:rPr>
        <w:t xml:space="preserve"> или </w:t>
      </w:r>
      <w:r w:rsidRPr="00C2749D">
        <w:rPr>
          <w:rFonts w:ascii="Times New Roman" w:hAnsi="Times New Roman" w:cs="Times New Roman"/>
          <w:b/>
          <w:sz w:val="24"/>
          <w:szCs w:val="24"/>
        </w:rPr>
        <w:t xml:space="preserve">цифровой код </w:t>
      </w:r>
      <w:hyperlink r:id="rId127" w:history="1">
        <w:r w:rsidRPr="00C2749D">
          <w:rPr>
            <w:rFonts w:ascii="Times New Roman" w:hAnsi="Times New Roman" w:cs="Times New Roman"/>
            <w:b/>
            <w:color w:val="0000FF"/>
            <w:sz w:val="24"/>
            <w:szCs w:val="24"/>
          </w:rPr>
          <w:t>"24"</w:t>
        </w:r>
      </w:hyperlink>
      <w:r w:rsidRPr="00C2749D">
        <w:rPr>
          <w:rFonts w:ascii="Times New Roman" w:hAnsi="Times New Roman" w:cs="Times New Roman"/>
          <w:b/>
          <w:sz w:val="24"/>
          <w:szCs w:val="24"/>
        </w:rPr>
        <w:t>.</w:t>
      </w:r>
      <w:r w:rsidRPr="00C2749D">
        <w:rPr>
          <w:rFonts w:ascii="Times New Roman" w:hAnsi="Times New Roman" w:cs="Times New Roman"/>
          <w:sz w:val="24"/>
          <w:szCs w:val="24"/>
        </w:rPr>
        <w:t xml:space="preserve"> Если вы используете свою форму табеля или собственные коды, отразите тот код, который предусмотрен у вас для такого случая.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Рекомендуем, чтобы каждое исправление дополнительно заверил работник, ответственный за ведение табеля. Такой подход хотя и не урегулирован законом, но применяется на практике.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Не будет ошибкой, если </w:t>
      </w:r>
      <w:r w:rsidRPr="00C2749D">
        <w:rPr>
          <w:rFonts w:ascii="Times New Roman" w:hAnsi="Times New Roman" w:cs="Times New Roman"/>
          <w:b/>
          <w:sz w:val="24"/>
          <w:szCs w:val="24"/>
        </w:rPr>
        <w:t>вы издадите корректирующий табель</w:t>
      </w:r>
      <w:r w:rsidRPr="00C2749D">
        <w:rPr>
          <w:rFonts w:ascii="Times New Roman" w:hAnsi="Times New Roman" w:cs="Times New Roman"/>
          <w:sz w:val="24"/>
          <w:szCs w:val="24"/>
        </w:rPr>
        <w:t xml:space="preserve"> учета рабочего времени именно по этому работнику. В этом случае также укажите в нем новый код и реквизиты документа, на основании которого сделаны изменения. Пусть корректирующий табель подпишет лицо, ответственное за ведение табеля учета рабочего времени.</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28"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28" w:history="1">
              <w:r w:rsidR="00B610D0" w:rsidRPr="00C2749D">
                <w:rPr>
                  <w:rFonts w:ascii="Times New Roman" w:hAnsi="Times New Roman" w:cs="Times New Roman"/>
                  <w:color w:val="0000FF"/>
                  <w:sz w:val="24"/>
                  <w:szCs w:val="24"/>
                </w:rPr>
                <w:t>Образец заполнения</w:t>
              </w:r>
            </w:hyperlink>
            <w:r w:rsidR="00B610D0" w:rsidRPr="00C2749D">
              <w:rPr>
                <w:rFonts w:ascii="Times New Roman" w:hAnsi="Times New Roman" w:cs="Times New Roman"/>
                <w:sz w:val="24"/>
                <w:szCs w:val="24"/>
              </w:rPr>
              <w:t xml:space="preserve"> табеля учета рабочего времени в случае прогула работника</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0"/>
        <w:rPr>
          <w:rFonts w:ascii="Times New Roman" w:hAnsi="Times New Roman" w:cs="Times New Roman"/>
          <w:sz w:val="24"/>
          <w:szCs w:val="24"/>
        </w:rPr>
      </w:pPr>
      <w:bookmarkStart w:id="8" w:name="P99"/>
      <w:bookmarkEnd w:id="8"/>
      <w:r w:rsidRPr="00C2749D">
        <w:rPr>
          <w:rFonts w:ascii="Times New Roman" w:hAnsi="Times New Roman" w:cs="Times New Roman"/>
          <w:b/>
          <w:sz w:val="24"/>
          <w:szCs w:val="24"/>
        </w:rPr>
        <w:t>3. Что учитывать при применении дисциплинарного взыскания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За такой грубый дисциплинарный проступок, как прогул, вы можете </w:t>
      </w:r>
      <w:hyperlink w:anchor="P123" w:history="1">
        <w:r w:rsidRPr="00C2749D">
          <w:rPr>
            <w:rFonts w:ascii="Times New Roman" w:hAnsi="Times New Roman" w:cs="Times New Roman"/>
            <w:color w:val="0000FF"/>
            <w:sz w:val="24"/>
            <w:szCs w:val="24"/>
          </w:rPr>
          <w:t>уволить</w:t>
        </w:r>
      </w:hyperlink>
      <w:r w:rsidRPr="00C2749D">
        <w:rPr>
          <w:rFonts w:ascii="Times New Roman" w:hAnsi="Times New Roman" w:cs="Times New Roman"/>
          <w:sz w:val="24"/>
          <w:szCs w:val="24"/>
        </w:rPr>
        <w:t xml:space="preserve"> работника по </w:t>
      </w:r>
      <w:hyperlink r:id="rId129"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6 ч. 1 ст. 81</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Но если посчитаете нужным, вы вправе смягчить наказание и, например, объявить работнику </w:t>
      </w:r>
      <w:hyperlink w:anchor="P105" w:history="1">
        <w:r w:rsidRPr="00C2749D">
          <w:rPr>
            <w:rFonts w:ascii="Times New Roman" w:hAnsi="Times New Roman" w:cs="Times New Roman"/>
            <w:color w:val="0000FF"/>
            <w:sz w:val="24"/>
            <w:szCs w:val="24"/>
          </w:rPr>
          <w:t>выговор</w:t>
        </w:r>
      </w:hyperlink>
      <w:r w:rsidRPr="00C2749D">
        <w:rPr>
          <w:rFonts w:ascii="Times New Roman" w:hAnsi="Times New Roman" w:cs="Times New Roman"/>
          <w:sz w:val="24"/>
          <w:szCs w:val="24"/>
        </w:rPr>
        <w:t>. Замечание, как правило, за прогул не объявляют.</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lastRenderedPageBreak/>
        <w:t xml:space="preserve">Помните, что перед применением взыскания вам нужно соблюсти специальный </w:t>
      </w:r>
      <w:hyperlink r:id="rId130" w:history="1">
        <w:r w:rsidRPr="00C2749D">
          <w:rPr>
            <w:rFonts w:ascii="Times New Roman" w:hAnsi="Times New Roman" w:cs="Times New Roman"/>
            <w:color w:val="0000FF"/>
            <w:sz w:val="24"/>
            <w:szCs w:val="24"/>
          </w:rPr>
          <w:t>порядок</w:t>
        </w:r>
      </w:hyperlink>
      <w:r w:rsidRPr="00C2749D">
        <w:rPr>
          <w:rFonts w:ascii="Times New Roman" w:hAnsi="Times New Roman" w:cs="Times New Roman"/>
          <w:sz w:val="24"/>
          <w:szCs w:val="24"/>
        </w:rPr>
        <w:t xml:space="preserve"> привлечения работника к ответственности.</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Далее подробнее расскажем о выговоре и увольнении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bookmarkStart w:id="9" w:name="P105"/>
      <w:bookmarkEnd w:id="9"/>
      <w:r w:rsidRPr="00C2749D">
        <w:rPr>
          <w:rFonts w:ascii="Times New Roman" w:hAnsi="Times New Roman" w:cs="Times New Roman"/>
          <w:b/>
          <w:sz w:val="24"/>
          <w:szCs w:val="24"/>
        </w:rPr>
        <w:t>3.1. Как объявить работнику выговор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Вы вправе объявить выговор за прогул, так как ограничений на это нет (</w:t>
      </w:r>
      <w:hyperlink r:id="rId131" w:history="1">
        <w:r w:rsidRPr="00C2749D">
          <w:rPr>
            <w:rFonts w:ascii="Times New Roman" w:hAnsi="Times New Roman" w:cs="Times New Roman"/>
            <w:color w:val="0000FF"/>
            <w:sz w:val="24"/>
            <w:szCs w:val="24"/>
          </w:rPr>
          <w:t>п. 2 ч. 1 ст. 192</w:t>
        </w:r>
      </w:hyperlink>
      <w:r w:rsidRPr="00C2749D">
        <w:rPr>
          <w:rFonts w:ascii="Times New Roman" w:hAnsi="Times New Roman" w:cs="Times New Roman"/>
          <w:sz w:val="24"/>
          <w:szCs w:val="24"/>
        </w:rPr>
        <w:t xml:space="preserve"> ТК РФ). Но учтите: если вы объявите выговор за прогул, уволить работника за этот же прогул нельзя, иначе вы дважды накажете его за один и тот же проступок, а значит, суд может признать увольнение незаконным (</w:t>
      </w:r>
      <w:hyperlink r:id="rId132"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w:t>
        </w:r>
      </w:hyperlink>
      <w:r w:rsidRPr="00C2749D">
        <w:rPr>
          <w:rFonts w:ascii="Times New Roman" w:hAnsi="Times New Roman" w:cs="Times New Roman"/>
          <w:sz w:val="24"/>
          <w:szCs w:val="24"/>
        </w:rPr>
        <w:t xml:space="preserve">, </w:t>
      </w:r>
      <w:hyperlink r:id="rId133" w:history="1">
        <w:r w:rsidRPr="00C2749D">
          <w:rPr>
            <w:rFonts w:ascii="Times New Roman" w:hAnsi="Times New Roman" w:cs="Times New Roman"/>
            <w:color w:val="0000FF"/>
            <w:sz w:val="24"/>
            <w:szCs w:val="24"/>
          </w:rPr>
          <w:t>3 ст. 192</w:t>
        </w:r>
      </w:hyperlink>
      <w:r w:rsidRPr="00C2749D">
        <w:rPr>
          <w:rFonts w:ascii="Times New Roman" w:hAnsi="Times New Roman" w:cs="Times New Roman"/>
          <w:sz w:val="24"/>
          <w:szCs w:val="24"/>
        </w:rPr>
        <w:t xml:space="preserve">, </w:t>
      </w:r>
      <w:hyperlink r:id="rId134" w:history="1">
        <w:r w:rsidRPr="00C2749D">
          <w:rPr>
            <w:rFonts w:ascii="Times New Roman" w:hAnsi="Times New Roman" w:cs="Times New Roman"/>
            <w:color w:val="0000FF"/>
            <w:sz w:val="24"/>
            <w:szCs w:val="24"/>
          </w:rPr>
          <w:t>ч. 5 ст. 193</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Порядок объявления выговора за прогул </w:t>
      </w:r>
      <w:hyperlink r:id="rId135" w:history="1">
        <w:r w:rsidRPr="00C2749D">
          <w:rPr>
            <w:rFonts w:ascii="Times New Roman" w:hAnsi="Times New Roman" w:cs="Times New Roman"/>
            <w:color w:val="0000FF"/>
            <w:sz w:val="24"/>
            <w:szCs w:val="24"/>
          </w:rPr>
          <w:t>стандартный</w:t>
        </w:r>
      </w:hyperlink>
      <w:r w:rsidRPr="00C2749D">
        <w:rPr>
          <w:rFonts w:ascii="Times New Roman" w:hAnsi="Times New Roman" w:cs="Times New Roman"/>
          <w:sz w:val="24"/>
          <w:szCs w:val="24"/>
        </w:rPr>
        <w:t xml:space="preserve">. После </w:t>
      </w:r>
      <w:hyperlink w:anchor="P45" w:history="1">
        <w:r w:rsidRPr="00C2749D">
          <w:rPr>
            <w:rFonts w:ascii="Times New Roman" w:hAnsi="Times New Roman" w:cs="Times New Roman"/>
            <w:color w:val="0000FF"/>
            <w:sz w:val="24"/>
            <w:szCs w:val="24"/>
          </w:rPr>
          <w:t>фиксации прогула</w:t>
        </w:r>
      </w:hyperlink>
      <w:r w:rsidRPr="00C2749D">
        <w:rPr>
          <w:rFonts w:ascii="Times New Roman" w:hAnsi="Times New Roman" w:cs="Times New Roman"/>
          <w:sz w:val="24"/>
          <w:szCs w:val="24"/>
        </w:rPr>
        <w:t xml:space="preserve"> затребуйте у работника письменное </w:t>
      </w:r>
      <w:hyperlink r:id="rId136" w:history="1">
        <w:r w:rsidRPr="00C2749D">
          <w:rPr>
            <w:rFonts w:ascii="Times New Roman" w:hAnsi="Times New Roman" w:cs="Times New Roman"/>
            <w:color w:val="0000FF"/>
            <w:sz w:val="24"/>
            <w:szCs w:val="24"/>
          </w:rPr>
          <w:t>объяснение</w:t>
        </w:r>
      </w:hyperlink>
      <w:r w:rsidRPr="00C2749D">
        <w:rPr>
          <w:rFonts w:ascii="Times New Roman" w:hAnsi="Times New Roman" w:cs="Times New Roman"/>
          <w:sz w:val="24"/>
          <w:szCs w:val="24"/>
        </w:rPr>
        <w:t xml:space="preserve"> и, если работник его не представит по истечении двух рабочих дней, составьте об этом акт (</w:t>
      </w:r>
      <w:hyperlink r:id="rId137"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 ст. 193</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Если работник представит объяснение, убедитесь, что прогул не был вызван какими-либо </w:t>
      </w:r>
      <w:hyperlink w:anchor="P25" w:history="1">
        <w:r w:rsidRPr="00C2749D">
          <w:rPr>
            <w:rFonts w:ascii="Times New Roman" w:hAnsi="Times New Roman" w:cs="Times New Roman"/>
            <w:color w:val="0000FF"/>
            <w:sz w:val="24"/>
            <w:szCs w:val="24"/>
          </w:rPr>
          <w:t>уважительными причинами</w:t>
        </w:r>
      </w:hyperlink>
      <w:r w:rsidRPr="00C2749D">
        <w:rPr>
          <w:rFonts w:ascii="Times New Roman" w:hAnsi="Times New Roman" w:cs="Times New Roman"/>
          <w:sz w:val="24"/>
          <w:szCs w:val="24"/>
        </w:rPr>
        <w:t>.</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Если вы решили объявить работнику выговор, оформите приказ. Подробнее расскажем об этом ниже.</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r w:rsidRPr="00C2749D">
        <w:rPr>
          <w:rFonts w:ascii="Times New Roman" w:hAnsi="Times New Roman" w:cs="Times New Roman"/>
          <w:b/>
          <w:sz w:val="24"/>
          <w:szCs w:val="24"/>
        </w:rPr>
        <w:t>3.1.1. Как оформить приказ о дисциплинарном взыскании в виде выговора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Оформите приказ о выговоре за прогул (</w:t>
      </w:r>
      <w:hyperlink r:id="rId138"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6 ст. 193</w:t>
        </w:r>
      </w:hyperlink>
      <w:r w:rsidRPr="00C2749D">
        <w:rPr>
          <w:rFonts w:ascii="Times New Roman" w:hAnsi="Times New Roman" w:cs="Times New Roman"/>
          <w:sz w:val="24"/>
          <w:szCs w:val="24"/>
        </w:rPr>
        <w:t xml:space="preserve"> ТК РФ). Составьте его в произвольной форме, так как нормативно установленной нет.</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В приказе рекомендуем указать:</w:t>
      </w:r>
    </w:p>
    <w:p w:rsidR="00B610D0" w:rsidRPr="00C2749D" w:rsidRDefault="00B610D0" w:rsidP="00C2749D">
      <w:pPr>
        <w:numPr>
          <w:ilvl w:val="0"/>
          <w:numId w:val="17"/>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дату издания в пределах </w:t>
      </w:r>
      <w:hyperlink r:id="rId139" w:history="1">
        <w:r w:rsidRPr="00C2749D">
          <w:rPr>
            <w:rFonts w:ascii="Times New Roman" w:hAnsi="Times New Roman" w:cs="Times New Roman"/>
            <w:color w:val="0000FF"/>
            <w:sz w:val="24"/>
            <w:szCs w:val="24"/>
          </w:rPr>
          <w:t>срока применения взыскания</w:t>
        </w:r>
      </w:hyperlink>
      <w:r w:rsidRPr="00C2749D">
        <w:rPr>
          <w:rFonts w:ascii="Times New Roman" w:hAnsi="Times New Roman" w:cs="Times New Roman"/>
          <w:sz w:val="24"/>
          <w:szCs w:val="24"/>
        </w:rPr>
        <w:t xml:space="preserve"> (как правило, это месяц со дня обнаружения проступка);</w:t>
      </w:r>
    </w:p>
    <w:p w:rsidR="00B610D0" w:rsidRPr="00C2749D" w:rsidRDefault="00B610D0" w:rsidP="00C2749D">
      <w:pPr>
        <w:numPr>
          <w:ilvl w:val="0"/>
          <w:numId w:val="17"/>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должность, Ф.И.О. работника, к которому применяете взыскание;</w:t>
      </w:r>
    </w:p>
    <w:p w:rsidR="00B610D0" w:rsidRPr="00C2749D" w:rsidRDefault="00B610D0" w:rsidP="00C2749D">
      <w:pPr>
        <w:numPr>
          <w:ilvl w:val="0"/>
          <w:numId w:val="17"/>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вид взыскания, то есть выговор;</w:t>
      </w:r>
    </w:p>
    <w:p w:rsidR="00B610D0" w:rsidRPr="00C2749D" w:rsidRDefault="00B610D0" w:rsidP="00C2749D">
      <w:pPr>
        <w:numPr>
          <w:ilvl w:val="0"/>
          <w:numId w:val="17"/>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проступок, за который оно применяется, то есть прогул;</w:t>
      </w:r>
    </w:p>
    <w:p w:rsidR="00B610D0" w:rsidRPr="00C2749D" w:rsidRDefault="00B610D0" w:rsidP="00C2749D">
      <w:pPr>
        <w:numPr>
          <w:ilvl w:val="0"/>
          <w:numId w:val="17"/>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реквизиты всех документов - подтверждений прогула (акт об отсутствии на рабочем месте, докладная записка о прогуле, объяснение работника и другие).</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Ознакомьте работника с приказом под подпись в течение трех рабочих дней со дня его издания (не считая времени, когда работник отсутствует на работе). А если работник откажется от ознакомления, составьте об этом акт (</w:t>
      </w:r>
      <w:hyperlink r:id="rId140"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6 ст. 193</w:t>
        </w:r>
      </w:hyperlink>
      <w:r w:rsidRPr="00C2749D">
        <w:rPr>
          <w:rFonts w:ascii="Times New Roman" w:hAnsi="Times New Roman" w:cs="Times New Roman"/>
          <w:sz w:val="24"/>
          <w:szCs w:val="24"/>
        </w:rPr>
        <w:t xml:space="preserve"> ТК РФ).</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29"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41" w:history="1">
              <w:r w:rsidR="00B610D0" w:rsidRPr="00C2749D">
                <w:rPr>
                  <w:rFonts w:ascii="Times New Roman" w:hAnsi="Times New Roman" w:cs="Times New Roman"/>
                  <w:color w:val="0000FF"/>
                  <w:sz w:val="24"/>
                  <w:szCs w:val="24"/>
                </w:rPr>
                <w:t>Образец</w:t>
              </w:r>
            </w:hyperlink>
            <w:r w:rsidR="00B610D0" w:rsidRPr="00C2749D">
              <w:rPr>
                <w:rFonts w:ascii="Times New Roman" w:hAnsi="Times New Roman" w:cs="Times New Roman"/>
                <w:sz w:val="24"/>
                <w:szCs w:val="24"/>
              </w:rPr>
              <w:t xml:space="preserve"> приказа о дисциплинарном взыскании в виде выговора за прогул</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30"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42" w:history="1">
              <w:r w:rsidR="00B610D0" w:rsidRPr="00C2749D">
                <w:rPr>
                  <w:rFonts w:ascii="Times New Roman" w:hAnsi="Times New Roman" w:cs="Times New Roman"/>
                  <w:color w:val="0000FF"/>
                  <w:sz w:val="24"/>
                  <w:szCs w:val="24"/>
                </w:rPr>
                <w:t>Образец</w:t>
              </w:r>
            </w:hyperlink>
            <w:r w:rsidR="00B610D0" w:rsidRPr="00C2749D">
              <w:rPr>
                <w:rFonts w:ascii="Times New Roman" w:hAnsi="Times New Roman" w:cs="Times New Roman"/>
                <w:sz w:val="24"/>
                <w:szCs w:val="24"/>
              </w:rPr>
              <w:t xml:space="preserve"> акта об отказе от ознакомления с приказом о применении дисциплинарного взыскания (кроме увольнения)</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1"/>
        <w:rPr>
          <w:rFonts w:ascii="Times New Roman" w:hAnsi="Times New Roman" w:cs="Times New Roman"/>
          <w:sz w:val="24"/>
          <w:szCs w:val="24"/>
        </w:rPr>
      </w:pPr>
      <w:bookmarkStart w:id="10" w:name="P123"/>
      <w:bookmarkEnd w:id="10"/>
      <w:r w:rsidRPr="00C2749D">
        <w:rPr>
          <w:rFonts w:ascii="Times New Roman" w:hAnsi="Times New Roman" w:cs="Times New Roman"/>
          <w:b/>
          <w:sz w:val="24"/>
          <w:szCs w:val="24"/>
        </w:rPr>
        <w:t>3.2. Как уволить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За такой грубый дисциплинарный проступок, как прогул, вы можете уволить работника по </w:t>
      </w:r>
      <w:hyperlink r:id="rId143"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6 ч. 1 ст. 81</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b/>
          <w:sz w:val="24"/>
          <w:szCs w:val="24"/>
        </w:rPr>
        <w:t>Для этого вам нужно соблюсти</w:t>
      </w:r>
      <w:r w:rsidRPr="00C2749D">
        <w:rPr>
          <w:rFonts w:ascii="Times New Roman" w:hAnsi="Times New Roman" w:cs="Times New Roman"/>
          <w:sz w:val="24"/>
          <w:szCs w:val="24"/>
        </w:rPr>
        <w:t xml:space="preserve"> </w:t>
      </w:r>
      <w:hyperlink r:id="rId144" w:history="1">
        <w:r w:rsidRPr="00C2749D">
          <w:rPr>
            <w:rFonts w:ascii="Times New Roman" w:hAnsi="Times New Roman" w:cs="Times New Roman"/>
            <w:color w:val="0000FF"/>
            <w:sz w:val="24"/>
            <w:szCs w:val="24"/>
          </w:rPr>
          <w:t>порядок</w:t>
        </w:r>
      </w:hyperlink>
      <w:r w:rsidRPr="00C2749D">
        <w:rPr>
          <w:rFonts w:ascii="Times New Roman" w:hAnsi="Times New Roman" w:cs="Times New Roman"/>
          <w:sz w:val="24"/>
          <w:szCs w:val="24"/>
        </w:rPr>
        <w:t xml:space="preserve"> привлечения к дисциплинарной ответственности. Сделайте, в частности, следующее:</w:t>
      </w:r>
    </w:p>
    <w:p w:rsidR="00B610D0" w:rsidRPr="00C2749D" w:rsidRDefault="002C0076" w:rsidP="00C2749D">
      <w:pPr>
        <w:numPr>
          <w:ilvl w:val="0"/>
          <w:numId w:val="18"/>
        </w:numPr>
        <w:spacing w:after="0" w:line="240" w:lineRule="auto"/>
        <w:ind w:left="0" w:firstLine="709"/>
        <w:jc w:val="both"/>
        <w:rPr>
          <w:rFonts w:ascii="Times New Roman" w:hAnsi="Times New Roman" w:cs="Times New Roman"/>
          <w:sz w:val="24"/>
          <w:szCs w:val="24"/>
        </w:rPr>
      </w:pPr>
      <w:hyperlink w:anchor="P45" w:history="1">
        <w:r w:rsidR="00B610D0" w:rsidRPr="00C2749D">
          <w:rPr>
            <w:rFonts w:ascii="Times New Roman" w:hAnsi="Times New Roman" w:cs="Times New Roman"/>
            <w:color w:val="0000FF"/>
            <w:sz w:val="24"/>
            <w:szCs w:val="24"/>
          </w:rPr>
          <w:t>зафиксируйте проступок</w:t>
        </w:r>
      </w:hyperlink>
      <w:r w:rsidR="00B610D0" w:rsidRPr="00C2749D">
        <w:rPr>
          <w:rFonts w:ascii="Times New Roman" w:hAnsi="Times New Roman" w:cs="Times New Roman"/>
          <w:sz w:val="24"/>
          <w:szCs w:val="24"/>
        </w:rPr>
        <w:t xml:space="preserve"> работника;</w:t>
      </w:r>
    </w:p>
    <w:p w:rsidR="00B610D0" w:rsidRPr="00C2749D" w:rsidRDefault="002C0076" w:rsidP="00C2749D">
      <w:pPr>
        <w:numPr>
          <w:ilvl w:val="0"/>
          <w:numId w:val="18"/>
        </w:numPr>
        <w:spacing w:after="0" w:line="240" w:lineRule="auto"/>
        <w:ind w:left="0" w:firstLine="709"/>
        <w:jc w:val="both"/>
        <w:rPr>
          <w:rFonts w:ascii="Times New Roman" w:hAnsi="Times New Roman" w:cs="Times New Roman"/>
          <w:sz w:val="24"/>
          <w:szCs w:val="24"/>
        </w:rPr>
      </w:pPr>
      <w:hyperlink r:id="rId145" w:history="1">
        <w:r w:rsidR="00B610D0" w:rsidRPr="00C2749D">
          <w:rPr>
            <w:rFonts w:ascii="Times New Roman" w:hAnsi="Times New Roman" w:cs="Times New Roman"/>
            <w:color w:val="0000FF"/>
            <w:sz w:val="24"/>
            <w:szCs w:val="24"/>
          </w:rPr>
          <w:t>затребуйте письменное объяснение</w:t>
        </w:r>
      </w:hyperlink>
      <w:r w:rsidR="00B610D0" w:rsidRPr="00C2749D">
        <w:rPr>
          <w:rFonts w:ascii="Times New Roman" w:hAnsi="Times New Roman" w:cs="Times New Roman"/>
          <w:sz w:val="24"/>
          <w:szCs w:val="24"/>
        </w:rPr>
        <w:t xml:space="preserve"> причин такого проступка у работника, а если он не представит его, составьте акт об этом;</w:t>
      </w:r>
    </w:p>
    <w:p w:rsidR="00B610D0" w:rsidRPr="00C2749D" w:rsidRDefault="00B610D0" w:rsidP="00C2749D">
      <w:pPr>
        <w:numPr>
          <w:ilvl w:val="0"/>
          <w:numId w:val="18"/>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оцените, не были ли </w:t>
      </w:r>
      <w:hyperlink w:anchor="P25" w:history="1">
        <w:r w:rsidRPr="00C2749D">
          <w:rPr>
            <w:rFonts w:ascii="Times New Roman" w:hAnsi="Times New Roman" w:cs="Times New Roman"/>
            <w:color w:val="0000FF"/>
            <w:sz w:val="24"/>
            <w:szCs w:val="24"/>
          </w:rPr>
          <w:t>уважительными причины</w:t>
        </w:r>
      </w:hyperlink>
      <w:r w:rsidRPr="00C2749D">
        <w:rPr>
          <w:rFonts w:ascii="Times New Roman" w:hAnsi="Times New Roman" w:cs="Times New Roman"/>
          <w:sz w:val="24"/>
          <w:szCs w:val="24"/>
        </w:rPr>
        <w:t xml:space="preserve"> прогула;</w:t>
      </w:r>
    </w:p>
    <w:p w:rsidR="00B610D0" w:rsidRPr="00C2749D" w:rsidRDefault="00B610D0" w:rsidP="00C2749D">
      <w:pPr>
        <w:numPr>
          <w:ilvl w:val="0"/>
          <w:numId w:val="18"/>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проверьте соблюдение </w:t>
      </w:r>
      <w:hyperlink r:id="rId146" w:history="1">
        <w:r w:rsidRPr="00C2749D">
          <w:rPr>
            <w:rFonts w:ascii="Times New Roman" w:hAnsi="Times New Roman" w:cs="Times New Roman"/>
            <w:color w:val="0000FF"/>
            <w:sz w:val="24"/>
            <w:szCs w:val="24"/>
          </w:rPr>
          <w:t>сроков применения дисциплинарного взыскания</w:t>
        </w:r>
      </w:hyperlink>
      <w:r w:rsidRPr="00C2749D">
        <w:rPr>
          <w:rFonts w:ascii="Times New Roman" w:hAnsi="Times New Roman" w:cs="Times New Roman"/>
          <w:sz w:val="24"/>
          <w:szCs w:val="24"/>
        </w:rPr>
        <w:t>;</w:t>
      </w:r>
    </w:p>
    <w:p w:rsidR="00B610D0" w:rsidRPr="00C2749D" w:rsidRDefault="002C0076" w:rsidP="00C2749D">
      <w:pPr>
        <w:numPr>
          <w:ilvl w:val="0"/>
          <w:numId w:val="18"/>
        </w:numPr>
        <w:spacing w:after="0" w:line="240" w:lineRule="auto"/>
        <w:ind w:left="0" w:firstLine="709"/>
        <w:jc w:val="both"/>
        <w:rPr>
          <w:rFonts w:ascii="Times New Roman" w:hAnsi="Times New Roman" w:cs="Times New Roman"/>
          <w:sz w:val="24"/>
          <w:szCs w:val="24"/>
        </w:rPr>
      </w:pPr>
      <w:hyperlink w:anchor="P141" w:history="1">
        <w:r w:rsidR="00B610D0" w:rsidRPr="00C2749D">
          <w:rPr>
            <w:rFonts w:ascii="Times New Roman" w:hAnsi="Times New Roman" w:cs="Times New Roman"/>
            <w:color w:val="0000FF"/>
            <w:sz w:val="24"/>
            <w:szCs w:val="24"/>
          </w:rPr>
          <w:t>оформите</w:t>
        </w:r>
      </w:hyperlink>
      <w:r w:rsidR="00B610D0" w:rsidRPr="00C2749D">
        <w:rPr>
          <w:rFonts w:ascii="Times New Roman" w:hAnsi="Times New Roman" w:cs="Times New Roman"/>
          <w:sz w:val="24"/>
          <w:szCs w:val="24"/>
        </w:rPr>
        <w:t xml:space="preserve"> необходимый пакет документов об увольнении за прогул;</w:t>
      </w:r>
    </w:p>
    <w:p w:rsidR="00B610D0" w:rsidRPr="00C2749D" w:rsidRDefault="002C0076" w:rsidP="00C2749D">
      <w:pPr>
        <w:numPr>
          <w:ilvl w:val="0"/>
          <w:numId w:val="18"/>
        </w:numPr>
        <w:spacing w:after="0" w:line="240" w:lineRule="auto"/>
        <w:ind w:left="0" w:firstLine="709"/>
        <w:jc w:val="both"/>
        <w:rPr>
          <w:rFonts w:ascii="Times New Roman" w:hAnsi="Times New Roman" w:cs="Times New Roman"/>
          <w:sz w:val="24"/>
          <w:szCs w:val="24"/>
        </w:rPr>
      </w:pPr>
      <w:hyperlink w:anchor="P205" w:history="1">
        <w:r w:rsidR="00B610D0" w:rsidRPr="00C2749D">
          <w:rPr>
            <w:rFonts w:ascii="Times New Roman" w:hAnsi="Times New Roman" w:cs="Times New Roman"/>
            <w:color w:val="0000FF"/>
            <w:sz w:val="24"/>
            <w:szCs w:val="24"/>
          </w:rPr>
          <w:t>произведите расчет</w:t>
        </w:r>
      </w:hyperlink>
      <w:r w:rsidR="00B610D0" w:rsidRPr="00C2749D">
        <w:rPr>
          <w:rFonts w:ascii="Times New Roman" w:hAnsi="Times New Roman" w:cs="Times New Roman"/>
          <w:sz w:val="24"/>
          <w:szCs w:val="24"/>
        </w:rPr>
        <w:t xml:space="preserve"> с работником с учетом некоторых особенностей.</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Обратите внимание, что увольнять во время отпуска или больничного работника нельзя (</w:t>
      </w:r>
      <w:hyperlink r:id="rId147"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6 ст. 81</w:t>
        </w:r>
      </w:hyperlink>
      <w:r w:rsidRPr="00C2749D">
        <w:rPr>
          <w:rFonts w:ascii="Times New Roman" w:hAnsi="Times New Roman" w:cs="Times New Roman"/>
          <w:sz w:val="24"/>
          <w:szCs w:val="24"/>
        </w:rPr>
        <w:t xml:space="preserve"> ТК РФ). Если он заболел или находится в отпуске, дождитесь его выхода на работу и только потом произведите увольнение. Иначе суд признает его незаконным.</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r w:rsidRPr="00C2749D">
        <w:rPr>
          <w:rFonts w:ascii="Times New Roman" w:hAnsi="Times New Roman" w:cs="Times New Roman"/>
          <w:b/>
          <w:sz w:val="24"/>
          <w:szCs w:val="24"/>
        </w:rPr>
        <w:t xml:space="preserve">3.2.1. В </w:t>
      </w:r>
      <w:proofErr w:type="gramStart"/>
      <w:r w:rsidRPr="00C2749D">
        <w:rPr>
          <w:rFonts w:ascii="Times New Roman" w:hAnsi="Times New Roman" w:cs="Times New Roman"/>
          <w:b/>
          <w:sz w:val="24"/>
          <w:szCs w:val="24"/>
        </w:rPr>
        <w:t>течение</w:t>
      </w:r>
      <w:proofErr w:type="gramEnd"/>
      <w:r w:rsidRPr="00C2749D">
        <w:rPr>
          <w:rFonts w:ascii="Times New Roman" w:hAnsi="Times New Roman" w:cs="Times New Roman"/>
          <w:b/>
          <w:sz w:val="24"/>
          <w:szCs w:val="24"/>
        </w:rPr>
        <w:t xml:space="preserve"> какого срока с момента совершения прогула можно уволить работника</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Срок, в течение которого вы можете уволить работника, - </w:t>
      </w:r>
      <w:r w:rsidRPr="00C2749D">
        <w:rPr>
          <w:rFonts w:ascii="Times New Roman" w:hAnsi="Times New Roman" w:cs="Times New Roman"/>
          <w:b/>
          <w:sz w:val="24"/>
          <w:szCs w:val="24"/>
        </w:rPr>
        <w:t>не позднее шести месяцев со дня совершения проступка</w:t>
      </w:r>
      <w:r w:rsidRPr="00C2749D">
        <w:rPr>
          <w:rFonts w:ascii="Times New Roman" w:hAnsi="Times New Roman" w:cs="Times New Roman"/>
          <w:sz w:val="24"/>
          <w:szCs w:val="24"/>
        </w:rPr>
        <w:t xml:space="preserve"> работником, а по результатам ревизии, проверки финансово-хозяйственной деятельности или аудиторской проверки - </w:t>
      </w:r>
      <w:r w:rsidRPr="00C2749D">
        <w:rPr>
          <w:rFonts w:ascii="Times New Roman" w:hAnsi="Times New Roman" w:cs="Times New Roman"/>
          <w:b/>
          <w:sz w:val="24"/>
          <w:szCs w:val="24"/>
        </w:rPr>
        <w:t>не позднее двух лет со дня его совершения</w:t>
      </w:r>
      <w:r w:rsidRPr="00C2749D">
        <w:rPr>
          <w:rFonts w:ascii="Times New Roman" w:hAnsi="Times New Roman" w:cs="Times New Roman"/>
          <w:sz w:val="24"/>
          <w:szCs w:val="24"/>
        </w:rPr>
        <w:t>. В эти сроки не включается время производства по уголовному делу (</w:t>
      </w:r>
      <w:hyperlink r:id="rId148"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4 ст. 193</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то же время ключевой срок, в течение которого вы можете применить к работнику дисциплинарное взыскание, - месяц со </w:t>
      </w:r>
      <w:hyperlink r:id="rId149" w:history="1">
        <w:r w:rsidRPr="00C2749D">
          <w:rPr>
            <w:rFonts w:ascii="Times New Roman" w:hAnsi="Times New Roman" w:cs="Times New Roman"/>
            <w:color w:val="0000FF"/>
            <w:sz w:val="24"/>
            <w:szCs w:val="24"/>
          </w:rPr>
          <w:t>дня обнаружения</w:t>
        </w:r>
      </w:hyperlink>
      <w:r w:rsidRPr="00C2749D">
        <w:rPr>
          <w:rFonts w:ascii="Times New Roman" w:hAnsi="Times New Roman" w:cs="Times New Roman"/>
          <w:sz w:val="24"/>
          <w:szCs w:val="24"/>
        </w:rPr>
        <w:t xml:space="preserve"> проступка (</w:t>
      </w:r>
      <w:hyperlink r:id="rId150"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3 ст. 193</w:t>
        </w:r>
      </w:hyperlink>
      <w:r w:rsidRPr="00C2749D">
        <w:rPr>
          <w:rFonts w:ascii="Times New Roman" w:hAnsi="Times New Roman" w:cs="Times New Roman"/>
          <w:sz w:val="24"/>
          <w:szCs w:val="24"/>
        </w:rPr>
        <w:t xml:space="preserve"> ТК РФ, </w:t>
      </w:r>
      <w:hyperlink r:id="rId151"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34</w:t>
        </w:r>
      </w:hyperlink>
      <w:r w:rsidRPr="00C2749D">
        <w:rPr>
          <w:rFonts w:ascii="Times New Roman" w:hAnsi="Times New Roman" w:cs="Times New Roman"/>
          <w:sz w:val="24"/>
          <w:szCs w:val="24"/>
        </w:rPr>
        <w:t xml:space="preserve"> Постановления Пленума Верховного Суда РФ от 17.03.2004 N 2).</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2"/>
                <w:sz w:val="24"/>
                <w:szCs w:val="24"/>
              </w:rPr>
              <w:pict>
                <v:shape id="_x0000_i1031" style="width:12pt;height:12pt" coordsize="" o:spt="100" adj="0,,0" path="" filled="f" stroked="f">
                  <v:stroke joinstyle="miter"/>
                  <v:imagedata r:id="rId152"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См. также: </w:t>
            </w:r>
            <w:hyperlink r:id="rId153" w:history="1">
              <w:r w:rsidRPr="00C2749D">
                <w:rPr>
                  <w:rFonts w:ascii="Times New Roman" w:hAnsi="Times New Roman" w:cs="Times New Roman"/>
                  <w:color w:val="0000FF"/>
                  <w:sz w:val="24"/>
                  <w:szCs w:val="24"/>
                </w:rPr>
                <w:t>В какие сроки к работнику можно применить дисциплинарное взыскание</w:t>
              </w:r>
            </w:hyperlink>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11" w:name="P141"/>
      <w:bookmarkEnd w:id="11"/>
      <w:r w:rsidRPr="00C2749D">
        <w:rPr>
          <w:rFonts w:ascii="Times New Roman" w:hAnsi="Times New Roman" w:cs="Times New Roman"/>
          <w:b/>
          <w:sz w:val="24"/>
          <w:szCs w:val="24"/>
        </w:rPr>
        <w:t>3.2.2. Какими документами оформляется увольнение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Увольнение за прогул оформляется следующими документами:</w:t>
      </w:r>
    </w:p>
    <w:p w:rsidR="00B610D0" w:rsidRPr="00C2749D" w:rsidRDefault="00B610D0" w:rsidP="00C2749D">
      <w:pPr>
        <w:numPr>
          <w:ilvl w:val="0"/>
          <w:numId w:val="19"/>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само отсутствие </w:t>
      </w:r>
      <w:hyperlink w:anchor="P45" w:history="1">
        <w:r w:rsidRPr="00C2749D">
          <w:rPr>
            <w:rFonts w:ascii="Times New Roman" w:hAnsi="Times New Roman" w:cs="Times New Roman"/>
            <w:color w:val="0000FF"/>
            <w:sz w:val="24"/>
            <w:szCs w:val="24"/>
          </w:rPr>
          <w:t>оформляется</w:t>
        </w:r>
      </w:hyperlink>
      <w:r w:rsidRPr="00C2749D">
        <w:rPr>
          <w:rFonts w:ascii="Times New Roman" w:hAnsi="Times New Roman" w:cs="Times New Roman"/>
          <w:sz w:val="24"/>
          <w:szCs w:val="24"/>
        </w:rPr>
        <w:t xml:space="preserve"> актом об отсутствии на рабочем месте, докладной запиской (при желании) и отражается в табеле учета рабочего времени;</w:t>
      </w:r>
    </w:p>
    <w:p w:rsidR="00B610D0" w:rsidRPr="00C2749D" w:rsidRDefault="002C0076" w:rsidP="00C2749D">
      <w:pPr>
        <w:numPr>
          <w:ilvl w:val="0"/>
          <w:numId w:val="19"/>
        </w:numPr>
        <w:spacing w:after="0" w:line="240" w:lineRule="auto"/>
        <w:ind w:left="0" w:firstLine="709"/>
        <w:jc w:val="both"/>
        <w:rPr>
          <w:rFonts w:ascii="Times New Roman" w:hAnsi="Times New Roman" w:cs="Times New Roman"/>
          <w:sz w:val="24"/>
          <w:szCs w:val="24"/>
        </w:rPr>
      </w:pPr>
      <w:hyperlink r:id="rId154" w:history="1">
        <w:r w:rsidR="00B610D0" w:rsidRPr="00C2749D">
          <w:rPr>
            <w:rFonts w:ascii="Times New Roman" w:hAnsi="Times New Roman" w:cs="Times New Roman"/>
            <w:color w:val="0000FF"/>
            <w:sz w:val="24"/>
            <w:szCs w:val="24"/>
          </w:rPr>
          <w:t>затребование</w:t>
        </w:r>
      </w:hyperlink>
      <w:r w:rsidR="00B610D0" w:rsidRPr="00C2749D">
        <w:rPr>
          <w:rFonts w:ascii="Times New Roman" w:hAnsi="Times New Roman" w:cs="Times New Roman"/>
          <w:sz w:val="24"/>
          <w:szCs w:val="24"/>
        </w:rPr>
        <w:t xml:space="preserve"> у работника объяснения на практике фиксируется: уведомлением о даче объяснения и актом (если работник объяснение не представил);</w:t>
      </w:r>
    </w:p>
    <w:p w:rsidR="00B610D0" w:rsidRPr="00C2749D" w:rsidRDefault="002C0076" w:rsidP="00C2749D">
      <w:pPr>
        <w:numPr>
          <w:ilvl w:val="0"/>
          <w:numId w:val="19"/>
        </w:numPr>
        <w:spacing w:after="0" w:line="240" w:lineRule="auto"/>
        <w:ind w:left="0" w:firstLine="709"/>
        <w:jc w:val="both"/>
        <w:rPr>
          <w:rFonts w:ascii="Times New Roman" w:hAnsi="Times New Roman" w:cs="Times New Roman"/>
          <w:sz w:val="24"/>
          <w:szCs w:val="24"/>
        </w:rPr>
      </w:pPr>
      <w:hyperlink w:anchor="P161" w:history="1">
        <w:r w:rsidR="00B610D0" w:rsidRPr="00C2749D">
          <w:rPr>
            <w:rFonts w:ascii="Times New Roman" w:hAnsi="Times New Roman" w:cs="Times New Roman"/>
            <w:color w:val="0000FF"/>
            <w:sz w:val="24"/>
            <w:szCs w:val="24"/>
          </w:rPr>
          <w:t>приказом об увольнении</w:t>
        </w:r>
      </w:hyperlink>
      <w:r w:rsidR="00B610D0" w:rsidRPr="00C2749D">
        <w:rPr>
          <w:rFonts w:ascii="Times New Roman" w:hAnsi="Times New Roman" w:cs="Times New Roman"/>
          <w:sz w:val="24"/>
          <w:szCs w:val="24"/>
        </w:rPr>
        <w:t>, оформляется само увольнение, а также при необходимости составляется специальный акт, если работник откажется ознакомиться с приказом;</w:t>
      </w:r>
    </w:p>
    <w:p w:rsidR="00B610D0" w:rsidRPr="00C2749D" w:rsidRDefault="00B610D0" w:rsidP="00C2749D">
      <w:pPr>
        <w:numPr>
          <w:ilvl w:val="0"/>
          <w:numId w:val="19"/>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w:t>
      </w:r>
      <w:hyperlink w:anchor="P188" w:history="1">
        <w:r w:rsidRPr="00C2749D">
          <w:rPr>
            <w:rFonts w:ascii="Times New Roman" w:hAnsi="Times New Roman" w:cs="Times New Roman"/>
            <w:color w:val="0000FF"/>
            <w:sz w:val="24"/>
            <w:szCs w:val="24"/>
          </w:rPr>
          <w:t>трудовую книжку</w:t>
        </w:r>
      </w:hyperlink>
      <w:r w:rsidRPr="00C2749D">
        <w:rPr>
          <w:rFonts w:ascii="Times New Roman" w:hAnsi="Times New Roman" w:cs="Times New Roman"/>
          <w:sz w:val="24"/>
          <w:szCs w:val="24"/>
        </w:rPr>
        <w:t xml:space="preserve"> (сведения о трудовой деятельности) вносится специальная запись об увольнении за прогул;</w:t>
      </w:r>
    </w:p>
    <w:p w:rsidR="00B610D0" w:rsidRPr="00C2749D" w:rsidRDefault="00B610D0" w:rsidP="00C2749D">
      <w:pPr>
        <w:numPr>
          <w:ilvl w:val="0"/>
          <w:numId w:val="19"/>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w:t>
      </w:r>
      <w:hyperlink w:anchor="P200" w:history="1">
        <w:r w:rsidRPr="00C2749D">
          <w:rPr>
            <w:rFonts w:ascii="Times New Roman" w:hAnsi="Times New Roman" w:cs="Times New Roman"/>
            <w:color w:val="0000FF"/>
            <w:sz w:val="24"/>
            <w:szCs w:val="24"/>
          </w:rPr>
          <w:t>личной карточке</w:t>
        </w:r>
      </w:hyperlink>
      <w:r w:rsidRPr="00C2749D">
        <w:rPr>
          <w:rFonts w:ascii="Times New Roman" w:hAnsi="Times New Roman" w:cs="Times New Roman"/>
          <w:sz w:val="24"/>
          <w:szCs w:val="24"/>
        </w:rPr>
        <w:t xml:space="preserve"> вы можете продублировать запись об увольнении за прогул, если продолжаете их вести.</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12" w:name="P149"/>
      <w:bookmarkEnd w:id="12"/>
      <w:r w:rsidRPr="00C2749D">
        <w:rPr>
          <w:rFonts w:ascii="Times New Roman" w:hAnsi="Times New Roman" w:cs="Times New Roman"/>
          <w:b/>
          <w:sz w:val="24"/>
          <w:szCs w:val="24"/>
        </w:rPr>
        <w:t>3.2.3. Уведомление об увольнении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По закону вы не должны уведомлять работника об увольнении за прогул. Работник узнает об этом при ознакомлении с приказом об увольнении. Тем не </w:t>
      </w:r>
      <w:proofErr w:type="gramStart"/>
      <w:r w:rsidRPr="00C2749D">
        <w:rPr>
          <w:rFonts w:ascii="Times New Roman" w:hAnsi="Times New Roman" w:cs="Times New Roman"/>
          <w:sz w:val="24"/>
          <w:szCs w:val="24"/>
        </w:rPr>
        <w:t>менее</w:t>
      </w:r>
      <w:proofErr w:type="gramEnd"/>
      <w:r w:rsidRPr="00C2749D">
        <w:rPr>
          <w:rFonts w:ascii="Times New Roman" w:hAnsi="Times New Roman" w:cs="Times New Roman"/>
          <w:sz w:val="24"/>
          <w:szCs w:val="24"/>
        </w:rPr>
        <w:t xml:space="preserve"> вы можете составить такой документ, если решили дополнительно сообщить работнику об увольнении. Далее расскажем, как составить такой документ.</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3"/>
        <w:rPr>
          <w:rFonts w:ascii="Times New Roman" w:hAnsi="Times New Roman" w:cs="Times New Roman"/>
          <w:sz w:val="24"/>
          <w:szCs w:val="24"/>
        </w:rPr>
      </w:pPr>
      <w:r w:rsidRPr="00C2749D">
        <w:rPr>
          <w:rFonts w:ascii="Times New Roman" w:hAnsi="Times New Roman" w:cs="Times New Roman"/>
          <w:b/>
          <w:sz w:val="24"/>
          <w:szCs w:val="24"/>
        </w:rPr>
        <w:t>Как составить уведомление об увольнении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Уведомление об увольнении за прогул составьте в произвольной форме. В нем достаточно указать, что вы планируете уволить работника за прогул, описав, что именно он нарушил.</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32"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55" w:history="1">
              <w:r w:rsidR="00B610D0" w:rsidRPr="00C2749D">
                <w:rPr>
                  <w:rFonts w:ascii="Times New Roman" w:hAnsi="Times New Roman" w:cs="Times New Roman"/>
                  <w:color w:val="0000FF"/>
                  <w:sz w:val="24"/>
                  <w:szCs w:val="24"/>
                </w:rPr>
                <w:t>Образец</w:t>
              </w:r>
            </w:hyperlink>
            <w:r w:rsidR="00B610D0" w:rsidRPr="00C2749D">
              <w:rPr>
                <w:rFonts w:ascii="Times New Roman" w:hAnsi="Times New Roman" w:cs="Times New Roman"/>
                <w:sz w:val="24"/>
                <w:szCs w:val="24"/>
              </w:rPr>
              <w:t xml:space="preserve"> уведомления об увольнении за прогул</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3"/>
        <w:rPr>
          <w:rFonts w:ascii="Times New Roman" w:hAnsi="Times New Roman" w:cs="Times New Roman"/>
          <w:sz w:val="24"/>
          <w:szCs w:val="24"/>
        </w:rPr>
      </w:pPr>
      <w:r w:rsidRPr="00C2749D">
        <w:rPr>
          <w:rFonts w:ascii="Times New Roman" w:hAnsi="Times New Roman" w:cs="Times New Roman"/>
          <w:b/>
          <w:sz w:val="24"/>
          <w:szCs w:val="24"/>
        </w:rPr>
        <w:t>Можно ли уведомить работника об увольнении за прогул телеграммой</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Нет, если ваш работник отсутствует, лучше не уведомлять его об увольнении за прогул телеграммой.</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Если вы не знаете об истинных причинах отсутствия работника, то такое уведомление может спровоцировать с ним спор и повлечь признание увольнения незаконным.</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Дело в том, что работника нельзя уволить за прогул, в частности, если он болеет (</w:t>
      </w:r>
      <w:hyperlink r:id="rId156"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6 ст. 81</w:t>
        </w:r>
      </w:hyperlink>
      <w:r w:rsidRPr="00C2749D">
        <w:rPr>
          <w:rFonts w:ascii="Times New Roman" w:hAnsi="Times New Roman" w:cs="Times New Roman"/>
          <w:sz w:val="24"/>
          <w:szCs w:val="24"/>
        </w:rPr>
        <w:t xml:space="preserve"> ТК РФ). Как мы упоминали </w:t>
      </w:r>
      <w:hyperlink w:anchor="P149" w:history="1">
        <w:r w:rsidRPr="00C2749D">
          <w:rPr>
            <w:rFonts w:ascii="Times New Roman" w:hAnsi="Times New Roman" w:cs="Times New Roman"/>
            <w:color w:val="0000FF"/>
            <w:sz w:val="24"/>
            <w:szCs w:val="24"/>
          </w:rPr>
          <w:t>выше</w:t>
        </w:r>
      </w:hyperlink>
      <w:r w:rsidRPr="00C2749D">
        <w:rPr>
          <w:rFonts w:ascii="Times New Roman" w:hAnsi="Times New Roman" w:cs="Times New Roman"/>
          <w:sz w:val="24"/>
          <w:szCs w:val="24"/>
        </w:rPr>
        <w:t>, уведомлять работника об увольнении за прогул необязательно. Рекомендуем дождаться работника и уволить его после выхода на работу. Тогда вы сможете уведомить его об увольнении, например, устно.</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13" w:name="P161"/>
      <w:bookmarkEnd w:id="13"/>
      <w:r w:rsidRPr="00C2749D">
        <w:rPr>
          <w:rFonts w:ascii="Times New Roman" w:hAnsi="Times New Roman" w:cs="Times New Roman"/>
          <w:b/>
          <w:sz w:val="24"/>
          <w:szCs w:val="24"/>
        </w:rPr>
        <w:t>3.2.4. Как оформить приказ о дисциплинарном взыскании в виде увольнения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Как правило, для оформления увольнения используется </w:t>
      </w:r>
      <w:hyperlink r:id="rId157" w:history="1">
        <w:r w:rsidRPr="00C2749D">
          <w:rPr>
            <w:rFonts w:ascii="Times New Roman" w:hAnsi="Times New Roman" w:cs="Times New Roman"/>
            <w:color w:val="0000FF"/>
            <w:sz w:val="24"/>
            <w:szCs w:val="24"/>
          </w:rPr>
          <w:t>форма</w:t>
        </w:r>
      </w:hyperlink>
      <w:r w:rsidRPr="00C2749D">
        <w:rPr>
          <w:rFonts w:ascii="Times New Roman" w:hAnsi="Times New Roman" w:cs="Times New Roman"/>
          <w:sz w:val="24"/>
          <w:szCs w:val="24"/>
        </w:rPr>
        <w:t xml:space="preserve"> приказа N Т-8. Но вы можете также использовать собственную форму приказа.</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b/>
          <w:sz w:val="24"/>
          <w:szCs w:val="24"/>
        </w:rPr>
        <w:lastRenderedPageBreak/>
        <w:t>Внимание!</w:t>
      </w:r>
      <w:r w:rsidRPr="00C2749D">
        <w:rPr>
          <w:rFonts w:ascii="Times New Roman" w:hAnsi="Times New Roman" w:cs="Times New Roman"/>
          <w:sz w:val="24"/>
          <w:szCs w:val="24"/>
        </w:rPr>
        <w:t xml:space="preserve"> Рекомендуем издать один приказ об увольнении. Некоторые, ссылаясь на мнение </w:t>
      </w:r>
      <w:proofErr w:type="spellStart"/>
      <w:r w:rsidRPr="00C2749D">
        <w:rPr>
          <w:rFonts w:ascii="Times New Roman" w:hAnsi="Times New Roman" w:cs="Times New Roman"/>
          <w:sz w:val="24"/>
          <w:szCs w:val="24"/>
        </w:rPr>
        <w:t>Роструда</w:t>
      </w:r>
      <w:proofErr w:type="spellEnd"/>
      <w:r w:rsidRPr="00C2749D">
        <w:rPr>
          <w:rFonts w:ascii="Times New Roman" w:hAnsi="Times New Roman" w:cs="Times New Roman"/>
          <w:sz w:val="24"/>
          <w:szCs w:val="24"/>
        </w:rPr>
        <w:t xml:space="preserve"> в </w:t>
      </w:r>
      <w:hyperlink r:id="rId158" w:history="1">
        <w:r w:rsidRPr="00C2749D">
          <w:rPr>
            <w:rFonts w:ascii="Times New Roman" w:hAnsi="Times New Roman" w:cs="Times New Roman"/>
            <w:color w:val="0000FF"/>
            <w:sz w:val="24"/>
            <w:szCs w:val="24"/>
          </w:rPr>
          <w:t>Письме</w:t>
        </w:r>
      </w:hyperlink>
      <w:r w:rsidRPr="00C2749D">
        <w:rPr>
          <w:rFonts w:ascii="Times New Roman" w:hAnsi="Times New Roman" w:cs="Times New Roman"/>
          <w:sz w:val="24"/>
          <w:szCs w:val="24"/>
        </w:rPr>
        <w:t xml:space="preserve"> от 01.06.2011 N 1493-6-1, утверждают, что издание двух приказов (об увольнении и о применении взыскания в виде увольнения) не является нарушением трудового законодательства. </w:t>
      </w:r>
      <w:r w:rsidRPr="00C2749D">
        <w:rPr>
          <w:rFonts w:ascii="Times New Roman" w:hAnsi="Times New Roman" w:cs="Times New Roman"/>
          <w:b/>
          <w:sz w:val="24"/>
          <w:szCs w:val="24"/>
        </w:rPr>
        <w:t>В свою очередь суд все же может расценить это как применение нескольких взысканий за один проступок</w:t>
      </w:r>
      <w:r w:rsidRPr="00C2749D">
        <w:rPr>
          <w:rFonts w:ascii="Times New Roman" w:hAnsi="Times New Roman" w:cs="Times New Roman"/>
          <w:sz w:val="24"/>
          <w:szCs w:val="24"/>
        </w:rPr>
        <w:t xml:space="preserve">, то есть нарушение </w:t>
      </w:r>
      <w:hyperlink r:id="rId159"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5 ст. 193</w:t>
        </w:r>
      </w:hyperlink>
      <w:r w:rsidRPr="00C2749D">
        <w:rPr>
          <w:rFonts w:ascii="Times New Roman" w:hAnsi="Times New Roman" w:cs="Times New Roman"/>
          <w:sz w:val="24"/>
          <w:szCs w:val="24"/>
        </w:rPr>
        <w:t xml:space="preserve"> ТК РФ. Как следствие, это может привести к отмене увольнения судом (</w:t>
      </w:r>
      <w:proofErr w:type="gramStart"/>
      <w:r w:rsidRPr="00C2749D">
        <w:rPr>
          <w:rFonts w:ascii="Times New Roman" w:hAnsi="Times New Roman" w:cs="Times New Roman"/>
          <w:sz w:val="24"/>
          <w:szCs w:val="24"/>
        </w:rPr>
        <w:t>см</w:t>
      </w:r>
      <w:proofErr w:type="gramEnd"/>
      <w:r w:rsidRPr="00C2749D">
        <w:rPr>
          <w:rFonts w:ascii="Times New Roman" w:hAnsi="Times New Roman" w:cs="Times New Roman"/>
          <w:sz w:val="24"/>
          <w:szCs w:val="24"/>
        </w:rPr>
        <w:t xml:space="preserve">. Апелляционное </w:t>
      </w:r>
      <w:hyperlink r:id="rId160" w:history="1">
        <w:r w:rsidRPr="00C2749D">
          <w:rPr>
            <w:rFonts w:ascii="Times New Roman" w:hAnsi="Times New Roman" w:cs="Times New Roman"/>
            <w:color w:val="0000FF"/>
            <w:sz w:val="24"/>
            <w:szCs w:val="24"/>
          </w:rPr>
          <w:t>определение</w:t>
        </w:r>
      </w:hyperlink>
      <w:r w:rsidRPr="00C2749D">
        <w:rPr>
          <w:rFonts w:ascii="Times New Roman" w:hAnsi="Times New Roman" w:cs="Times New Roman"/>
          <w:sz w:val="24"/>
          <w:szCs w:val="24"/>
        </w:rPr>
        <w:t xml:space="preserve"> Верховного Суда РФ от 09.11.2012 N 60-АПГ12-7).</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При оформлении приказа об увольнении по </w:t>
      </w:r>
      <w:hyperlink r:id="rId161" w:history="1">
        <w:r w:rsidRPr="00C2749D">
          <w:rPr>
            <w:rFonts w:ascii="Times New Roman" w:hAnsi="Times New Roman" w:cs="Times New Roman"/>
            <w:color w:val="0000FF"/>
            <w:sz w:val="24"/>
            <w:szCs w:val="24"/>
          </w:rPr>
          <w:t>форме N Т-8</w:t>
        </w:r>
      </w:hyperlink>
      <w:r w:rsidRPr="00C2749D">
        <w:rPr>
          <w:rFonts w:ascii="Times New Roman" w:hAnsi="Times New Roman" w:cs="Times New Roman"/>
          <w:sz w:val="24"/>
          <w:szCs w:val="24"/>
        </w:rPr>
        <w:t xml:space="preserve"> можете воспользоваться </w:t>
      </w:r>
      <w:hyperlink r:id="rId162" w:history="1">
        <w:r w:rsidRPr="00C2749D">
          <w:rPr>
            <w:rFonts w:ascii="Times New Roman" w:hAnsi="Times New Roman" w:cs="Times New Roman"/>
            <w:color w:val="0000FF"/>
            <w:sz w:val="24"/>
            <w:szCs w:val="24"/>
          </w:rPr>
          <w:t>Указаниями</w:t>
        </w:r>
      </w:hyperlink>
      <w:r w:rsidRPr="00C2749D">
        <w:rPr>
          <w:rFonts w:ascii="Times New Roman" w:hAnsi="Times New Roman" w:cs="Times New Roman"/>
          <w:sz w:val="24"/>
          <w:szCs w:val="24"/>
        </w:rPr>
        <w:t xml:space="preserve"> по применению и заполнению форм первичной учетной документации по учету труда и его оплаты (утв. Постановлением Госкомстата России от 05.01.2004 N 1).</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w:t>
      </w:r>
      <w:hyperlink r:id="rId163" w:history="1">
        <w:r w:rsidRPr="00C2749D">
          <w:rPr>
            <w:rFonts w:ascii="Times New Roman" w:hAnsi="Times New Roman" w:cs="Times New Roman"/>
            <w:color w:val="0000FF"/>
            <w:sz w:val="24"/>
            <w:szCs w:val="24"/>
          </w:rPr>
          <w:t>строке</w:t>
        </w:r>
      </w:hyperlink>
      <w:r w:rsidRPr="00C2749D">
        <w:rPr>
          <w:rFonts w:ascii="Times New Roman" w:hAnsi="Times New Roman" w:cs="Times New Roman"/>
          <w:sz w:val="24"/>
          <w:szCs w:val="24"/>
        </w:rPr>
        <w:t xml:space="preserve"> "Основание прекращения (расторжения) трудового договора (увольнения)" приказа правильно отразите основание увольнения по </w:t>
      </w:r>
      <w:hyperlink r:id="rId164"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6 ч. 1 ст. 81</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0855"/>
      </w:tblGrid>
      <w:tr w:rsidR="00B610D0" w:rsidRPr="00C2749D">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610D0" w:rsidRPr="00C2749D" w:rsidRDefault="00B610D0" w:rsidP="00C2749D">
            <w:pPr>
              <w:spacing w:after="0" w:line="240" w:lineRule="auto"/>
              <w:ind w:firstLine="709"/>
              <w:jc w:val="both"/>
              <w:rPr>
                <w:rFonts w:ascii="Times New Roman" w:hAnsi="Times New Roman" w:cs="Times New Roman"/>
                <w:sz w:val="24"/>
                <w:szCs w:val="24"/>
              </w:rPr>
            </w:pPr>
            <w:bookmarkStart w:id="14" w:name="P167"/>
            <w:bookmarkEnd w:id="14"/>
            <w:r w:rsidRPr="00C2749D">
              <w:rPr>
                <w:rFonts w:ascii="Times New Roman" w:hAnsi="Times New Roman" w:cs="Times New Roman"/>
                <w:sz w:val="24"/>
                <w:szCs w:val="24"/>
                <w:u w:val="single"/>
              </w:rPr>
              <w:t>Пример записи об основании увольнения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Однократное грубое нарушение работником трудовых обязанностей - прогул, </w:t>
            </w:r>
            <w:hyperlink r:id="rId165" w:history="1">
              <w:r w:rsidRPr="00C2749D">
                <w:rPr>
                  <w:rFonts w:ascii="Times New Roman" w:hAnsi="Times New Roman" w:cs="Times New Roman"/>
                  <w:color w:val="0000FF"/>
                  <w:sz w:val="24"/>
                  <w:szCs w:val="24"/>
                </w:rPr>
                <w:t>подпункт "а" пункта 6 части первой статьи 81</w:t>
              </w:r>
            </w:hyperlink>
            <w:r w:rsidRPr="00C2749D">
              <w:rPr>
                <w:rFonts w:ascii="Times New Roman" w:hAnsi="Times New Roman" w:cs="Times New Roman"/>
                <w:sz w:val="24"/>
                <w:szCs w:val="24"/>
              </w:rPr>
              <w:t xml:space="preserve"> Трудового кодекса Российской Федерации.</w:t>
            </w: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w:t>
      </w:r>
      <w:hyperlink r:id="rId166" w:history="1">
        <w:r w:rsidRPr="00C2749D">
          <w:rPr>
            <w:rFonts w:ascii="Times New Roman" w:hAnsi="Times New Roman" w:cs="Times New Roman"/>
            <w:color w:val="0000FF"/>
            <w:sz w:val="24"/>
            <w:szCs w:val="24"/>
          </w:rPr>
          <w:t>строке</w:t>
        </w:r>
      </w:hyperlink>
      <w:r w:rsidRPr="00C2749D">
        <w:rPr>
          <w:rFonts w:ascii="Times New Roman" w:hAnsi="Times New Roman" w:cs="Times New Roman"/>
          <w:sz w:val="24"/>
          <w:szCs w:val="24"/>
        </w:rPr>
        <w:t xml:space="preserve"> "Основание (документ, номер, дата)" укажите все документы, на основании которых издаете приказ об увольнении. Это могут быть акт об отсутствии работника на рабочем месте, докладная записка его непосредственного руководителя, уведомление работника о представлении письменного объяснения о причине его отсутствия на рабочем месте, акт о непредставлении им письменного объяснения о причинах своего отсутствия, другие документы.</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С приказом ознакомьте работника под подпись в течение трех рабочих дней со дня его издания (не считая времени отсутствия работника на работе), а при отказе от ознакомления составьте соответствующий акт и сделайте отметку на самом приказе. Такую же отметку сделайте, если приказ невозможно довести до сведения работника (</w:t>
      </w:r>
      <w:hyperlink r:id="rId167"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6 ст. 193</w:t>
        </w:r>
      </w:hyperlink>
      <w:r w:rsidRPr="00C2749D">
        <w:rPr>
          <w:rFonts w:ascii="Times New Roman" w:hAnsi="Times New Roman" w:cs="Times New Roman"/>
          <w:sz w:val="24"/>
          <w:szCs w:val="24"/>
        </w:rPr>
        <w:t xml:space="preserve">, </w:t>
      </w:r>
      <w:hyperlink r:id="rId168" w:history="1">
        <w:r w:rsidRPr="00C2749D">
          <w:rPr>
            <w:rFonts w:ascii="Times New Roman" w:hAnsi="Times New Roman" w:cs="Times New Roman"/>
            <w:color w:val="0000FF"/>
            <w:sz w:val="24"/>
            <w:szCs w:val="24"/>
          </w:rPr>
          <w:t>ч. 2 ст. 84.1</w:t>
        </w:r>
      </w:hyperlink>
      <w:r w:rsidRPr="00C2749D">
        <w:rPr>
          <w:rFonts w:ascii="Times New Roman" w:hAnsi="Times New Roman" w:cs="Times New Roman"/>
          <w:sz w:val="24"/>
          <w:szCs w:val="24"/>
        </w:rPr>
        <w:t xml:space="preserve"> ТК РФ). Эти действия позволят вам избежать претензий со стороны контролирующих органов.</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Учитывайте </w:t>
      </w:r>
      <w:proofErr w:type="gramStart"/>
      <w:r w:rsidRPr="00C2749D">
        <w:rPr>
          <w:rFonts w:ascii="Times New Roman" w:hAnsi="Times New Roman" w:cs="Times New Roman"/>
          <w:sz w:val="24"/>
          <w:szCs w:val="24"/>
        </w:rPr>
        <w:t>вышеизложенное</w:t>
      </w:r>
      <w:proofErr w:type="gramEnd"/>
      <w:r w:rsidRPr="00C2749D">
        <w:rPr>
          <w:rFonts w:ascii="Times New Roman" w:hAnsi="Times New Roman" w:cs="Times New Roman"/>
          <w:sz w:val="24"/>
          <w:szCs w:val="24"/>
        </w:rPr>
        <w:t>, если используете собственную форму приказа об увольнении.</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3"/>
        <w:rPr>
          <w:rFonts w:ascii="Times New Roman" w:hAnsi="Times New Roman" w:cs="Times New Roman"/>
          <w:sz w:val="24"/>
          <w:szCs w:val="24"/>
        </w:rPr>
      </w:pPr>
      <w:r w:rsidRPr="00C2749D">
        <w:rPr>
          <w:rFonts w:ascii="Times New Roman" w:hAnsi="Times New Roman" w:cs="Times New Roman"/>
          <w:b/>
          <w:sz w:val="24"/>
          <w:szCs w:val="24"/>
        </w:rPr>
        <w:t>Какой датой уволить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Дата увольнения за прогул не должна выходить за пределы срока применения взыскания.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Так, ключевой срок, в течение которого вы можете применить к работнику дисциплинарное взыскание, - месяц со </w:t>
      </w:r>
      <w:hyperlink r:id="rId169" w:history="1">
        <w:r w:rsidRPr="00C2749D">
          <w:rPr>
            <w:rFonts w:ascii="Times New Roman" w:hAnsi="Times New Roman" w:cs="Times New Roman"/>
            <w:color w:val="0000FF"/>
            <w:sz w:val="24"/>
            <w:szCs w:val="24"/>
          </w:rPr>
          <w:t>дня обнаружения</w:t>
        </w:r>
      </w:hyperlink>
      <w:r w:rsidRPr="00C2749D">
        <w:rPr>
          <w:rFonts w:ascii="Times New Roman" w:hAnsi="Times New Roman" w:cs="Times New Roman"/>
          <w:sz w:val="24"/>
          <w:szCs w:val="24"/>
        </w:rPr>
        <w:t xml:space="preserve"> проступка (</w:t>
      </w:r>
      <w:hyperlink r:id="rId170"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3 ст. 193</w:t>
        </w:r>
      </w:hyperlink>
      <w:r w:rsidRPr="00C2749D">
        <w:rPr>
          <w:rFonts w:ascii="Times New Roman" w:hAnsi="Times New Roman" w:cs="Times New Roman"/>
          <w:sz w:val="24"/>
          <w:szCs w:val="24"/>
        </w:rPr>
        <w:t xml:space="preserve"> ТК РФ, </w:t>
      </w:r>
      <w:hyperlink r:id="rId171" w:history="1">
        <w:proofErr w:type="spellStart"/>
        <w:r w:rsidRPr="00C2749D">
          <w:rPr>
            <w:rFonts w:ascii="Times New Roman" w:hAnsi="Times New Roman" w:cs="Times New Roman"/>
            <w:color w:val="0000FF"/>
            <w:sz w:val="24"/>
            <w:szCs w:val="24"/>
          </w:rPr>
          <w:t>пп</w:t>
        </w:r>
        <w:proofErr w:type="spellEnd"/>
        <w:r w:rsidRPr="00C2749D">
          <w:rPr>
            <w:rFonts w:ascii="Times New Roman" w:hAnsi="Times New Roman" w:cs="Times New Roman"/>
            <w:color w:val="0000FF"/>
            <w:sz w:val="24"/>
            <w:szCs w:val="24"/>
          </w:rPr>
          <w:t>. "а" п. 34</w:t>
        </w:r>
      </w:hyperlink>
      <w:r w:rsidRPr="00C2749D">
        <w:rPr>
          <w:rFonts w:ascii="Times New Roman" w:hAnsi="Times New Roman" w:cs="Times New Roman"/>
          <w:sz w:val="24"/>
          <w:szCs w:val="24"/>
        </w:rPr>
        <w:t xml:space="preserve"> Постановления Пленума Верховного Суда РФ от 17.03.2004 N 2).</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2"/>
                <w:sz w:val="24"/>
                <w:szCs w:val="24"/>
              </w:rPr>
              <w:pict>
                <v:shape id="_x0000_i1033" style="width:12pt;height:12pt" coordsize="" o:spt="100" adj="0,,0" path="" filled="f" stroked="f">
                  <v:stroke joinstyle="miter"/>
                  <v:imagedata r:id="rId152"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См. также: </w:t>
            </w:r>
            <w:hyperlink r:id="rId172" w:history="1">
              <w:r w:rsidRPr="00C2749D">
                <w:rPr>
                  <w:rFonts w:ascii="Times New Roman" w:hAnsi="Times New Roman" w:cs="Times New Roman"/>
                  <w:color w:val="0000FF"/>
                  <w:sz w:val="24"/>
                  <w:szCs w:val="24"/>
                </w:rPr>
                <w:t>В какие сроки к работнику можно применить дисциплинарное взыскание</w:t>
              </w:r>
            </w:hyperlink>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r w:rsidRPr="00C2749D">
        <w:rPr>
          <w:rFonts w:ascii="Times New Roman" w:hAnsi="Times New Roman" w:cs="Times New Roman"/>
          <w:b/>
          <w:sz w:val="24"/>
          <w:szCs w:val="24"/>
        </w:rPr>
        <w:t>3.2.5. Как составить акт об отказе работника подписать приказ об увольнении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Составьте акт </w:t>
      </w:r>
      <w:proofErr w:type="gramStart"/>
      <w:r w:rsidRPr="00C2749D">
        <w:rPr>
          <w:rFonts w:ascii="Times New Roman" w:hAnsi="Times New Roman" w:cs="Times New Roman"/>
          <w:sz w:val="24"/>
          <w:szCs w:val="24"/>
        </w:rPr>
        <w:t>об отказе работника от ознакомления с приказом об увольнении за прогул</w:t>
      </w:r>
      <w:proofErr w:type="gramEnd"/>
      <w:r w:rsidRPr="00C2749D">
        <w:rPr>
          <w:rFonts w:ascii="Times New Roman" w:hAnsi="Times New Roman" w:cs="Times New Roman"/>
          <w:sz w:val="24"/>
          <w:szCs w:val="24"/>
        </w:rPr>
        <w:t xml:space="preserve"> в произвольной форме, поскольку нормативно утвержденной нет.</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В документе рекомендуем отразить:</w:t>
      </w:r>
    </w:p>
    <w:p w:rsidR="00B610D0" w:rsidRPr="00C2749D" w:rsidRDefault="00B610D0" w:rsidP="00C2749D">
      <w:pPr>
        <w:numPr>
          <w:ilvl w:val="0"/>
          <w:numId w:val="20"/>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должность и Ф.И.О. работников, составивших акт (как правило, три человека);</w:t>
      </w:r>
    </w:p>
    <w:p w:rsidR="00B610D0" w:rsidRPr="00C2749D" w:rsidRDefault="00B610D0" w:rsidP="00C2749D">
      <w:pPr>
        <w:numPr>
          <w:ilvl w:val="0"/>
          <w:numId w:val="20"/>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сведения о работнике, отказавшемся ознакомиться с приказом об увольнении за прогул;</w:t>
      </w:r>
    </w:p>
    <w:p w:rsidR="00B610D0" w:rsidRPr="00C2749D" w:rsidRDefault="00B610D0" w:rsidP="00C2749D">
      <w:pPr>
        <w:numPr>
          <w:ilvl w:val="0"/>
          <w:numId w:val="20"/>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факт отказа от ознакомления с приказом. Для этого укажите реквизиты данного приказа, дату отказа работника от ознакомления с ним.</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15" w:name="P188"/>
      <w:bookmarkEnd w:id="15"/>
      <w:r w:rsidRPr="00C2749D">
        <w:rPr>
          <w:rFonts w:ascii="Times New Roman" w:hAnsi="Times New Roman" w:cs="Times New Roman"/>
          <w:b/>
          <w:sz w:val="24"/>
          <w:szCs w:val="24"/>
        </w:rPr>
        <w:t>3.2.6. Как внести в трудовую книжку (сведения о трудовой деятельности) запись об увольнении за прогул</w:t>
      </w:r>
    </w:p>
    <w:p w:rsidR="00B610D0" w:rsidRPr="00C2749D" w:rsidRDefault="002C0076" w:rsidP="00C2749D">
      <w:pPr>
        <w:spacing w:after="0" w:line="240" w:lineRule="auto"/>
        <w:ind w:firstLine="709"/>
        <w:jc w:val="both"/>
        <w:rPr>
          <w:rFonts w:ascii="Times New Roman" w:hAnsi="Times New Roman" w:cs="Times New Roman"/>
          <w:sz w:val="24"/>
          <w:szCs w:val="24"/>
        </w:rPr>
      </w:pPr>
      <w:hyperlink r:id="rId173" w:history="1">
        <w:r w:rsidR="00B610D0" w:rsidRPr="00C2749D">
          <w:rPr>
            <w:rFonts w:ascii="Times New Roman" w:hAnsi="Times New Roman" w:cs="Times New Roman"/>
            <w:color w:val="0000FF"/>
            <w:sz w:val="24"/>
            <w:szCs w:val="24"/>
          </w:rPr>
          <w:t>В случае ведения</w:t>
        </w:r>
      </w:hyperlink>
      <w:r w:rsidR="00B610D0" w:rsidRPr="00C2749D">
        <w:rPr>
          <w:rFonts w:ascii="Times New Roman" w:hAnsi="Times New Roman" w:cs="Times New Roman"/>
          <w:sz w:val="24"/>
          <w:szCs w:val="24"/>
        </w:rPr>
        <w:t xml:space="preserve"> трудовой книжки запись об увольнении за прогул вносится по тем же правилам, что и другие записи об увольнении по инициативе работодателя. Главное - указать правильную формулировку основания увольнения, предусмотренную </w:t>
      </w:r>
      <w:hyperlink r:id="rId174" w:history="1">
        <w:proofErr w:type="spellStart"/>
        <w:r w:rsidR="00B610D0" w:rsidRPr="00C2749D">
          <w:rPr>
            <w:rFonts w:ascii="Times New Roman" w:hAnsi="Times New Roman" w:cs="Times New Roman"/>
            <w:color w:val="0000FF"/>
            <w:sz w:val="24"/>
            <w:szCs w:val="24"/>
          </w:rPr>
          <w:t>пп</w:t>
        </w:r>
        <w:proofErr w:type="spellEnd"/>
        <w:r w:rsidR="00B610D0" w:rsidRPr="00C2749D">
          <w:rPr>
            <w:rFonts w:ascii="Times New Roman" w:hAnsi="Times New Roman" w:cs="Times New Roman"/>
            <w:color w:val="0000FF"/>
            <w:sz w:val="24"/>
            <w:szCs w:val="24"/>
          </w:rPr>
          <w:t>. "а" п. 6 ч. 1 ст. 81</w:t>
        </w:r>
      </w:hyperlink>
      <w:r w:rsidR="00B610D0" w:rsidRPr="00C2749D">
        <w:rPr>
          <w:rFonts w:ascii="Times New Roman" w:hAnsi="Times New Roman" w:cs="Times New Roman"/>
          <w:sz w:val="24"/>
          <w:szCs w:val="24"/>
        </w:rPr>
        <w:t xml:space="preserve"> ТК РФ, со ссылкой на данную норму.</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Заполните и представьте в ПФР </w:t>
      </w:r>
      <w:hyperlink r:id="rId175" w:history="1">
        <w:r w:rsidRPr="00C2749D">
          <w:rPr>
            <w:rFonts w:ascii="Times New Roman" w:hAnsi="Times New Roman" w:cs="Times New Roman"/>
            <w:color w:val="0000FF"/>
            <w:sz w:val="24"/>
            <w:szCs w:val="24"/>
          </w:rPr>
          <w:t>форму</w:t>
        </w:r>
      </w:hyperlink>
      <w:r w:rsidRPr="00C2749D">
        <w:rPr>
          <w:rFonts w:ascii="Times New Roman" w:hAnsi="Times New Roman" w:cs="Times New Roman"/>
          <w:sz w:val="24"/>
          <w:szCs w:val="24"/>
        </w:rPr>
        <w:t xml:space="preserve"> "Сведения о трудовой деятельности зарегистрированного лица (СЗВ-ТД)" в соответствии с </w:t>
      </w:r>
      <w:hyperlink r:id="rId176" w:history="1">
        <w:r w:rsidRPr="00C2749D">
          <w:rPr>
            <w:rFonts w:ascii="Times New Roman" w:hAnsi="Times New Roman" w:cs="Times New Roman"/>
            <w:color w:val="0000FF"/>
            <w:sz w:val="24"/>
            <w:szCs w:val="24"/>
          </w:rPr>
          <w:t>Порядком</w:t>
        </w:r>
      </w:hyperlink>
      <w:r w:rsidRPr="00C2749D">
        <w:rPr>
          <w:rFonts w:ascii="Times New Roman" w:hAnsi="Times New Roman" w:cs="Times New Roman"/>
          <w:sz w:val="24"/>
          <w:szCs w:val="24"/>
        </w:rPr>
        <w:t xml:space="preserve"> заполнения формы СЗВ-ТД, утвержденным Постановлением Правления ПФР от 25.12.2019 N 730п (</w:t>
      </w:r>
      <w:hyperlink r:id="rId177" w:history="1">
        <w:r w:rsidRPr="00C2749D">
          <w:rPr>
            <w:rFonts w:ascii="Times New Roman" w:hAnsi="Times New Roman" w:cs="Times New Roman"/>
            <w:color w:val="0000FF"/>
            <w:sz w:val="24"/>
            <w:szCs w:val="24"/>
          </w:rPr>
          <w:t>ч. 1</w:t>
        </w:r>
      </w:hyperlink>
      <w:r w:rsidRPr="00C2749D">
        <w:rPr>
          <w:rFonts w:ascii="Times New Roman" w:hAnsi="Times New Roman" w:cs="Times New Roman"/>
          <w:sz w:val="24"/>
          <w:szCs w:val="24"/>
        </w:rPr>
        <w:t xml:space="preserve">, </w:t>
      </w:r>
      <w:hyperlink r:id="rId178" w:history="1">
        <w:r w:rsidRPr="00C2749D">
          <w:rPr>
            <w:rFonts w:ascii="Times New Roman" w:hAnsi="Times New Roman" w:cs="Times New Roman"/>
            <w:color w:val="0000FF"/>
            <w:sz w:val="24"/>
            <w:szCs w:val="24"/>
          </w:rPr>
          <w:t>2 ст. 66.1</w:t>
        </w:r>
      </w:hyperlink>
      <w:r w:rsidRPr="00C2749D">
        <w:rPr>
          <w:rFonts w:ascii="Times New Roman" w:hAnsi="Times New Roman" w:cs="Times New Roman"/>
          <w:sz w:val="24"/>
          <w:szCs w:val="24"/>
        </w:rPr>
        <w:t xml:space="preserve"> ТК РФ, </w:t>
      </w:r>
      <w:hyperlink r:id="rId179" w:history="1">
        <w:r w:rsidRPr="00C2749D">
          <w:rPr>
            <w:rFonts w:ascii="Times New Roman" w:hAnsi="Times New Roman" w:cs="Times New Roman"/>
            <w:color w:val="0000FF"/>
            <w:sz w:val="24"/>
            <w:szCs w:val="24"/>
          </w:rPr>
          <w:t>п. п. 1</w:t>
        </w:r>
      </w:hyperlink>
      <w:r w:rsidRPr="00C2749D">
        <w:rPr>
          <w:rFonts w:ascii="Times New Roman" w:hAnsi="Times New Roman" w:cs="Times New Roman"/>
          <w:sz w:val="24"/>
          <w:szCs w:val="24"/>
        </w:rPr>
        <w:t xml:space="preserve">, </w:t>
      </w:r>
      <w:hyperlink r:id="rId180" w:history="1">
        <w:r w:rsidRPr="00C2749D">
          <w:rPr>
            <w:rFonts w:ascii="Times New Roman" w:hAnsi="Times New Roman" w:cs="Times New Roman"/>
            <w:color w:val="0000FF"/>
            <w:sz w:val="24"/>
            <w:szCs w:val="24"/>
          </w:rPr>
          <w:t>2.4</w:t>
        </w:r>
      </w:hyperlink>
      <w:r w:rsidRPr="00C2749D">
        <w:rPr>
          <w:rFonts w:ascii="Times New Roman" w:hAnsi="Times New Roman" w:cs="Times New Roman"/>
          <w:sz w:val="24"/>
          <w:szCs w:val="24"/>
        </w:rPr>
        <w:t xml:space="preserve"> - </w:t>
      </w:r>
      <w:hyperlink r:id="rId181" w:history="1">
        <w:r w:rsidRPr="00C2749D">
          <w:rPr>
            <w:rFonts w:ascii="Times New Roman" w:hAnsi="Times New Roman" w:cs="Times New Roman"/>
            <w:color w:val="0000FF"/>
            <w:sz w:val="24"/>
            <w:szCs w:val="24"/>
          </w:rPr>
          <w:t>2.6 ст. 11</w:t>
        </w:r>
      </w:hyperlink>
      <w:r w:rsidRPr="00C2749D">
        <w:rPr>
          <w:rFonts w:ascii="Times New Roman" w:hAnsi="Times New Roman" w:cs="Times New Roman"/>
          <w:sz w:val="24"/>
          <w:szCs w:val="24"/>
        </w:rPr>
        <w:t xml:space="preserve"> Закона о персонифицированном пенсионном учете).</w:t>
      </w:r>
    </w:p>
    <w:p w:rsidR="00B610D0" w:rsidRPr="00C2749D" w:rsidRDefault="00B610D0" w:rsidP="00C2749D">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0855"/>
      </w:tblGrid>
      <w:tr w:rsidR="00B610D0" w:rsidRPr="00C2749D">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610D0" w:rsidRPr="00C2749D" w:rsidRDefault="00B610D0" w:rsidP="00C2749D">
            <w:pPr>
              <w:spacing w:after="0" w:line="240" w:lineRule="auto"/>
              <w:ind w:firstLine="709"/>
              <w:jc w:val="both"/>
              <w:rPr>
                <w:rFonts w:ascii="Times New Roman" w:hAnsi="Times New Roman" w:cs="Times New Roman"/>
                <w:sz w:val="24"/>
                <w:szCs w:val="24"/>
              </w:rPr>
            </w:pPr>
            <w:bookmarkStart w:id="16" w:name="P192"/>
            <w:bookmarkEnd w:id="16"/>
            <w:r w:rsidRPr="00C2749D">
              <w:rPr>
                <w:rFonts w:ascii="Times New Roman" w:hAnsi="Times New Roman" w:cs="Times New Roman"/>
                <w:sz w:val="24"/>
                <w:szCs w:val="24"/>
                <w:u w:val="single"/>
              </w:rPr>
              <w:t>Пример формулировки записи в трудовой книжке при увольнении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Трудовой договор расторгнут в связи с однократным грубым нарушением работником трудовых обязанностей - прогулом, </w:t>
            </w:r>
            <w:hyperlink r:id="rId182" w:history="1">
              <w:r w:rsidRPr="00C2749D">
                <w:rPr>
                  <w:rFonts w:ascii="Times New Roman" w:hAnsi="Times New Roman" w:cs="Times New Roman"/>
                  <w:color w:val="0000FF"/>
                  <w:sz w:val="24"/>
                  <w:szCs w:val="24"/>
                </w:rPr>
                <w:t>подпункт "а" пункта 6 части первой статьи 81</w:t>
              </w:r>
            </w:hyperlink>
            <w:r w:rsidRPr="00C2749D">
              <w:rPr>
                <w:rFonts w:ascii="Times New Roman" w:hAnsi="Times New Roman" w:cs="Times New Roman"/>
                <w:sz w:val="24"/>
                <w:szCs w:val="24"/>
              </w:rPr>
              <w:t xml:space="preserve"> Трудового кодекса Российской Федерации.</w:t>
            </w: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3"/>
                <w:sz w:val="24"/>
                <w:szCs w:val="24"/>
              </w:rPr>
              <w:pict>
                <v:shape id="_x0000_i1034" style="width:12pt;height:13.5pt" coordsize="" o:spt="100" adj="0,,0" path="" filled="f" stroked="f">
                  <v:stroke joinstyle="miter"/>
                  <v:imagedata r:id="rId104" o:title="mem_205"/>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B610D0" w:rsidRPr="00C2749D" w:rsidRDefault="002C0076" w:rsidP="00C2749D">
            <w:pPr>
              <w:spacing w:after="0" w:line="240" w:lineRule="auto"/>
              <w:ind w:firstLine="709"/>
              <w:jc w:val="both"/>
              <w:rPr>
                <w:rFonts w:ascii="Times New Roman" w:hAnsi="Times New Roman" w:cs="Times New Roman"/>
                <w:sz w:val="24"/>
                <w:szCs w:val="24"/>
              </w:rPr>
            </w:pPr>
            <w:hyperlink r:id="rId183" w:history="1">
              <w:r w:rsidR="00B610D0" w:rsidRPr="00C2749D">
                <w:rPr>
                  <w:rFonts w:ascii="Times New Roman" w:hAnsi="Times New Roman" w:cs="Times New Roman"/>
                  <w:color w:val="0000FF"/>
                  <w:sz w:val="24"/>
                  <w:szCs w:val="24"/>
                </w:rPr>
                <w:t>Образец</w:t>
              </w:r>
            </w:hyperlink>
            <w:r w:rsidR="00B610D0" w:rsidRPr="00C2749D">
              <w:rPr>
                <w:rFonts w:ascii="Times New Roman" w:hAnsi="Times New Roman" w:cs="Times New Roman"/>
                <w:sz w:val="24"/>
                <w:szCs w:val="24"/>
              </w:rPr>
              <w:t xml:space="preserve"> записи в трудовой книжке об увольнении за прогул</w:t>
            </w:r>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B610D0" w:rsidRPr="00C2749D">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B610D0" w:rsidRPr="00C2749D" w:rsidRDefault="00086B10" w:rsidP="00C2749D">
            <w:pPr>
              <w:spacing w:after="0" w:line="240" w:lineRule="auto"/>
              <w:ind w:firstLine="709"/>
              <w:rPr>
                <w:rFonts w:ascii="Times New Roman" w:hAnsi="Times New Roman" w:cs="Times New Roman"/>
                <w:sz w:val="24"/>
                <w:szCs w:val="24"/>
              </w:rPr>
            </w:pPr>
            <w:r w:rsidRPr="002C0076">
              <w:rPr>
                <w:rFonts w:ascii="Times New Roman" w:hAnsi="Times New Roman" w:cs="Times New Roman"/>
                <w:position w:val="-2"/>
                <w:sz w:val="24"/>
                <w:szCs w:val="24"/>
              </w:rPr>
              <w:pict>
                <v:shape id="_x0000_i1035" style="width:12pt;height:12pt" coordsize="" o:spt="100" adj="0,,0" path="" filled="f" stroked="f">
                  <v:stroke joinstyle="miter"/>
                  <v:imagedata r:id="rId152"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См. также: </w:t>
            </w:r>
            <w:hyperlink r:id="rId184" w:history="1">
              <w:r w:rsidRPr="00C2749D">
                <w:rPr>
                  <w:rFonts w:ascii="Times New Roman" w:hAnsi="Times New Roman" w:cs="Times New Roman"/>
                  <w:color w:val="0000FF"/>
                  <w:sz w:val="24"/>
                  <w:szCs w:val="24"/>
                </w:rPr>
                <w:t>Как представить в ПФР сведения об увольнении</w:t>
              </w:r>
            </w:hyperlink>
          </w:p>
        </w:tc>
        <w:tc>
          <w:tcPr>
            <w:tcW w:w="180" w:type="dxa"/>
            <w:tcBorders>
              <w:top w:val="nil"/>
              <w:left w:val="nil"/>
              <w:bottom w:val="nil"/>
              <w:right w:val="nil"/>
            </w:tcBorders>
            <w:tcMar>
              <w:top w:w="0" w:type="dxa"/>
              <w:left w:w="0" w:type="dxa"/>
              <w:bottom w:w="0" w:type="dxa"/>
              <w:right w:w="0" w:type="dxa"/>
            </w:tcMar>
          </w:tcPr>
          <w:p w:rsidR="00B610D0" w:rsidRPr="00C2749D" w:rsidRDefault="00B610D0" w:rsidP="00C2749D">
            <w:pPr>
              <w:spacing w:after="0" w:line="240" w:lineRule="auto"/>
              <w:ind w:firstLine="709"/>
              <w:rPr>
                <w:rFonts w:ascii="Times New Roman" w:hAnsi="Times New Roman" w:cs="Times New Roman"/>
                <w:sz w:val="24"/>
                <w:szCs w:val="24"/>
              </w:rPr>
            </w:pPr>
          </w:p>
        </w:tc>
      </w:tr>
    </w:tbl>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17" w:name="P200"/>
      <w:bookmarkEnd w:id="17"/>
      <w:r w:rsidRPr="00C2749D">
        <w:rPr>
          <w:rFonts w:ascii="Times New Roman" w:hAnsi="Times New Roman" w:cs="Times New Roman"/>
          <w:b/>
          <w:sz w:val="24"/>
          <w:szCs w:val="24"/>
        </w:rPr>
        <w:t>3.2.7. Как внести в личную карточку запись об увольнении за прогул</w:t>
      </w:r>
    </w:p>
    <w:p w:rsidR="00B610D0" w:rsidRPr="00C2749D" w:rsidRDefault="002C0076" w:rsidP="00C2749D">
      <w:pPr>
        <w:spacing w:after="0" w:line="240" w:lineRule="auto"/>
        <w:ind w:firstLine="709"/>
        <w:jc w:val="both"/>
        <w:rPr>
          <w:rFonts w:ascii="Times New Roman" w:hAnsi="Times New Roman" w:cs="Times New Roman"/>
          <w:sz w:val="24"/>
          <w:szCs w:val="24"/>
        </w:rPr>
      </w:pPr>
      <w:hyperlink r:id="rId185" w:history="1">
        <w:r w:rsidR="00B610D0" w:rsidRPr="00C2749D">
          <w:rPr>
            <w:rFonts w:ascii="Times New Roman" w:hAnsi="Times New Roman" w:cs="Times New Roman"/>
            <w:color w:val="0000FF"/>
            <w:sz w:val="24"/>
            <w:szCs w:val="24"/>
          </w:rPr>
          <w:t>Порядок</w:t>
        </w:r>
      </w:hyperlink>
      <w:r w:rsidR="00B610D0" w:rsidRPr="00C2749D">
        <w:rPr>
          <w:rFonts w:ascii="Times New Roman" w:hAnsi="Times New Roman" w:cs="Times New Roman"/>
          <w:sz w:val="24"/>
          <w:szCs w:val="24"/>
        </w:rPr>
        <w:t xml:space="preserve"> ведения и хранения трудовых книжек не предусматривает ведение личных карточек, но вы можете продолжить вести их для кадрового учета. </w:t>
      </w:r>
      <w:proofErr w:type="gramStart"/>
      <w:r w:rsidR="00B610D0" w:rsidRPr="00C2749D">
        <w:rPr>
          <w:rFonts w:ascii="Times New Roman" w:hAnsi="Times New Roman" w:cs="Times New Roman"/>
          <w:sz w:val="24"/>
          <w:szCs w:val="24"/>
        </w:rPr>
        <w:t xml:space="preserve">Для внесения записи об увольнении за прогул в личной карточке работника по </w:t>
      </w:r>
      <w:hyperlink r:id="rId186" w:history="1">
        <w:r w:rsidR="00B610D0" w:rsidRPr="00C2749D">
          <w:rPr>
            <w:rFonts w:ascii="Times New Roman" w:hAnsi="Times New Roman" w:cs="Times New Roman"/>
            <w:color w:val="0000FF"/>
            <w:sz w:val="24"/>
            <w:szCs w:val="24"/>
          </w:rPr>
          <w:t>форме</w:t>
        </w:r>
        <w:proofErr w:type="gramEnd"/>
        <w:r w:rsidR="00B610D0" w:rsidRPr="00C2749D">
          <w:rPr>
            <w:rFonts w:ascii="Times New Roman" w:hAnsi="Times New Roman" w:cs="Times New Roman"/>
            <w:color w:val="0000FF"/>
            <w:sz w:val="24"/>
            <w:szCs w:val="24"/>
          </w:rPr>
          <w:t xml:space="preserve"> N Т-2</w:t>
        </w:r>
      </w:hyperlink>
      <w:r w:rsidR="00B610D0" w:rsidRPr="00C2749D">
        <w:rPr>
          <w:rFonts w:ascii="Times New Roman" w:hAnsi="Times New Roman" w:cs="Times New Roman"/>
          <w:sz w:val="24"/>
          <w:szCs w:val="24"/>
        </w:rPr>
        <w:t xml:space="preserve"> есть специальный </w:t>
      </w:r>
      <w:hyperlink r:id="rId187" w:history="1">
        <w:r w:rsidR="00B610D0" w:rsidRPr="00C2749D">
          <w:rPr>
            <w:rFonts w:ascii="Times New Roman" w:hAnsi="Times New Roman" w:cs="Times New Roman"/>
            <w:color w:val="0000FF"/>
            <w:sz w:val="24"/>
            <w:szCs w:val="24"/>
          </w:rPr>
          <w:t>разд. XII</w:t>
        </w:r>
      </w:hyperlink>
      <w:r w:rsidR="00B610D0" w:rsidRPr="00C2749D">
        <w:rPr>
          <w:rFonts w:ascii="Times New Roman" w:hAnsi="Times New Roman" w:cs="Times New Roman"/>
          <w:sz w:val="24"/>
          <w:szCs w:val="24"/>
        </w:rPr>
        <w:t xml:space="preserve"> "Основание прекращения трудового договора (увольнения)".</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 </w:t>
      </w:r>
      <w:hyperlink r:id="rId188" w:history="1">
        <w:r w:rsidRPr="00C2749D">
          <w:rPr>
            <w:rFonts w:ascii="Times New Roman" w:hAnsi="Times New Roman" w:cs="Times New Roman"/>
            <w:color w:val="0000FF"/>
            <w:sz w:val="24"/>
            <w:szCs w:val="24"/>
          </w:rPr>
          <w:t>разд. XII</w:t>
        </w:r>
      </w:hyperlink>
      <w:r w:rsidRPr="00C2749D">
        <w:rPr>
          <w:rFonts w:ascii="Times New Roman" w:hAnsi="Times New Roman" w:cs="Times New Roman"/>
          <w:sz w:val="24"/>
          <w:szCs w:val="24"/>
        </w:rPr>
        <w:t xml:space="preserve"> "Основание прекращения трудового договора (увольнения)" укажите основание прекращения трудового договора, дату увольнения работника и реквизиты соответствующего приказа. Запись заверяется подписью работника кадровой службы.</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Ознакомьте работника с этой записью и проследите, чтобы он расписался в соответствующей строке личной карточки.</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2"/>
        <w:rPr>
          <w:rFonts w:ascii="Times New Roman" w:hAnsi="Times New Roman" w:cs="Times New Roman"/>
          <w:sz w:val="24"/>
          <w:szCs w:val="24"/>
        </w:rPr>
      </w:pPr>
      <w:bookmarkStart w:id="18" w:name="P205"/>
      <w:bookmarkEnd w:id="18"/>
      <w:r w:rsidRPr="00C2749D">
        <w:rPr>
          <w:rFonts w:ascii="Times New Roman" w:hAnsi="Times New Roman" w:cs="Times New Roman"/>
          <w:b/>
          <w:sz w:val="24"/>
          <w:szCs w:val="24"/>
        </w:rPr>
        <w:t>3.2.8. Как произвести окончательный расчет с работником</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Произведите окончательный расчет, выплатив работнику все причитающиеся суммы (</w:t>
      </w:r>
      <w:hyperlink r:id="rId189"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4 ст. 84.1</w:t>
        </w:r>
      </w:hyperlink>
      <w:r w:rsidRPr="00C2749D">
        <w:rPr>
          <w:rFonts w:ascii="Times New Roman" w:hAnsi="Times New Roman" w:cs="Times New Roman"/>
          <w:sz w:val="24"/>
          <w:szCs w:val="24"/>
        </w:rPr>
        <w:t xml:space="preserve">, </w:t>
      </w:r>
      <w:hyperlink r:id="rId190" w:history="1">
        <w:r w:rsidRPr="00C2749D">
          <w:rPr>
            <w:rFonts w:ascii="Times New Roman" w:hAnsi="Times New Roman" w:cs="Times New Roman"/>
            <w:color w:val="0000FF"/>
            <w:sz w:val="24"/>
            <w:szCs w:val="24"/>
          </w:rPr>
          <w:t>ст. 140</w:t>
        </w:r>
      </w:hyperlink>
      <w:r w:rsidRPr="00C2749D">
        <w:rPr>
          <w:rFonts w:ascii="Times New Roman" w:hAnsi="Times New Roman" w:cs="Times New Roman"/>
          <w:sz w:val="24"/>
          <w:szCs w:val="24"/>
        </w:rPr>
        <w:t xml:space="preserve"> ТК РФ). Время прогула оплачивать не нужно. При расчете компенсации за неиспользованный отпуск из стажа работы исключите время прогула.</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Подробнее об этом далее.</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3"/>
        <w:rPr>
          <w:rFonts w:ascii="Times New Roman" w:hAnsi="Times New Roman" w:cs="Times New Roman"/>
          <w:sz w:val="24"/>
          <w:szCs w:val="24"/>
        </w:rPr>
      </w:pPr>
      <w:r w:rsidRPr="00C2749D">
        <w:rPr>
          <w:rFonts w:ascii="Times New Roman" w:hAnsi="Times New Roman" w:cs="Times New Roman"/>
          <w:b/>
          <w:sz w:val="24"/>
          <w:szCs w:val="24"/>
        </w:rPr>
        <w:t>Нужно ли оплачивать время прогула</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Нет, не нужно.</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Время </w:t>
      </w:r>
      <w:hyperlink w:anchor="P15" w:history="1">
        <w:r w:rsidRPr="00C2749D">
          <w:rPr>
            <w:rFonts w:ascii="Times New Roman" w:hAnsi="Times New Roman" w:cs="Times New Roman"/>
            <w:color w:val="0000FF"/>
            <w:sz w:val="24"/>
            <w:szCs w:val="24"/>
          </w:rPr>
          <w:t>прогула</w:t>
        </w:r>
      </w:hyperlink>
      <w:r w:rsidRPr="00C2749D">
        <w:rPr>
          <w:rFonts w:ascii="Times New Roman" w:hAnsi="Times New Roman" w:cs="Times New Roman"/>
          <w:sz w:val="24"/>
          <w:szCs w:val="24"/>
        </w:rPr>
        <w:t xml:space="preserve">, то есть время отсутствия работника на своем рабочем месте без уважительных причин, не является рабочим. В это время работник свои трудовые обязанности не выполнял, поэтому платить ему не за что. Это следует из анализа </w:t>
      </w:r>
      <w:hyperlink r:id="rId191"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 ст. 129</w:t>
        </w:r>
      </w:hyperlink>
      <w:r w:rsidRPr="00C2749D">
        <w:rPr>
          <w:rFonts w:ascii="Times New Roman" w:hAnsi="Times New Roman" w:cs="Times New Roman"/>
          <w:sz w:val="24"/>
          <w:szCs w:val="24"/>
        </w:rPr>
        <w:t xml:space="preserve"> ТК РФ. Аналогичное мнение высказывают суды (</w:t>
      </w:r>
      <w:proofErr w:type="gramStart"/>
      <w:r w:rsidRPr="00C2749D">
        <w:rPr>
          <w:rFonts w:ascii="Times New Roman" w:hAnsi="Times New Roman" w:cs="Times New Roman"/>
          <w:sz w:val="24"/>
          <w:szCs w:val="24"/>
        </w:rPr>
        <w:t>см</w:t>
      </w:r>
      <w:proofErr w:type="gramEnd"/>
      <w:r w:rsidRPr="00C2749D">
        <w:rPr>
          <w:rFonts w:ascii="Times New Roman" w:hAnsi="Times New Roman" w:cs="Times New Roman"/>
          <w:sz w:val="24"/>
          <w:szCs w:val="24"/>
        </w:rPr>
        <w:t xml:space="preserve">., например, </w:t>
      </w:r>
      <w:hyperlink r:id="rId192" w:history="1">
        <w:r w:rsidRPr="00C2749D">
          <w:rPr>
            <w:rFonts w:ascii="Times New Roman" w:hAnsi="Times New Roman" w:cs="Times New Roman"/>
            <w:color w:val="0000FF"/>
            <w:sz w:val="24"/>
            <w:szCs w:val="24"/>
          </w:rPr>
          <w:t>Решение</w:t>
        </w:r>
      </w:hyperlink>
      <w:r w:rsidRPr="00C2749D">
        <w:rPr>
          <w:rFonts w:ascii="Times New Roman" w:hAnsi="Times New Roman" w:cs="Times New Roman"/>
          <w:sz w:val="24"/>
          <w:szCs w:val="24"/>
        </w:rPr>
        <w:t xml:space="preserve"> Верховного Суда РФ от 24.09.2009 N ГКПИ09-994).</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3"/>
        <w:rPr>
          <w:rFonts w:ascii="Times New Roman" w:hAnsi="Times New Roman" w:cs="Times New Roman"/>
          <w:sz w:val="24"/>
          <w:szCs w:val="24"/>
        </w:rPr>
      </w:pPr>
      <w:r w:rsidRPr="00C2749D">
        <w:rPr>
          <w:rFonts w:ascii="Times New Roman" w:hAnsi="Times New Roman" w:cs="Times New Roman"/>
          <w:b/>
          <w:sz w:val="24"/>
          <w:szCs w:val="24"/>
        </w:rPr>
        <w:t>Нужно ли выплачивать работнику компенсацию за неиспользованный отпуск при увольнении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Да, так как законом не предусмотрено исключений (</w:t>
      </w:r>
      <w:hyperlink r:id="rId193"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 ст. 127</w:t>
        </w:r>
      </w:hyperlink>
      <w:r w:rsidRPr="00C2749D">
        <w:rPr>
          <w:rFonts w:ascii="Times New Roman" w:hAnsi="Times New Roman" w:cs="Times New Roman"/>
          <w:sz w:val="24"/>
          <w:szCs w:val="24"/>
        </w:rPr>
        <w:t xml:space="preserve"> ТК РФ).</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При расчете компенсации исключите период прогула из стажа работы, дающего право на ежегодный основной оплачиваемый отпуск (</w:t>
      </w:r>
      <w:hyperlink r:id="rId194"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2 ст. 121</w:t>
        </w:r>
      </w:hyperlink>
      <w:r w:rsidRPr="00C2749D">
        <w:rPr>
          <w:rFonts w:ascii="Times New Roman" w:hAnsi="Times New Roman" w:cs="Times New Roman"/>
          <w:sz w:val="24"/>
          <w:szCs w:val="24"/>
        </w:rPr>
        <w:t xml:space="preserve"> ТК РФ).</w:t>
      </w:r>
    </w:p>
    <w:p w:rsidR="00B610D0" w:rsidRPr="00C2749D" w:rsidRDefault="00E05F32"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lastRenderedPageBreak/>
        <w:t>…</w:t>
      </w:r>
    </w:p>
    <w:p w:rsidR="00B610D0" w:rsidRPr="00C2749D" w:rsidRDefault="00B610D0" w:rsidP="00C2749D">
      <w:pPr>
        <w:spacing w:after="0" w:line="240" w:lineRule="auto"/>
        <w:ind w:firstLine="709"/>
        <w:jc w:val="both"/>
        <w:rPr>
          <w:rFonts w:ascii="Times New Roman" w:hAnsi="Times New Roman" w:cs="Times New Roman"/>
          <w:sz w:val="24"/>
          <w:szCs w:val="24"/>
        </w:rPr>
      </w:pPr>
    </w:p>
    <w:p w:rsidR="00B610D0" w:rsidRPr="00C2749D" w:rsidRDefault="00B610D0" w:rsidP="00C2749D">
      <w:pPr>
        <w:spacing w:after="0" w:line="240" w:lineRule="auto"/>
        <w:ind w:firstLine="709"/>
        <w:outlineLvl w:val="0"/>
        <w:rPr>
          <w:rFonts w:ascii="Times New Roman" w:hAnsi="Times New Roman" w:cs="Times New Roman"/>
          <w:sz w:val="24"/>
          <w:szCs w:val="24"/>
        </w:rPr>
      </w:pPr>
      <w:bookmarkStart w:id="19" w:name="P233"/>
      <w:bookmarkEnd w:id="19"/>
      <w:r w:rsidRPr="00C2749D">
        <w:rPr>
          <w:rFonts w:ascii="Times New Roman" w:hAnsi="Times New Roman" w:cs="Times New Roman"/>
          <w:b/>
          <w:sz w:val="24"/>
          <w:szCs w:val="24"/>
        </w:rPr>
        <w:t>5. Риски при несоблюдении порядка применения дисциплинарного взыскания за прогул</w:t>
      </w:r>
    </w:p>
    <w:p w:rsidR="00B610D0" w:rsidRPr="00C2749D" w:rsidRDefault="00B610D0" w:rsidP="00C2749D">
      <w:pPr>
        <w:spacing w:after="0" w:line="240" w:lineRule="auto"/>
        <w:ind w:firstLine="709"/>
        <w:jc w:val="both"/>
        <w:rPr>
          <w:rFonts w:ascii="Times New Roman" w:hAnsi="Times New Roman" w:cs="Times New Roman"/>
          <w:sz w:val="24"/>
          <w:szCs w:val="24"/>
        </w:rPr>
      </w:pPr>
      <w:r w:rsidRPr="00C2749D">
        <w:rPr>
          <w:rFonts w:ascii="Times New Roman" w:hAnsi="Times New Roman" w:cs="Times New Roman"/>
          <w:sz w:val="24"/>
          <w:szCs w:val="24"/>
        </w:rPr>
        <w:t>В этом случае возможны, в частности, следующие риски:</w:t>
      </w:r>
    </w:p>
    <w:p w:rsidR="00B610D0" w:rsidRPr="00C2749D" w:rsidRDefault="00B610D0" w:rsidP="00C2749D">
      <w:pPr>
        <w:numPr>
          <w:ilvl w:val="0"/>
          <w:numId w:val="21"/>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привлечение к административной ответственности по </w:t>
      </w:r>
      <w:hyperlink r:id="rId195" w:history="1">
        <w:proofErr w:type="gramStart"/>
        <w:r w:rsidRPr="00C2749D">
          <w:rPr>
            <w:rFonts w:ascii="Times New Roman" w:hAnsi="Times New Roman" w:cs="Times New Roman"/>
            <w:color w:val="0000FF"/>
            <w:sz w:val="24"/>
            <w:szCs w:val="24"/>
          </w:rPr>
          <w:t>ч</w:t>
        </w:r>
        <w:proofErr w:type="gramEnd"/>
        <w:r w:rsidRPr="00C2749D">
          <w:rPr>
            <w:rFonts w:ascii="Times New Roman" w:hAnsi="Times New Roman" w:cs="Times New Roman"/>
            <w:color w:val="0000FF"/>
            <w:sz w:val="24"/>
            <w:szCs w:val="24"/>
          </w:rPr>
          <w:t>. 1</w:t>
        </w:r>
      </w:hyperlink>
      <w:r w:rsidRPr="00C2749D">
        <w:rPr>
          <w:rFonts w:ascii="Times New Roman" w:hAnsi="Times New Roman" w:cs="Times New Roman"/>
          <w:sz w:val="24"/>
          <w:szCs w:val="24"/>
        </w:rPr>
        <w:t xml:space="preserve">, </w:t>
      </w:r>
      <w:hyperlink r:id="rId196" w:history="1">
        <w:r w:rsidRPr="00C2749D">
          <w:rPr>
            <w:rFonts w:ascii="Times New Roman" w:hAnsi="Times New Roman" w:cs="Times New Roman"/>
            <w:color w:val="0000FF"/>
            <w:sz w:val="24"/>
            <w:szCs w:val="24"/>
          </w:rPr>
          <w:t>2 ст. 5.27</w:t>
        </w:r>
      </w:hyperlink>
      <w:r w:rsidRPr="00C2749D">
        <w:rPr>
          <w:rFonts w:ascii="Times New Roman" w:hAnsi="Times New Roman" w:cs="Times New Roman"/>
          <w:sz w:val="24"/>
          <w:szCs w:val="24"/>
        </w:rPr>
        <w:t xml:space="preserve"> </w:t>
      </w:r>
      <w:proofErr w:type="spellStart"/>
      <w:r w:rsidRPr="00C2749D">
        <w:rPr>
          <w:rFonts w:ascii="Times New Roman" w:hAnsi="Times New Roman" w:cs="Times New Roman"/>
          <w:sz w:val="24"/>
          <w:szCs w:val="24"/>
        </w:rPr>
        <w:t>КоАП</w:t>
      </w:r>
      <w:proofErr w:type="spellEnd"/>
      <w:r w:rsidRPr="00C2749D">
        <w:rPr>
          <w:rFonts w:ascii="Times New Roman" w:hAnsi="Times New Roman" w:cs="Times New Roman"/>
          <w:sz w:val="24"/>
          <w:szCs w:val="24"/>
        </w:rPr>
        <w:t xml:space="preserve"> РФ;</w:t>
      </w:r>
    </w:p>
    <w:p w:rsidR="00B610D0" w:rsidRPr="00C2749D" w:rsidRDefault="00B610D0" w:rsidP="00C2749D">
      <w:pPr>
        <w:numPr>
          <w:ilvl w:val="0"/>
          <w:numId w:val="21"/>
        </w:numPr>
        <w:spacing w:after="0" w:line="240" w:lineRule="auto"/>
        <w:ind w:left="0" w:firstLine="709"/>
        <w:jc w:val="both"/>
        <w:rPr>
          <w:rFonts w:ascii="Times New Roman" w:hAnsi="Times New Roman" w:cs="Times New Roman"/>
          <w:sz w:val="24"/>
          <w:szCs w:val="24"/>
        </w:rPr>
      </w:pPr>
      <w:r w:rsidRPr="00C2749D">
        <w:rPr>
          <w:rFonts w:ascii="Times New Roman" w:hAnsi="Times New Roman" w:cs="Times New Roman"/>
          <w:sz w:val="24"/>
          <w:szCs w:val="24"/>
        </w:rPr>
        <w:t xml:space="preserve">отмена дисциплинарного взыскания, а если применялось взыскание в виде увольнения - признание увольнения </w:t>
      </w:r>
      <w:proofErr w:type="gramStart"/>
      <w:r w:rsidRPr="00C2749D">
        <w:rPr>
          <w:rFonts w:ascii="Times New Roman" w:hAnsi="Times New Roman" w:cs="Times New Roman"/>
          <w:sz w:val="24"/>
          <w:szCs w:val="24"/>
        </w:rPr>
        <w:t>незаконным</w:t>
      </w:r>
      <w:proofErr w:type="gramEnd"/>
      <w:r w:rsidRPr="00C2749D">
        <w:rPr>
          <w:rFonts w:ascii="Times New Roman" w:hAnsi="Times New Roman" w:cs="Times New Roman"/>
          <w:sz w:val="24"/>
          <w:szCs w:val="24"/>
        </w:rPr>
        <w:t xml:space="preserve"> и восстановление работника на работе с выплатой ему среднего заработка за все время вынужденного прогула, иных сумм (например, судебных издержек). Такие выводы следуют из </w:t>
      </w:r>
      <w:hyperlink r:id="rId197" w:history="1">
        <w:proofErr w:type="spellStart"/>
        <w:r w:rsidRPr="00C2749D">
          <w:rPr>
            <w:rFonts w:ascii="Times New Roman" w:hAnsi="Times New Roman" w:cs="Times New Roman"/>
            <w:color w:val="0000FF"/>
            <w:sz w:val="24"/>
            <w:szCs w:val="24"/>
          </w:rPr>
          <w:t>абз</w:t>
        </w:r>
        <w:proofErr w:type="spellEnd"/>
        <w:r w:rsidRPr="00C2749D">
          <w:rPr>
            <w:rFonts w:ascii="Times New Roman" w:hAnsi="Times New Roman" w:cs="Times New Roman"/>
            <w:color w:val="0000FF"/>
            <w:sz w:val="24"/>
            <w:szCs w:val="24"/>
          </w:rPr>
          <w:t>. 1</w:t>
        </w:r>
      </w:hyperlink>
      <w:r w:rsidRPr="00C2749D">
        <w:rPr>
          <w:rFonts w:ascii="Times New Roman" w:hAnsi="Times New Roman" w:cs="Times New Roman"/>
          <w:sz w:val="24"/>
          <w:szCs w:val="24"/>
        </w:rPr>
        <w:t xml:space="preserve">, </w:t>
      </w:r>
      <w:hyperlink r:id="rId198" w:history="1">
        <w:r w:rsidRPr="00C2749D">
          <w:rPr>
            <w:rFonts w:ascii="Times New Roman" w:hAnsi="Times New Roman" w:cs="Times New Roman"/>
            <w:color w:val="0000FF"/>
            <w:sz w:val="24"/>
            <w:szCs w:val="24"/>
          </w:rPr>
          <w:t>2 ст. 234</w:t>
        </w:r>
      </w:hyperlink>
      <w:r w:rsidRPr="00C2749D">
        <w:rPr>
          <w:rFonts w:ascii="Times New Roman" w:hAnsi="Times New Roman" w:cs="Times New Roman"/>
          <w:sz w:val="24"/>
          <w:szCs w:val="24"/>
        </w:rPr>
        <w:t xml:space="preserve">, </w:t>
      </w:r>
      <w:hyperlink r:id="rId199" w:history="1">
        <w:r w:rsidRPr="00C2749D">
          <w:rPr>
            <w:rFonts w:ascii="Times New Roman" w:hAnsi="Times New Roman" w:cs="Times New Roman"/>
            <w:color w:val="0000FF"/>
            <w:sz w:val="24"/>
            <w:szCs w:val="24"/>
          </w:rPr>
          <w:t>ч. 1</w:t>
        </w:r>
      </w:hyperlink>
      <w:r w:rsidRPr="00C2749D">
        <w:rPr>
          <w:rFonts w:ascii="Times New Roman" w:hAnsi="Times New Roman" w:cs="Times New Roman"/>
          <w:sz w:val="24"/>
          <w:szCs w:val="24"/>
        </w:rPr>
        <w:t xml:space="preserve">, </w:t>
      </w:r>
      <w:hyperlink r:id="rId200" w:history="1">
        <w:r w:rsidRPr="00C2749D">
          <w:rPr>
            <w:rFonts w:ascii="Times New Roman" w:hAnsi="Times New Roman" w:cs="Times New Roman"/>
            <w:color w:val="0000FF"/>
            <w:sz w:val="24"/>
            <w:szCs w:val="24"/>
          </w:rPr>
          <w:t>2 ст. 394</w:t>
        </w:r>
      </w:hyperlink>
      <w:r w:rsidRPr="00C2749D">
        <w:rPr>
          <w:rFonts w:ascii="Times New Roman" w:hAnsi="Times New Roman" w:cs="Times New Roman"/>
          <w:sz w:val="24"/>
          <w:szCs w:val="24"/>
        </w:rPr>
        <w:t xml:space="preserve"> ТК РФ, </w:t>
      </w:r>
      <w:hyperlink r:id="rId201" w:history="1">
        <w:r w:rsidRPr="00C2749D">
          <w:rPr>
            <w:rFonts w:ascii="Times New Roman" w:hAnsi="Times New Roman" w:cs="Times New Roman"/>
            <w:color w:val="0000FF"/>
            <w:sz w:val="24"/>
            <w:szCs w:val="24"/>
          </w:rPr>
          <w:t>ч. 1 ст. 98</w:t>
        </w:r>
      </w:hyperlink>
      <w:r w:rsidRPr="00C2749D">
        <w:rPr>
          <w:rFonts w:ascii="Times New Roman" w:hAnsi="Times New Roman" w:cs="Times New Roman"/>
          <w:sz w:val="24"/>
          <w:szCs w:val="24"/>
        </w:rPr>
        <w:t xml:space="preserve"> ГПК РФ, </w:t>
      </w:r>
      <w:hyperlink r:id="rId202" w:history="1">
        <w:proofErr w:type="spellStart"/>
        <w:r w:rsidRPr="00C2749D">
          <w:rPr>
            <w:rFonts w:ascii="Times New Roman" w:hAnsi="Times New Roman" w:cs="Times New Roman"/>
            <w:color w:val="0000FF"/>
            <w:sz w:val="24"/>
            <w:szCs w:val="24"/>
          </w:rPr>
          <w:t>абз</w:t>
        </w:r>
        <w:proofErr w:type="spellEnd"/>
        <w:r w:rsidRPr="00C2749D">
          <w:rPr>
            <w:rFonts w:ascii="Times New Roman" w:hAnsi="Times New Roman" w:cs="Times New Roman"/>
            <w:color w:val="0000FF"/>
            <w:sz w:val="24"/>
            <w:szCs w:val="24"/>
          </w:rPr>
          <w:t>. 2</w:t>
        </w:r>
      </w:hyperlink>
      <w:r w:rsidRPr="00C2749D">
        <w:rPr>
          <w:rFonts w:ascii="Times New Roman" w:hAnsi="Times New Roman" w:cs="Times New Roman"/>
          <w:sz w:val="24"/>
          <w:szCs w:val="24"/>
        </w:rPr>
        <w:t xml:space="preserve"> - </w:t>
      </w:r>
      <w:hyperlink r:id="rId203" w:history="1">
        <w:r w:rsidRPr="00C2749D">
          <w:rPr>
            <w:rFonts w:ascii="Times New Roman" w:hAnsi="Times New Roman" w:cs="Times New Roman"/>
            <w:color w:val="0000FF"/>
            <w:sz w:val="24"/>
            <w:szCs w:val="24"/>
          </w:rPr>
          <w:t>4 п. 53</w:t>
        </w:r>
      </w:hyperlink>
      <w:r w:rsidRPr="00C2749D">
        <w:rPr>
          <w:rFonts w:ascii="Times New Roman" w:hAnsi="Times New Roman" w:cs="Times New Roman"/>
          <w:sz w:val="24"/>
          <w:szCs w:val="24"/>
        </w:rPr>
        <w:t xml:space="preserve">, </w:t>
      </w:r>
      <w:hyperlink r:id="rId204" w:history="1">
        <w:proofErr w:type="spellStart"/>
        <w:r w:rsidRPr="00C2749D">
          <w:rPr>
            <w:rFonts w:ascii="Times New Roman" w:hAnsi="Times New Roman" w:cs="Times New Roman"/>
            <w:color w:val="0000FF"/>
            <w:sz w:val="24"/>
            <w:szCs w:val="24"/>
          </w:rPr>
          <w:t>абз</w:t>
        </w:r>
        <w:proofErr w:type="spellEnd"/>
        <w:r w:rsidRPr="00C2749D">
          <w:rPr>
            <w:rFonts w:ascii="Times New Roman" w:hAnsi="Times New Roman" w:cs="Times New Roman"/>
            <w:color w:val="0000FF"/>
            <w:sz w:val="24"/>
            <w:szCs w:val="24"/>
          </w:rPr>
          <w:t>. 1 п. 60</w:t>
        </w:r>
      </w:hyperlink>
      <w:r w:rsidRPr="00C2749D">
        <w:rPr>
          <w:rFonts w:ascii="Times New Roman" w:hAnsi="Times New Roman" w:cs="Times New Roman"/>
          <w:sz w:val="24"/>
          <w:szCs w:val="24"/>
        </w:rPr>
        <w:t xml:space="preserve"> Постановления Пленума Верховного Суда РФ от 17.03.2004 N 2.</w:t>
      </w:r>
    </w:p>
    <w:p w:rsidR="00B610D0" w:rsidRPr="00C2749D" w:rsidRDefault="00B610D0" w:rsidP="00C2749D">
      <w:pPr>
        <w:spacing w:after="0" w:line="240" w:lineRule="auto"/>
        <w:jc w:val="both"/>
        <w:rPr>
          <w:rFonts w:ascii="Times New Roman" w:hAnsi="Times New Roman" w:cs="Times New Roman"/>
          <w:sz w:val="24"/>
          <w:szCs w:val="24"/>
        </w:rPr>
      </w:pPr>
    </w:p>
    <w:p w:rsidR="00B610D0" w:rsidRPr="00C2749D" w:rsidRDefault="00B610D0" w:rsidP="00C2749D">
      <w:pPr>
        <w:pBdr>
          <w:bottom w:val="single" w:sz="6" w:space="1" w:color="auto"/>
        </w:pBdr>
        <w:spacing w:after="0" w:line="240" w:lineRule="auto"/>
        <w:jc w:val="both"/>
        <w:rPr>
          <w:rFonts w:ascii="Times New Roman" w:hAnsi="Times New Roman" w:cs="Times New Roman"/>
          <w:sz w:val="24"/>
          <w:szCs w:val="24"/>
        </w:rPr>
      </w:pPr>
    </w:p>
    <w:p w:rsidR="00E05F32" w:rsidRPr="00C2749D" w:rsidRDefault="00E05F32" w:rsidP="00C2749D">
      <w:pPr>
        <w:spacing w:after="0" w:line="240" w:lineRule="auto"/>
        <w:rPr>
          <w:rFonts w:ascii="Times New Roman" w:hAnsi="Times New Roman" w:cs="Times New Roman"/>
          <w:sz w:val="24"/>
          <w:szCs w:val="24"/>
        </w:rPr>
      </w:pPr>
    </w:p>
    <w:p w:rsidR="00E05F32" w:rsidRPr="00C2749D" w:rsidRDefault="00E05F32" w:rsidP="00C2749D">
      <w:pPr>
        <w:spacing w:after="0" w:line="240" w:lineRule="auto"/>
        <w:rPr>
          <w:rFonts w:ascii="Times New Roman" w:hAnsi="Times New Roman" w:cs="Times New Roman"/>
          <w:sz w:val="24"/>
          <w:szCs w:val="24"/>
        </w:rPr>
      </w:pPr>
    </w:p>
    <w:p w:rsidR="00B610D0" w:rsidRPr="00B87EEF" w:rsidRDefault="00B610D0" w:rsidP="00B87EEF">
      <w:pPr>
        <w:spacing w:after="0" w:line="240" w:lineRule="auto"/>
        <w:rPr>
          <w:rFonts w:ascii="Times New Roman" w:hAnsi="Times New Roman" w:cs="Times New Roman"/>
          <w:sz w:val="24"/>
          <w:szCs w:val="24"/>
        </w:rPr>
      </w:pPr>
    </w:p>
    <w:sectPr w:rsidR="00B610D0" w:rsidRPr="00B87EEF" w:rsidSect="00E05F32">
      <w:headerReference w:type="even" r:id="rId205"/>
      <w:headerReference w:type="default" r:id="rId206"/>
      <w:footerReference w:type="even" r:id="rId207"/>
      <w:footerReference w:type="default" r:id="rId208"/>
      <w:headerReference w:type="first" r:id="rId209"/>
      <w:footerReference w:type="first" r:id="rId2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5BC" w:rsidRDefault="004E05BC" w:rsidP="007B5462">
      <w:pPr>
        <w:spacing w:after="0" w:line="240" w:lineRule="auto"/>
      </w:pPr>
      <w:r>
        <w:separator/>
      </w:r>
    </w:p>
  </w:endnote>
  <w:endnote w:type="continuationSeparator" w:id="0">
    <w:p w:rsidR="004E05BC" w:rsidRDefault="004E05BC" w:rsidP="007B5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462" w:rsidRDefault="007B5462">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462" w:rsidRDefault="007B5462">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462" w:rsidRDefault="007B546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5BC" w:rsidRDefault="004E05BC" w:rsidP="007B5462">
      <w:pPr>
        <w:spacing w:after="0" w:line="240" w:lineRule="auto"/>
      </w:pPr>
      <w:r>
        <w:separator/>
      </w:r>
    </w:p>
  </w:footnote>
  <w:footnote w:type="continuationSeparator" w:id="0">
    <w:p w:rsidR="004E05BC" w:rsidRDefault="004E05BC" w:rsidP="007B54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462" w:rsidRDefault="007B546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376126"/>
      <w:docPartObj>
        <w:docPartGallery w:val="Page Numbers (Top of Page)"/>
        <w:docPartUnique/>
      </w:docPartObj>
    </w:sdtPr>
    <w:sdtContent>
      <w:p w:rsidR="007B5462" w:rsidRDefault="002C0076">
        <w:pPr>
          <w:pStyle w:val="aa"/>
          <w:jc w:val="right"/>
        </w:pPr>
        <w:fldSimple w:instr=" PAGE   \* MERGEFORMAT ">
          <w:r w:rsidR="00086B10">
            <w:rPr>
              <w:noProof/>
            </w:rPr>
            <w:t>1</w:t>
          </w:r>
        </w:fldSimple>
      </w:p>
    </w:sdtContent>
  </w:sdt>
  <w:p w:rsidR="007B5462" w:rsidRDefault="007B5462">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462" w:rsidRDefault="007B546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540"/>
        </w:tabs>
        <w:ind w:left="540" w:hanging="300"/>
      </w:pPr>
    </w:lvl>
  </w:abstractNum>
  <w:abstractNum w:abstractNumId="1">
    <w:nsid w:val="04502853"/>
    <w:multiLevelType w:val="multilevel"/>
    <w:tmpl w:val="43300796"/>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D1E78"/>
    <w:multiLevelType w:val="multilevel"/>
    <w:tmpl w:val="0E588A0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D1F33"/>
    <w:multiLevelType w:val="multilevel"/>
    <w:tmpl w:val="4A168C9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D40556"/>
    <w:multiLevelType w:val="multilevel"/>
    <w:tmpl w:val="ACD4D68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070EB2"/>
    <w:multiLevelType w:val="multilevel"/>
    <w:tmpl w:val="06E24EF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224F8C"/>
    <w:multiLevelType w:val="multilevel"/>
    <w:tmpl w:val="DF428F6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5475B4"/>
    <w:multiLevelType w:val="multilevel"/>
    <w:tmpl w:val="A6C8AF4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64B33"/>
    <w:multiLevelType w:val="multilevel"/>
    <w:tmpl w:val="55227DA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F777F8"/>
    <w:multiLevelType w:val="multilevel"/>
    <w:tmpl w:val="587ADD7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D06C56"/>
    <w:multiLevelType w:val="singleLevel"/>
    <w:tmpl w:val="00000000"/>
    <w:lvl w:ilvl="0">
      <w:start w:val="1"/>
      <w:numFmt w:val="decimal"/>
      <w:lvlText w:val="%1)"/>
      <w:lvlJc w:val="left"/>
      <w:pPr>
        <w:tabs>
          <w:tab w:val="num" w:pos="540"/>
        </w:tabs>
        <w:ind w:left="540" w:hanging="300"/>
      </w:pPr>
    </w:lvl>
  </w:abstractNum>
  <w:abstractNum w:abstractNumId="11">
    <w:nsid w:val="2F5506A6"/>
    <w:multiLevelType w:val="multilevel"/>
    <w:tmpl w:val="9A785A3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692A10"/>
    <w:multiLevelType w:val="multilevel"/>
    <w:tmpl w:val="E84C5744"/>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E53A7D"/>
    <w:multiLevelType w:val="multilevel"/>
    <w:tmpl w:val="FC6EB4B4"/>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5D26C0"/>
    <w:multiLevelType w:val="multilevel"/>
    <w:tmpl w:val="950C54AE"/>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E35302"/>
    <w:multiLevelType w:val="multilevel"/>
    <w:tmpl w:val="888A77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B83185"/>
    <w:multiLevelType w:val="multilevel"/>
    <w:tmpl w:val="CB6200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2D6C74"/>
    <w:multiLevelType w:val="multilevel"/>
    <w:tmpl w:val="FEA6F31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8E5D72"/>
    <w:multiLevelType w:val="multilevel"/>
    <w:tmpl w:val="7134756E"/>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5031BF"/>
    <w:multiLevelType w:val="multilevel"/>
    <w:tmpl w:val="3BF6C95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55ACE"/>
    <w:multiLevelType w:val="multilevel"/>
    <w:tmpl w:val="C55849D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531074"/>
    <w:multiLevelType w:val="multilevel"/>
    <w:tmpl w:val="E0C0E8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035191"/>
    <w:multiLevelType w:val="multilevel"/>
    <w:tmpl w:val="F3E2E81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0F6352"/>
    <w:multiLevelType w:val="multilevel"/>
    <w:tmpl w:val="227A03B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lvlOverride w:ilvl="0">
      <w:startOverride w:val="1"/>
    </w:lvlOverride>
  </w:num>
  <w:num w:numId="2">
    <w:abstractNumId w:val="16"/>
    <w:lvlOverride w:ilvl="0">
      <w:startOverride w:val="1"/>
    </w:lvlOverride>
  </w:num>
  <w:num w:numId="3">
    <w:abstractNumId w:val="5"/>
    <w:lvlOverride w:ilvl="0">
      <w:startOverride w:val="1"/>
    </w:lvlOverride>
  </w:num>
  <w:num w:numId="4">
    <w:abstractNumId w:val="3"/>
    <w:lvlOverride w:ilvl="0">
      <w:startOverride w:val="1"/>
    </w:lvlOverride>
  </w:num>
  <w:num w:numId="5">
    <w:abstractNumId w:val="4"/>
    <w:lvlOverride w:ilvl="0">
      <w:startOverride w:val="1"/>
    </w:lvlOverride>
  </w:num>
  <w:num w:numId="6">
    <w:abstractNumId w:val="15"/>
    <w:lvlOverride w:ilvl="0">
      <w:startOverride w:val="1"/>
    </w:lvlOverride>
  </w:num>
  <w:num w:numId="7">
    <w:abstractNumId w:val="6"/>
    <w:lvlOverride w:ilvl="0">
      <w:startOverride w:val="1"/>
    </w:lvlOverride>
  </w:num>
  <w:num w:numId="8">
    <w:abstractNumId w:val="14"/>
    <w:lvlOverride w:ilvl="0">
      <w:startOverride w:val="1"/>
    </w:lvlOverride>
  </w:num>
  <w:num w:numId="9">
    <w:abstractNumId w:val="1"/>
    <w:lvlOverride w:ilvl="0">
      <w:startOverride w:val="1"/>
    </w:lvlOverride>
  </w:num>
  <w:num w:numId="10">
    <w:abstractNumId w:val="13"/>
    <w:lvlOverride w:ilvl="0">
      <w:startOverride w:val="1"/>
    </w:lvlOverride>
  </w:num>
  <w:num w:numId="11">
    <w:abstractNumId w:val="0"/>
  </w:num>
  <w:num w:numId="12">
    <w:abstractNumId w:val="9"/>
    <w:lvlOverride w:ilvl="0">
      <w:startOverride w:val="1"/>
    </w:lvlOverride>
  </w:num>
  <w:num w:numId="13">
    <w:abstractNumId w:val="22"/>
    <w:lvlOverride w:ilvl="0">
      <w:startOverride w:val="1"/>
    </w:lvlOverride>
  </w:num>
  <w:num w:numId="14">
    <w:abstractNumId w:val="7"/>
    <w:lvlOverride w:ilvl="0">
      <w:startOverride w:val="1"/>
    </w:lvlOverride>
  </w:num>
  <w:num w:numId="15">
    <w:abstractNumId w:val="17"/>
    <w:lvlOverride w:ilvl="0">
      <w:startOverride w:val="1"/>
    </w:lvlOverride>
  </w:num>
  <w:num w:numId="16">
    <w:abstractNumId w:val="8"/>
    <w:lvlOverride w:ilvl="0">
      <w:startOverride w:val="1"/>
    </w:lvlOverride>
  </w:num>
  <w:num w:numId="17">
    <w:abstractNumId w:val="18"/>
    <w:lvlOverride w:ilvl="0">
      <w:startOverride w:val="1"/>
    </w:lvlOverride>
  </w:num>
  <w:num w:numId="18">
    <w:abstractNumId w:val="12"/>
    <w:lvlOverride w:ilvl="0">
      <w:startOverride w:val="1"/>
    </w:lvlOverride>
  </w:num>
  <w:num w:numId="19">
    <w:abstractNumId w:val="11"/>
    <w:lvlOverride w:ilvl="0">
      <w:startOverride w:val="1"/>
    </w:lvlOverride>
  </w:num>
  <w:num w:numId="20">
    <w:abstractNumId w:val="20"/>
    <w:lvlOverride w:ilvl="0">
      <w:startOverride w:val="1"/>
    </w:lvlOverride>
  </w:num>
  <w:num w:numId="21">
    <w:abstractNumId w:val="23"/>
    <w:lvlOverride w:ilvl="0">
      <w:startOverride w:val="1"/>
    </w:lvlOverride>
  </w:num>
  <w:num w:numId="22">
    <w:abstractNumId w:val="10"/>
  </w:num>
  <w:num w:numId="23">
    <w:abstractNumId w:val="2"/>
    <w:lvlOverride w:ilvl="0">
      <w:startOverride w:val="1"/>
    </w:lvlOverride>
  </w:num>
  <w:num w:numId="24">
    <w:abstractNumId w:val="19"/>
    <w:lvlOverride w:ilvl="0">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47F6C"/>
    <w:rsid w:val="0000195F"/>
    <w:rsid w:val="000074A0"/>
    <w:rsid w:val="000161D0"/>
    <w:rsid w:val="00035760"/>
    <w:rsid w:val="00035C0B"/>
    <w:rsid w:val="00041CDA"/>
    <w:rsid w:val="00065DFC"/>
    <w:rsid w:val="000734FF"/>
    <w:rsid w:val="00073DE5"/>
    <w:rsid w:val="000822CF"/>
    <w:rsid w:val="00086B10"/>
    <w:rsid w:val="000936F5"/>
    <w:rsid w:val="000A3061"/>
    <w:rsid w:val="000A5B73"/>
    <w:rsid w:val="000B317E"/>
    <w:rsid w:val="000B6C8B"/>
    <w:rsid w:val="000C0537"/>
    <w:rsid w:val="000C4B0F"/>
    <w:rsid w:val="000D6B92"/>
    <w:rsid w:val="000F277C"/>
    <w:rsid w:val="00121496"/>
    <w:rsid w:val="00133DB4"/>
    <w:rsid w:val="00180212"/>
    <w:rsid w:val="001878E2"/>
    <w:rsid w:val="001B46C6"/>
    <w:rsid w:val="001C217C"/>
    <w:rsid w:val="002040F9"/>
    <w:rsid w:val="00217C0C"/>
    <w:rsid w:val="002271D5"/>
    <w:rsid w:val="0023669E"/>
    <w:rsid w:val="00243DF8"/>
    <w:rsid w:val="00264D31"/>
    <w:rsid w:val="00272276"/>
    <w:rsid w:val="002956B5"/>
    <w:rsid w:val="002A2E7B"/>
    <w:rsid w:val="002A7BF5"/>
    <w:rsid w:val="002B42FD"/>
    <w:rsid w:val="002B7CF8"/>
    <w:rsid w:val="002C0076"/>
    <w:rsid w:val="002C4648"/>
    <w:rsid w:val="002D3740"/>
    <w:rsid w:val="002E4CB9"/>
    <w:rsid w:val="002F5B82"/>
    <w:rsid w:val="0030678F"/>
    <w:rsid w:val="00320F8E"/>
    <w:rsid w:val="00324F41"/>
    <w:rsid w:val="003374B4"/>
    <w:rsid w:val="0035410A"/>
    <w:rsid w:val="00373D16"/>
    <w:rsid w:val="00391AAD"/>
    <w:rsid w:val="00394E45"/>
    <w:rsid w:val="003A1179"/>
    <w:rsid w:val="003A71EB"/>
    <w:rsid w:val="003B2B8F"/>
    <w:rsid w:val="003E13CE"/>
    <w:rsid w:val="003E3035"/>
    <w:rsid w:val="003E4FC1"/>
    <w:rsid w:val="003F2D05"/>
    <w:rsid w:val="003F3566"/>
    <w:rsid w:val="0042335F"/>
    <w:rsid w:val="004335E1"/>
    <w:rsid w:val="0047153E"/>
    <w:rsid w:val="00474DB8"/>
    <w:rsid w:val="0047721B"/>
    <w:rsid w:val="00477C1F"/>
    <w:rsid w:val="00482450"/>
    <w:rsid w:val="00492EA9"/>
    <w:rsid w:val="004977DC"/>
    <w:rsid w:val="004A532A"/>
    <w:rsid w:val="004B57EC"/>
    <w:rsid w:val="004C16FF"/>
    <w:rsid w:val="004C30D5"/>
    <w:rsid w:val="004C581B"/>
    <w:rsid w:val="004E05BC"/>
    <w:rsid w:val="00524A46"/>
    <w:rsid w:val="00524BD1"/>
    <w:rsid w:val="005651A2"/>
    <w:rsid w:val="005670D6"/>
    <w:rsid w:val="00584AD4"/>
    <w:rsid w:val="00586A7C"/>
    <w:rsid w:val="005956A2"/>
    <w:rsid w:val="005B0287"/>
    <w:rsid w:val="005B0CA7"/>
    <w:rsid w:val="005C08C6"/>
    <w:rsid w:val="005C1EEC"/>
    <w:rsid w:val="005E284C"/>
    <w:rsid w:val="005F17A7"/>
    <w:rsid w:val="006233BB"/>
    <w:rsid w:val="00627AF2"/>
    <w:rsid w:val="00654A06"/>
    <w:rsid w:val="00656586"/>
    <w:rsid w:val="00675645"/>
    <w:rsid w:val="006825A1"/>
    <w:rsid w:val="006B2FE9"/>
    <w:rsid w:val="006B4384"/>
    <w:rsid w:val="006B4508"/>
    <w:rsid w:val="006B7405"/>
    <w:rsid w:val="006D5F78"/>
    <w:rsid w:val="006E3DE8"/>
    <w:rsid w:val="006E48A7"/>
    <w:rsid w:val="00702E55"/>
    <w:rsid w:val="0070355F"/>
    <w:rsid w:val="00741E86"/>
    <w:rsid w:val="00751714"/>
    <w:rsid w:val="0075458C"/>
    <w:rsid w:val="00756938"/>
    <w:rsid w:val="00756DD0"/>
    <w:rsid w:val="00760AC1"/>
    <w:rsid w:val="007676B5"/>
    <w:rsid w:val="0077361A"/>
    <w:rsid w:val="0077519B"/>
    <w:rsid w:val="007779DC"/>
    <w:rsid w:val="00784FFC"/>
    <w:rsid w:val="007A4272"/>
    <w:rsid w:val="007B5462"/>
    <w:rsid w:val="007B7C76"/>
    <w:rsid w:val="007D19E4"/>
    <w:rsid w:val="007E1E32"/>
    <w:rsid w:val="007E544A"/>
    <w:rsid w:val="007E620F"/>
    <w:rsid w:val="007F43D5"/>
    <w:rsid w:val="007F5C57"/>
    <w:rsid w:val="00822C63"/>
    <w:rsid w:val="00844887"/>
    <w:rsid w:val="0084742C"/>
    <w:rsid w:val="00874E41"/>
    <w:rsid w:val="00883C6E"/>
    <w:rsid w:val="008A11C2"/>
    <w:rsid w:val="008B6988"/>
    <w:rsid w:val="008E0790"/>
    <w:rsid w:val="008F08F8"/>
    <w:rsid w:val="008F7B10"/>
    <w:rsid w:val="00901E92"/>
    <w:rsid w:val="0091053F"/>
    <w:rsid w:val="00922B22"/>
    <w:rsid w:val="00935269"/>
    <w:rsid w:val="009356DB"/>
    <w:rsid w:val="00942D91"/>
    <w:rsid w:val="009639FA"/>
    <w:rsid w:val="00970946"/>
    <w:rsid w:val="009721AF"/>
    <w:rsid w:val="009862BB"/>
    <w:rsid w:val="00995536"/>
    <w:rsid w:val="00997376"/>
    <w:rsid w:val="009B122F"/>
    <w:rsid w:val="009B32C2"/>
    <w:rsid w:val="009B6CBD"/>
    <w:rsid w:val="009C0750"/>
    <w:rsid w:val="009C4837"/>
    <w:rsid w:val="009C653C"/>
    <w:rsid w:val="009C764C"/>
    <w:rsid w:val="009C7865"/>
    <w:rsid w:val="009D3458"/>
    <w:rsid w:val="009D7D19"/>
    <w:rsid w:val="009E6D2A"/>
    <w:rsid w:val="00A06AD0"/>
    <w:rsid w:val="00A36FA9"/>
    <w:rsid w:val="00A42A4B"/>
    <w:rsid w:val="00A4540A"/>
    <w:rsid w:val="00A4556C"/>
    <w:rsid w:val="00A523ED"/>
    <w:rsid w:val="00A70051"/>
    <w:rsid w:val="00A817A2"/>
    <w:rsid w:val="00A8280E"/>
    <w:rsid w:val="00A8315B"/>
    <w:rsid w:val="00A871EB"/>
    <w:rsid w:val="00AA0E99"/>
    <w:rsid w:val="00AB1B5B"/>
    <w:rsid w:val="00AB5608"/>
    <w:rsid w:val="00AE3484"/>
    <w:rsid w:val="00AE7E3B"/>
    <w:rsid w:val="00AF2752"/>
    <w:rsid w:val="00B07716"/>
    <w:rsid w:val="00B151B3"/>
    <w:rsid w:val="00B178DD"/>
    <w:rsid w:val="00B35624"/>
    <w:rsid w:val="00B46E32"/>
    <w:rsid w:val="00B610D0"/>
    <w:rsid w:val="00B61A30"/>
    <w:rsid w:val="00B779EC"/>
    <w:rsid w:val="00B87EEF"/>
    <w:rsid w:val="00B9577B"/>
    <w:rsid w:val="00BA5EF1"/>
    <w:rsid w:val="00BB2645"/>
    <w:rsid w:val="00BB398D"/>
    <w:rsid w:val="00BB6CCC"/>
    <w:rsid w:val="00BC0658"/>
    <w:rsid w:val="00BD47E6"/>
    <w:rsid w:val="00BF16FA"/>
    <w:rsid w:val="00C03B62"/>
    <w:rsid w:val="00C07EC1"/>
    <w:rsid w:val="00C1338A"/>
    <w:rsid w:val="00C2331F"/>
    <w:rsid w:val="00C2749D"/>
    <w:rsid w:val="00C3667C"/>
    <w:rsid w:val="00C40B2B"/>
    <w:rsid w:val="00C41298"/>
    <w:rsid w:val="00C63D98"/>
    <w:rsid w:val="00C96996"/>
    <w:rsid w:val="00CA0F97"/>
    <w:rsid w:val="00CB08D4"/>
    <w:rsid w:val="00CB38A6"/>
    <w:rsid w:val="00CB690E"/>
    <w:rsid w:val="00CC16DA"/>
    <w:rsid w:val="00CD12C0"/>
    <w:rsid w:val="00CE3CB4"/>
    <w:rsid w:val="00CE7F47"/>
    <w:rsid w:val="00D04628"/>
    <w:rsid w:val="00D10EFD"/>
    <w:rsid w:val="00D13FEA"/>
    <w:rsid w:val="00D3489E"/>
    <w:rsid w:val="00D44FFA"/>
    <w:rsid w:val="00D47F6C"/>
    <w:rsid w:val="00D61EAB"/>
    <w:rsid w:val="00D9082F"/>
    <w:rsid w:val="00DB12D3"/>
    <w:rsid w:val="00DB6591"/>
    <w:rsid w:val="00DC4DE2"/>
    <w:rsid w:val="00DE63B5"/>
    <w:rsid w:val="00DF72C0"/>
    <w:rsid w:val="00E0575F"/>
    <w:rsid w:val="00E05F32"/>
    <w:rsid w:val="00E146E4"/>
    <w:rsid w:val="00E354E9"/>
    <w:rsid w:val="00E7211F"/>
    <w:rsid w:val="00E91D60"/>
    <w:rsid w:val="00EB37BA"/>
    <w:rsid w:val="00EB40D0"/>
    <w:rsid w:val="00EB4827"/>
    <w:rsid w:val="00EB4D7E"/>
    <w:rsid w:val="00EE1E40"/>
    <w:rsid w:val="00EF44A0"/>
    <w:rsid w:val="00F11EB7"/>
    <w:rsid w:val="00F121F5"/>
    <w:rsid w:val="00F12A34"/>
    <w:rsid w:val="00F15256"/>
    <w:rsid w:val="00F24E80"/>
    <w:rsid w:val="00F33835"/>
    <w:rsid w:val="00F35BDB"/>
    <w:rsid w:val="00F42111"/>
    <w:rsid w:val="00F43A17"/>
    <w:rsid w:val="00F50B4E"/>
    <w:rsid w:val="00F5125A"/>
    <w:rsid w:val="00F62DBA"/>
    <w:rsid w:val="00F86AB5"/>
    <w:rsid w:val="00FF6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4B"/>
  </w:style>
  <w:style w:type="paragraph" w:styleId="1">
    <w:name w:val="heading 1"/>
    <w:basedOn w:val="a"/>
    <w:link w:val="10"/>
    <w:uiPriority w:val="9"/>
    <w:qFormat/>
    <w:rsid w:val="00D47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47F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F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47F6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47F6C"/>
    <w:rPr>
      <w:color w:val="0000FF"/>
      <w:u w:val="single"/>
    </w:rPr>
  </w:style>
  <w:style w:type="paragraph" w:styleId="a4">
    <w:name w:val="Normal (Web)"/>
    <w:basedOn w:val="a"/>
    <w:uiPriority w:val="99"/>
    <w:semiHidden/>
    <w:unhideWhenUsed/>
    <w:rsid w:val="00D4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sert">
    <w:name w:val="insert"/>
    <w:basedOn w:val="a"/>
    <w:rsid w:val="00D4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47F6C"/>
    <w:rPr>
      <w:i/>
      <w:iCs/>
    </w:rPr>
  </w:style>
  <w:style w:type="character" w:styleId="a6">
    <w:name w:val="Strong"/>
    <w:basedOn w:val="a0"/>
    <w:uiPriority w:val="22"/>
    <w:qFormat/>
    <w:rsid w:val="00D47F6C"/>
    <w:rPr>
      <w:b/>
      <w:bCs/>
    </w:rPr>
  </w:style>
  <w:style w:type="paragraph" w:styleId="a7">
    <w:name w:val="Balloon Text"/>
    <w:basedOn w:val="a"/>
    <w:link w:val="a8"/>
    <w:uiPriority w:val="99"/>
    <w:semiHidden/>
    <w:unhideWhenUsed/>
    <w:rsid w:val="00D47F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7F6C"/>
    <w:rPr>
      <w:rFonts w:ascii="Tahoma" w:hAnsi="Tahoma" w:cs="Tahoma"/>
      <w:sz w:val="16"/>
      <w:szCs w:val="16"/>
    </w:rPr>
  </w:style>
  <w:style w:type="paragraph" w:customStyle="1" w:styleId="ConsPlusNormal">
    <w:name w:val="ConsPlusNormal"/>
    <w:rsid w:val="008F7B10"/>
    <w:pPr>
      <w:widowControl w:val="0"/>
      <w:autoSpaceDE w:val="0"/>
      <w:autoSpaceDN w:val="0"/>
      <w:spacing w:after="0" w:line="240" w:lineRule="auto"/>
    </w:pPr>
    <w:rPr>
      <w:rFonts w:ascii="Calibri" w:eastAsia="Times New Roman" w:hAnsi="Calibri" w:cs="Calibri"/>
      <w:szCs w:val="20"/>
      <w:lang w:eastAsia="ru-RU"/>
    </w:rPr>
  </w:style>
  <w:style w:type="character" w:customStyle="1" w:styleId="extendedtext-full">
    <w:name w:val="extendedtext-full"/>
    <w:basedOn w:val="a0"/>
    <w:rsid w:val="008F7B10"/>
  </w:style>
  <w:style w:type="character" w:styleId="a9">
    <w:name w:val="FollowedHyperlink"/>
    <w:basedOn w:val="a0"/>
    <w:uiPriority w:val="99"/>
    <w:semiHidden/>
    <w:unhideWhenUsed/>
    <w:rsid w:val="005F17A7"/>
    <w:rPr>
      <w:color w:val="800080" w:themeColor="followedHyperlink"/>
      <w:u w:val="single"/>
    </w:rPr>
  </w:style>
  <w:style w:type="paragraph" w:styleId="aa">
    <w:name w:val="header"/>
    <w:basedOn w:val="a"/>
    <w:link w:val="ab"/>
    <w:uiPriority w:val="99"/>
    <w:unhideWhenUsed/>
    <w:rsid w:val="007B54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B5462"/>
  </w:style>
  <w:style w:type="paragraph" w:styleId="ac">
    <w:name w:val="footer"/>
    <w:basedOn w:val="a"/>
    <w:link w:val="ad"/>
    <w:uiPriority w:val="99"/>
    <w:semiHidden/>
    <w:unhideWhenUsed/>
    <w:rsid w:val="007B546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B5462"/>
  </w:style>
</w:styles>
</file>

<file path=word/webSettings.xml><?xml version="1.0" encoding="utf-8"?>
<w:webSettings xmlns:r="http://schemas.openxmlformats.org/officeDocument/2006/relationships" xmlns:w="http://schemas.openxmlformats.org/wordprocessingml/2006/main">
  <w:divs>
    <w:div w:id="127432837">
      <w:bodyDiv w:val="1"/>
      <w:marLeft w:val="0"/>
      <w:marRight w:val="0"/>
      <w:marTop w:val="0"/>
      <w:marBottom w:val="0"/>
      <w:divBdr>
        <w:top w:val="none" w:sz="0" w:space="0" w:color="auto"/>
        <w:left w:val="none" w:sz="0" w:space="0" w:color="auto"/>
        <w:bottom w:val="none" w:sz="0" w:space="0" w:color="auto"/>
        <w:right w:val="none" w:sz="0" w:space="0" w:color="auto"/>
      </w:divBdr>
      <w:divsChild>
        <w:div w:id="1306818231">
          <w:marLeft w:val="0"/>
          <w:marRight w:val="0"/>
          <w:marTop w:val="0"/>
          <w:marBottom w:val="360"/>
          <w:divBdr>
            <w:top w:val="none" w:sz="0" w:space="0" w:color="auto"/>
            <w:left w:val="none" w:sz="0" w:space="0" w:color="auto"/>
            <w:bottom w:val="none" w:sz="0" w:space="0" w:color="auto"/>
            <w:right w:val="none" w:sz="0" w:space="0" w:color="auto"/>
          </w:divBdr>
          <w:divsChild>
            <w:div w:id="1918056030">
              <w:marLeft w:val="0"/>
              <w:marRight w:val="0"/>
              <w:marTop w:val="0"/>
              <w:marBottom w:val="0"/>
              <w:divBdr>
                <w:top w:val="none" w:sz="0" w:space="0" w:color="auto"/>
                <w:left w:val="none" w:sz="0" w:space="0" w:color="auto"/>
                <w:bottom w:val="none" w:sz="0" w:space="0" w:color="auto"/>
                <w:right w:val="none" w:sz="0" w:space="0" w:color="auto"/>
              </w:divBdr>
              <w:divsChild>
                <w:div w:id="561645358">
                  <w:marLeft w:val="0"/>
                  <w:marRight w:val="0"/>
                  <w:marTop w:val="0"/>
                  <w:marBottom w:val="0"/>
                  <w:divBdr>
                    <w:top w:val="none" w:sz="0" w:space="0" w:color="auto"/>
                    <w:left w:val="none" w:sz="0" w:space="0" w:color="auto"/>
                    <w:bottom w:val="none" w:sz="0" w:space="0" w:color="auto"/>
                    <w:right w:val="none" w:sz="0" w:space="0" w:color="auto"/>
                  </w:divBdr>
                  <w:divsChild>
                    <w:div w:id="472601004">
                      <w:marLeft w:val="0"/>
                      <w:marRight w:val="225"/>
                      <w:marTop w:val="0"/>
                      <w:marBottom w:val="0"/>
                      <w:divBdr>
                        <w:top w:val="none" w:sz="0" w:space="0" w:color="auto"/>
                        <w:left w:val="none" w:sz="0" w:space="0" w:color="auto"/>
                        <w:bottom w:val="none" w:sz="0" w:space="0" w:color="auto"/>
                        <w:right w:val="none" w:sz="0" w:space="0" w:color="auto"/>
                      </w:divBdr>
                      <w:divsChild>
                        <w:div w:id="666056472">
                          <w:marLeft w:val="0"/>
                          <w:marRight w:val="0"/>
                          <w:marTop w:val="0"/>
                          <w:marBottom w:val="0"/>
                          <w:divBdr>
                            <w:top w:val="none" w:sz="0" w:space="0" w:color="auto"/>
                            <w:left w:val="none" w:sz="0" w:space="0" w:color="auto"/>
                            <w:bottom w:val="none" w:sz="0" w:space="0" w:color="auto"/>
                            <w:right w:val="none" w:sz="0" w:space="0" w:color="auto"/>
                          </w:divBdr>
                        </w:div>
                      </w:divsChild>
                    </w:div>
                    <w:div w:id="1510757579">
                      <w:marLeft w:val="0"/>
                      <w:marRight w:val="0"/>
                      <w:marTop w:val="0"/>
                      <w:marBottom w:val="0"/>
                      <w:divBdr>
                        <w:top w:val="none" w:sz="0" w:space="0" w:color="auto"/>
                        <w:left w:val="none" w:sz="0" w:space="0" w:color="auto"/>
                        <w:bottom w:val="none" w:sz="0" w:space="0" w:color="auto"/>
                        <w:right w:val="none" w:sz="0" w:space="0" w:color="auto"/>
                      </w:divBdr>
                      <w:divsChild>
                        <w:div w:id="13515617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81606325">
              <w:marLeft w:val="0"/>
              <w:marRight w:val="0"/>
              <w:marTop w:val="0"/>
              <w:marBottom w:val="0"/>
              <w:divBdr>
                <w:top w:val="none" w:sz="0" w:space="0" w:color="auto"/>
                <w:left w:val="none" w:sz="0" w:space="0" w:color="auto"/>
                <w:bottom w:val="none" w:sz="0" w:space="0" w:color="auto"/>
                <w:right w:val="none" w:sz="0" w:space="0" w:color="auto"/>
              </w:divBdr>
              <w:divsChild>
                <w:div w:id="1526795057">
                  <w:marLeft w:val="0"/>
                  <w:marRight w:val="300"/>
                  <w:marTop w:val="0"/>
                  <w:marBottom w:val="0"/>
                  <w:divBdr>
                    <w:top w:val="none" w:sz="0" w:space="0" w:color="auto"/>
                    <w:left w:val="none" w:sz="0" w:space="0" w:color="auto"/>
                    <w:bottom w:val="none" w:sz="0" w:space="0" w:color="auto"/>
                    <w:right w:val="none" w:sz="0" w:space="0" w:color="auto"/>
                  </w:divBdr>
                  <w:divsChild>
                    <w:div w:id="125324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0045">
          <w:marLeft w:val="0"/>
          <w:marRight w:val="0"/>
          <w:marTop w:val="0"/>
          <w:marBottom w:val="300"/>
          <w:divBdr>
            <w:top w:val="none" w:sz="0" w:space="0" w:color="auto"/>
            <w:left w:val="none" w:sz="0" w:space="0" w:color="auto"/>
            <w:bottom w:val="none" w:sz="0" w:space="0" w:color="auto"/>
            <w:right w:val="none" w:sz="0" w:space="0" w:color="auto"/>
          </w:divBdr>
          <w:divsChild>
            <w:div w:id="50883338">
              <w:marLeft w:val="0"/>
              <w:marRight w:val="0"/>
              <w:marTop w:val="0"/>
              <w:marBottom w:val="0"/>
              <w:divBdr>
                <w:top w:val="none" w:sz="0" w:space="0" w:color="auto"/>
                <w:left w:val="none" w:sz="0" w:space="0" w:color="auto"/>
                <w:bottom w:val="none" w:sz="0" w:space="0" w:color="auto"/>
                <w:right w:val="none" w:sz="0" w:space="0" w:color="auto"/>
              </w:divBdr>
            </w:div>
          </w:divsChild>
        </w:div>
        <w:div w:id="344137804">
          <w:marLeft w:val="0"/>
          <w:marRight w:val="0"/>
          <w:marTop w:val="480"/>
          <w:marBottom w:val="0"/>
          <w:divBdr>
            <w:top w:val="none" w:sz="0" w:space="0" w:color="auto"/>
            <w:left w:val="none" w:sz="0" w:space="0" w:color="auto"/>
            <w:bottom w:val="none" w:sz="0" w:space="0" w:color="auto"/>
            <w:right w:val="none" w:sz="0" w:space="0" w:color="auto"/>
          </w:divBdr>
        </w:div>
        <w:div w:id="1458181068">
          <w:marLeft w:val="0"/>
          <w:marRight w:val="0"/>
          <w:marTop w:val="0"/>
          <w:marBottom w:val="450"/>
          <w:divBdr>
            <w:top w:val="none" w:sz="0" w:space="0" w:color="auto"/>
            <w:left w:val="none" w:sz="0" w:space="0" w:color="auto"/>
            <w:bottom w:val="none" w:sz="0" w:space="0" w:color="auto"/>
            <w:right w:val="none" w:sz="0" w:space="0" w:color="auto"/>
          </w:divBdr>
        </w:div>
      </w:divsChild>
    </w:div>
    <w:div w:id="337779116">
      <w:bodyDiv w:val="1"/>
      <w:marLeft w:val="0"/>
      <w:marRight w:val="0"/>
      <w:marTop w:val="0"/>
      <w:marBottom w:val="0"/>
      <w:divBdr>
        <w:top w:val="none" w:sz="0" w:space="0" w:color="auto"/>
        <w:left w:val="none" w:sz="0" w:space="0" w:color="auto"/>
        <w:bottom w:val="none" w:sz="0" w:space="0" w:color="auto"/>
        <w:right w:val="none" w:sz="0" w:space="0" w:color="auto"/>
      </w:divBdr>
    </w:div>
    <w:div w:id="793641794">
      <w:bodyDiv w:val="1"/>
      <w:marLeft w:val="0"/>
      <w:marRight w:val="0"/>
      <w:marTop w:val="0"/>
      <w:marBottom w:val="0"/>
      <w:divBdr>
        <w:top w:val="none" w:sz="0" w:space="0" w:color="auto"/>
        <w:left w:val="none" w:sz="0" w:space="0" w:color="auto"/>
        <w:bottom w:val="none" w:sz="0" w:space="0" w:color="auto"/>
        <w:right w:val="none" w:sz="0" w:space="0" w:color="auto"/>
      </w:divBdr>
    </w:div>
    <w:div w:id="1040403546">
      <w:bodyDiv w:val="1"/>
      <w:marLeft w:val="0"/>
      <w:marRight w:val="0"/>
      <w:marTop w:val="0"/>
      <w:marBottom w:val="0"/>
      <w:divBdr>
        <w:top w:val="none" w:sz="0" w:space="0" w:color="auto"/>
        <w:left w:val="none" w:sz="0" w:space="0" w:color="auto"/>
        <w:bottom w:val="none" w:sz="0" w:space="0" w:color="auto"/>
        <w:right w:val="none" w:sz="0" w:space="0" w:color="auto"/>
      </w:divBdr>
      <w:divsChild>
        <w:div w:id="1064530300">
          <w:marLeft w:val="0"/>
          <w:marRight w:val="0"/>
          <w:marTop w:val="0"/>
          <w:marBottom w:val="450"/>
          <w:divBdr>
            <w:top w:val="none" w:sz="0" w:space="0" w:color="auto"/>
            <w:left w:val="none" w:sz="0" w:space="0" w:color="auto"/>
            <w:bottom w:val="none" w:sz="0" w:space="0" w:color="auto"/>
            <w:right w:val="none" w:sz="0" w:space="0" w:color="auto"/>
          </w:divBdr>
        </w:div>
      </w:divsChild>
    </w:div>
    <w:div w:id="1525825749">
      <w:bodyDiv w:val="1"/>
      <w:marLeft w:val="0"/>
      <w:marRight w:val="0"/>
      <w:marTop w:val="0"/>
      <w:marBottom w:val="0"/>
      <w:divBdr>
        <w:top w:val="none" w:sz="0" w:space="0" w:color="auto"/>
        <w:left w:val="none" w:sz="0" w:space="0" w:color="auto"/>
        <w:bottom w:val="none" w:sz="0" w:space="0" w:color="auto"/>
        <w:right w:val="none" w:sz="0" w:space="0" w:color="auto"/>
      </w:divBdr>
    </w:div>
    <w:div w:id="15773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274&amp;dst=100299" TargetMode="External"/><Relationship Id="rId21" Type="http://schemas.openxmlformats.org/officeDocument/2006/relationships/hyperlink" Target="https://login.consultant.ru/link/?req=doc&amp;base=LAW&amp;n=189366&amp;dst=100328" TargetMode="External"/><Relationship Id="rId42" Type="http://schemas.openxmlformats.org/officeDocument/2006/relationships/hyperlink" Target="https://login.consultant.ru/link/?req=doc&amp;base=LAW&amp;n=388536&amp;dst=100134" TargetMode="External"/><Relationship Id="rId63" Type="http://schemas.openxmlformats.org/officeDocument/2006/relationships/hyperlink" Target="https://login.consultant.ru/link/?req=doc&amp;base=LAW&amp;n=389182&amp;dst=2936" TargetMode="External"/><Relationship Id="rId84" Type="http://schemas.openxmlformats.org/officeDocument/2006/relationships/hyperlink" Target="https://login.consultant.ru/link/?req=doc&amp;base=KSOJ003&amp;n=30504&amp;dst=100032" TargetMode="External"/><Relationship Id="rId138" Type="http://schemas.openxmlformats.org/officeDocument/2006/relationships/hyperlink" Target="https://login.consultant.ru/link/?req=doc&amp;base=LAW&amp;n=389182&amp;dst=809" TargetMode="External"/><Relationship Id="rId159" Type="http://schemas.openxmlformats.org/officeDocument/2006/relationships/hyperlink" Target="https://login.consultant.ru/link/?req=doc&amp;base=LAW&amp;n=389182&amp;dst=101195" TargetMode="External"/><Relationship Id="rId170" Type="http://schemas.openxmlformats.org/officeDocument/2006/relationships/hyperlink" Target="https://login.consultant.ru/link/?req=doc&amp;base=LAW&amp;n=389182&amp;dst=101193" TargetMode="External"/><Relationship Id="rId191" Type="http://schemas.openxmlformats.org/officeDocument/2006/relationships/hyperlink" Target="https://login.consultant.ru/link/?req=doc&amp;base=LAW&amp;n=389182&amp;dst=637" TargetMode="External"/><Relationship Id="rId205" Type="http://schemas.openxmlformats.org/officeDocument/2006/relationships/header" Target="header1.xml"/><Relationship Id="rId107" Type="http://schemas.openxmlformats.org/officeDocument/2006/relationships/hyperlink" Target="https://login.consultant.ru/link/?req=doc&amp;base=LAW&amp;n=47274&amp;dst=100328" TargetMode="External"/><Relationship Id="rId11" Type="http://schemas.openxmlformats.org/officeDocument/2006/relationships/hyperlink" Target="https://login.consultant.ru/link/?req=doc&amp;base=PKV&amp;n=74&amp;dst=100124" TargetMode="External"/><Relationship Id="rId32" Type="http://schemas.openxmlformats.org/officeDocument/2006/relationships/hyperlink" Target="https://login.consultant.ru/link/?req=doc&amp;base=PBI&amp;n=236567" TargetMode="External"/><Relationship Id="rId37" Type="http://schemas.openxmlformats.org/officeDocument/2006/relationships/hyperlink" Target="https://login.consultant.ru/link/?req=doc&amp;base=PBI&amp;n=236572&amp;dst=100107" TargetMode="External"/><Relationship Id="rId53" Type="http://schemas.openxmlformats.org/officeDocument/2006/relationships/hyperlink" Target="https://login.consultant.ru/link/?req=doc&amp;base=PAP&amp;n=84087" TargetMode="External"/><Relationship Id="rId58" Type="http://schemas.openxmlformats.org/officeDocument/2006/relationships/hyperlink" Target="https://login.consultant.ru/link/?req=doc&amp;base=LAW&amp;n=389182&amp;dst=797" TargetMode="External"/><Relationship Id="rId74" Type="http://schemas.openxmlformats.org/officeDocument/2006/relationships/hyperlink" Target="https://login.consultant.ru/link/?req=doc&amp;base=LAW&amp;n=389182&amp;dst=100594" TargetMode="External"/><Relationship Id="rId79" Type="http://schemas.openxmlformats.org/officeDocument/2006/relationships/hyperlink" Target="https://login.consultant.ru/link/?req=doc&amp;base=LAW&amp;n=389182&amp;dst=100594" TargetMode="External"/><Relationship Id="rId102" Type="http://schemas.openxmlformats.org/officeDocument/2006/relationships/hyperlink" Target="https://login.consultant.ru/link/?req=doc&amp;base=PBI&amp;n=236567&amp;dst=100048" TargetMode="External"/><Relationship Id="rId123" Type="http://schemas.openxmlformats.org/officeDocument/2006/relationships/hyperlink" Target="https://login.consultant.ru/link/?req=doc&amp;base=LAW&amp;n=47274&amp;dst=100328" TargetMode="External"/><Relationship Id="rId128" Type="http://schemas.openxmlformats.org/officeDocument/2006/relationships/hyperlink" Target="https://login.consultant.ru/link/?req=doc&amp;base=PAP&amp;n=90182" TargetMode="External"/><Relationship Id="rId144" Type="http://schemas.openxmlformats.org/officeDocument/2006/relationships/hyperlink" Target="https://login.consultant.ru/link/?req=doc&amp;base=PBI&amp;n=236567" TargetMode="External"/><Relationship Id="rId149" Type="http://schemas.openxmlformats.org/officeDocument/2006/relationships/hyperlink" Target="https://login.consultant.ru/link/?req=doc&amp;base=LAW&amp;n=189366&amp;dst=100311" TargetMode="External"/><Relationship Id="rId5" Type="http://schemas.openxmlformats.org/officeDocument/2006/relationships/webSettings" Target="webSettings.xml"/><Relationship Id="rId90" Type="http://schemas.openxmlformats.org/officeDocument/2006/relationships/hyperlink" Target="https://login.consultant.ru/link/?req=doc&amp;base=QUEST&amp;n=200119&amp;dst=100007" TargetMode="External"/><Relationship Id="rId95" Type="http://schemas.openxmlformats.org/officeDocument/2006/relationships/hyperlink" Target="https://login.consultant.ru/link/?req=doc&amp;base=LAW&amp;n=389182&amp;dst=100842" TargetMode="External"/><Relationship Id="rId160" Type="http://schemas.openxmlformats.org/officeDocument/2006/relationships/hyperlink" Target="https://login.consultant.ru/link/?req=doc&amp;base=ARB&amp;n=306565&amp;dst=100054" TargetMode="External"/><Relationship Id="rId165" Type="http://schemas.openxmlformats.org/officeDocument/2006/relationships/hyperlink" Target="https://login.consultant.ru/link/?req=doc&amp;base=LAW&amp;n=389182&amp;dst=499" TargetMode="External"/><Relationship Id="rId181" Type="http://schemas.openxmlformats.org/officeDocument/2006/relationships/hyperlink" Target="https://login.consultant.ru/link/?req=doc&amp;base=LAW&amp;n=405634&amp;dst=270" TargetMode="External"/><Relationship Id="rId186" Type="http://schemas.openxmlformats.org/officeDocument/2006/relationships/hyperlink" Target="https://login.consultant.ru/link/?req=doc&amp;base=LAW&amp;n=47274&amp;dst=100036" TargetMode="External"/><Relationship Id="rId211" Type="http://schemas.openxmlformats.org/officeDocument/2006/relationships/fontTable" Target="fontTable.xml"/><Relationship Id="rId22" Type="http://schemas.openxmlformats.org/officeDocument/2006/relationships/hyperlink" Target="https://login.consultant.ru/link/?req=doc&amp;base=QUEST&amp;n=200119&amp;dst=100007" TargetMode="External"/><Relationship Id="rId27" Type="http://schemas.openxmlformats.org/officeDocument/2006/relationships/hyperlink" Target="https://login.consultant.ru/link/?req=doc&amp;base=LAW&amp;n=389182&amp;dst=100842" TargetMode="External"/><Relationship Id="rId43" Type="http://schemas.openxmlformats.org/officeDocument/2006/relationships/hyperlink" Target="https://login.consultant.ru/link/?req=doc&amp;base=LAW&amp;n=389182&amp;dst=499" TargetMode="External"/><Relationship Id="rId48" Type="http://schemas.openxmlformats.org/officeDocument/2006/relationships/hyperlink" Target="https://login.consultant.ru/link/?req=doc&amp;base=LAW&amp;n=47274&amp;dst=100528" TargetMode="External"/><Relationship Id="rId64" Type="http://schemas.openxmlformats.org/officeDocument/2006/relationships/hyperlink" Target="https://login.consultant.ru/link/?req=doc&amp;base=LAW&amp;n=389182&amp;dst=2969" TargetMode="External"/><Relationship Id="rId69" Type="http://schemas.openxmlformats.org/officeDocument/2006/relationships/hyperlink" Target="https://login.consultant.ru/link/?req=doc&amp;base=LAW&amp;n=389182&amp;dst=2937" TargetMode="External"/><Relationship Id="rId113" Type="http://schemas.openxmlformats.org/officeDocument/2006/relationships/hyperlink" Target="https://login.consultant.ru/link/?req=doc&amp;base=LAW&amp;n=47274&amp;dst=100328" TargetMode="External"/><Relationship Id="rId118" Type="http://schemas.openxmlformats.org/officeDocument/2006/relationships/hyperlink" Target="https://login.consultant.ru/link/?req=doc&amp;base=LAW&amp;n=47274&amp;dst=100328" TargetMode="External"/><Relationship Id="rId134" Type="http://schemas.openxmlformats.org/officeDocument/2006/relationships/hyperlink" Target="https://login.consultant.ru/link/?req=doc&amp;base=LAW&amp;n=389182&amp;dst=101195" TargetMode="External"/><Relationship Id="rId139" Type="http://schemas.openxmlformats.org/officeDocument/2006/relationships/hyperlink" Target="https://login.consultant.ru/link/?req=doc&amp;base=PBI&amp;n=236567&amp;dst=100042" TargetMode="External"/><Relationship Id="rId80" Type="http://schemas.openxmlformats.org/officeDocument/2006/relationships/hyperlink" Target="https://login.consultant.ru/link/?req=doc&amp;base=LAW&amp;n=408080&amp;dst=100003" TargetMode="External"/><Relationship Id="rId85" Type="http://schemas.openxmlformats.org/officeDocument/2006/relationships/hyperlink" Target="https://login.consultant.ru/link/?req=doc&amp;base=KSOJ006&amp;n=68190&amp;dst=100043" TargetMode="External"/><Relationship Id="rId150" Type="http://schemas.openxmlformats.org/officeDocument/2006/relationships/hyperlink" Target="https://login.consultant.ru/link/?req=doc&amp;base=LAW&amp;n=389182&amp;dst=101193" TargetMode="External"/><Relationship Id="rId155" Type="http://schemas.openxmlformats.org/officeDocument/2006/relationships/hyperlink" Target="https://login.consultant.ru/link/?req=doc&amp;base=PAP&amp;n=90187" TargetMode="External"/><Relationship Id="rId171" Type="http://schemas.openxmlformats.org/officeDocument/2006/relationships/hyperlink" Target="https://login.consultant.ru/link/?req=doc&amp;base=LAW&amp;n=189366&amp;dst=100310" TargetMode="External"/><Relationship Id="rId176" Type="http://schemas.openxmlformats.org/officeDocument/2006/relationships/hyperlink" Target="https://login.consultant.ru/link/?req=doc&amp;base=LAW&amp;n=374398&amp;dst=100069" TargetMode="External"/><Relationship Id="rId192" Type="http://schemas.openxmlformats.org/officeDocument/2006/relationships/hyperlink" Target="https://login.consultant.ru/link/?req=doc&amp;base=ARB&amp;n=165901&amp;dst=100032" TargetMode="External"/><Relationship Id="rId197" Type="http://schemas.openxmlformats.org/officeDocument/2006/relationships/hyperlink" Target="https://login.consultant.ru/link/?req=doc&amp;base=LAW&amp;n=389182&amp;dst=101525" TargetMode="External"/><Relationship Id="rId206" Type="http://schemas.openxmlformats.org/officeDocument/2006/relationships/header" Target="header2.xml"/><Relationship Id="rId201" Type="http://schemas.openxmlformats.org/officeDocument/2006/relationships/hyperlink" Target="https://login.consultant.ru/link/?req=doc&amp;base=LAW&amp;n=388703&amp;dst=100476" TargetMode="External"/><Relationship Id="rId12" Type="http://schemas.openxmlformats.org/officeDocument/2006/relationships/hyperlink" Target="https://login.consultant.ru/link/?req=doc&amp;base=LAW&amp;n=389182&amp;dst=793" TargetMode="External"/><Relationship Id="rId17" Type="http://schemas.openxmlformats.org/officeDocument/2006/relationships/hyperlink" Target="https://login.consultant.ru/link/?req=doc&amp;base=LAW&amp;n=389182&amp;dst=100595" TargetMode="External"/><Relationship Id="rId33" Type="http://schemas.openxmlformats.org/officeDocument/2006/relationships/hyperlink" Target="https://login.consultant.ru/link/?req=doc&amp;base=PBI&amp;n=236572&amp;dst=100032" TargetMode="External"/><Relationship Id="rId38" Type="http://schemas.openxmlformats.org/officeDocument/2006/relationships/hyperlink" Target="https://login.consultant.ru/link/?req=doc&amp;base=PBI&amp;n=236572&amp;dst=100154" TargetMode="External"/><Relationship Id="rId59" Type="http://schemas.openxmlformats.org/officeDocument/2006/relationships/hyperlink" Target="https://login.consultant.ru/link/?req=doc&amp;base=LAW&amp;n=389182&amp;dst=100181" TargetMode="External"/><Relationship Id="rId103" Type="http://schemas.openxmlformats.org/officeDocument/2006/relationships/hyperlink" Target="https://login.consultant.ru/link/?req=doc&amp;base=LAW&amp;n=389182&amp;dst=101190" TargetMode="External"/><Relationship Id="rId108" Type="http://schemas.openxmlformats.org/officeDocument/2006/relationships/hyperlink" Target="https://login.consultant.ru/link/?req=doc&amp;base=LAW&amp;n=47274&amp;dst=100296" TargetMode="External"/><Relationship Id="rId124" Type="http://schemas.openxmlformats.org/officeDocument/2006/relationships/hyperlink" Target="https://login.consultant.ru/link/?req=doc&amp;base=LAW&amp;n=47274&amp;dst=100296" TargetMode="External"/><Relationship Id="rId129" Type="http://schemas.openxmlformats.org/officeDocument/2006/relationships/hyperlink" Target="https://login.consultant.ru/link/?req=doc&amp;base=LAW&amp;n=389182&amp;dst=499" TargetMode="External"/><Relationship Id="rId54" Type="http://schemas.openxmlformats.org/officeDocument/2006/relationships/hyperlink" Target="https://login.consultant.ru/link/?req=doc&amp;base=LAW&amp;n=389182&amp;dst=100743" TargetMode="External"/><Relationship Id="rId70" Type="http://schemas.openxmlformats.org/officeDocument/2006/relationships/hyperlink" Target="https://login.consultant.ru/link/?req=doc&amp;base=LAW&amp;n=389182&amp;dst=2969" TargetMode="External"/><Relationship Id="rId75" Type="http://schemas.openxmlformats.org/officeDocument/2006/relationships/hyperlink" Target="https://login.consultant.ru/link/?req=doc&amp;base=LAW&amp;n=189366&amp;dst=100302" TargetMode="External"/><Relationship Id="rId91" Type="http://schemas.openxmlformats.org/officeDocument/2006/relationships/hyperlink" Target="https://login.consultant.ru/link/?req=doc&amp;base=QUEST&amp;n=66615&amp;dst=100008" TargetMode="External"/><Relationship Id="rId96" Type="http://schemas.openxmlformats.org/officeDocument/2006/relationships/hyperlink" Target="https://login.consultant.ru/link/?req=doc&amp;base=LAW&amp;n=389182&amp;dst=625" TargetMode="External"/><Relationship Id="rId140" Type="http://schemas.openxmlformats.org/officeDocument/2006/relationships/hyperlink" Target="https://login.consultant.ru/link/?req=doc&amp;base=LAW&amp;n=389182&amp;dst=809" TargetMode="External"/><Relationship Id="rId145" Type="http://schemas.openxmlformats.org/officeDocument/2006/relationships/hyperlink" Target="https://login.consultant.ru/link/?req=doc&amp;base=PBI&amp;n=236567&amp;dst=100048" TargetMode="External"/><Relationship Id="rId161" Type="http://schemas.openxmlformats.org/officeDocument/2006/relationships/hyperlink" Target="https://login.consultant.ru/link/?req=doc&amp;base=LAW&amp;n=47274&amp;dst=100230" TargetMode="External"/><Relationship Id="rId166" Type="http://schemas.openxmlformats.org/officeDocument/2006/relationships/hyperlink" Target="https://login.consultant.ru/link/?req=doc&amp;base=LAW&amp;n=47274&amp;dst=100615" TargetMode="External"/><Relationship Id="rId182" Type="http://schemas.openxmlformats.org/officeDocument/2006/relationships/hyperlink" Target="https://login.consultant.ru/link/?req=doc&amp;base=LAW&amp;n=389182&amp;dst=499" TargetMode="External"/><Relationship Id="rId187" Type="http://schemas.openxmlformats.org/officeDocument/2006/relationships/hyperlink" Target="https://login.consultant.ru/link/?req=doc&amp;base=LAW&amp;n=47274&amp;dst=10015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hyperlink" Target="https://login.consultant.ru/link/?req=doc&amp;base=QUEST&amp;n=66615&amp;dst=100008" TargetMode="External"/><Relationship Id="rId28" Type="http://schemas.openxmlformats.org/officeDocument/2006/relationships/hyperlink" Target="https://login.consultant.ru/link/?req=doc&amp;base=LAW&amp;n=389182&amp;dst=625" TargetMode="External"/><Relationship Id="rId49" Type="http://schemas.openxmlformats.org/officeDocument/2006/relationships/image" Target="media/image1.png"/><Relationship Id="rId114" Type="http://schemas.openxmlformats.org/officeDocument/2006/relationships/hyperlink" Target="https://login.consultant.ru/link/?req=doc&amp;base=LAW&amp;n=47274&amp;dst=100296" TargetMode="External"/><Relationship Id="rId119" Type="http://schemas.openxmlformats.org/officeDocument/2006/relationships/hyperlink" Target="https://login.consultant.ru/link/?req=doc&amp;base=LAW&amp;n=47274&amp;dst=100328" TargetMode="External"/><Relationship Id="rId44" Type="http://schemas.openxmlformats.org/officeDocument/2006/relationships/hyperlink" Target="https://login.consultant.ru/link/?req=doc&amp;base=LAW&amp;n=389182&amp;dst=530" TargetMode="External"/><Relationship Id="rId60" Type="http://schemas.openxmlformats.org/officeDocument/2006/relationships/hyperlink" Target="https://login.consultant.ru/link/?req=doc&amp;base=LAW&amp;n=389182&amp;dst=101184" TargetMode="External"/><Relationship Id="rId65" Type="http://schemas.openxmlformats.org/officeDocument/2006/relationships/hyperlink" Target="https://login.consultant.ru/link/?req=doc&amp;base=LAW&amp;n=389182&amp;dst=807" TargetMode="External"/><Relationship Id="rId81" Type="http://schemas.openxmlformats.org/officeDocument/2006/relationships/hyperlink" Target="https://login.consultant.ru/link/?req=doc&amp;base=KSOJ001&amp;n=69015&amp;dst=100021" TargetMode="External"/><Relationship Id="rId86" Type="http://schemas.openxmlformats.org/officeDocument/2006/relationships/hyperlink" Target="https://login.consultant.ru/link/?req=doc&amp;base=LAW&amp;n=389182&amp;dst=2532" TargetMode="External"/><Relationship Id="rId130" Type="http://schemas.openxmlformats.org/officeDocument/2006/relationships/hyperlink" Target="https://login.consultant.ru/link/?req=doc&amp;base=PBI&amp;n=236567" TargetMode="External"/><Relationship Id="rId135" Type="http://schemas.openxmlformats.org/officeDocument/2006/relationships/hyperlink" Target="https://login.consultant.ru/link/?req=doc&amp;base=PBI&amp;n=236573&amp;dst=100038" TargetMode="External"/><Relationship Id="rId151" Type="http://schemas.openxmlformats.org/officeDocument/2006/relationships/hyperlink" Target="https://login.consultant.ru/link/?req=doc&amp;base=LAW&amp;n=189366&amp;dst=100310" TargetMode="External"/><Relationship Id="rId156" Type="http://schemas.openxmlformats.org/officeDocument/2006/relationships/hyperlink" Target="https://login.consultant.ru/link/?req=doc&amp;base=LAW&amp;n=389182&amp;dst=510" TargetMode="External"/><Relationship Id="rId177" Type="http://schemas.openxmlformats.org/officeDocument/2006/relationships/hyperlink" Target="https://login.consultant.ru/link/?req=doc&amp;base=LAW&amp;n=389182&amp;dst=2361" TargetMode="External"/><Relationship Id="rId198" Type="http://schemas.openxmlformats.org/officeDocument/2006/relationships/hyperlink" Target="https://login.consultant.ru/link/?req=doc&amp;base=LAW&amp;n=389182&amp;dst=101526" TargetMode="External"/><Relationship Id="rId172" Type="http://schemas.openxmlformats.org/officeDocument/2006/relationships/hyperlink" Target="https://login.consultant.ru/link/?req=doc&amp;base=PBI&amp;n=236567&amp;dst=100042" TargetMode="External"/><Relationship Id="rId193" Type="http://schemas.openxmlformats.org/officeDocument/2006/relationships/hyperlink" Target="https://login.consultant.ru/link/?req=doc&amp;base=LAW&amp;n=389182&amp;dst=100861" TargetMode="External"/><Relationship Id="rId202" Type="http://schemas.openxmlformats.org/officeDocument/2006/relationships/hyperlink" Target="https://login.consultant.ru/link/?req=doc&amp;base=LAW&amp;n=189366&amp;dst=100357" TargetMode="External"/><Relationship Id="rId207" Type="http://schemas.openxmlformats.org/officeDocument/2006/relationships/footer" Target="footer1.xml"/><Relationship Id="rId13" Type="http://schemas.openxmlformats.org/officeDocument/2006/relationships/hyperlink" Target="https://login.consultant.ru/link/?req=doc&amp;base=LAW&amp;n=389182&amp;dst=101183" TargetMode="External"/><Relationship Id="rId18" Type="http://schemas.openxmlformats.org/officeDocument/2006/relationships/hyperlink" Target="https://login.consultant.ru/link/?req=doc&amp;base=PKV&amp;n=74&amp;dst=101271" TargetMode="External"/><Relationship Id="rId39" Type="http://schemas.openxmlformats.org/officeDocument/2006/relationships/hyperlink" Target="https://login.consultant.ru/link/?req=doc&amp;base=LAW&amp;n=389182&amp;dst=510" TargetMode="External"/><Relationship Id="rId109" Type="http://schemas.openxmlformats.org/officeDocument/2006/relationships/hyperlink" Target="https://login.consultant.ru/link/?req=doc&amp;base=LAW&amp;n=47274&amp;dst=100352" TargetMode="External"/><Relationship Id="rId34" Type="http://schemas.openxmlformats.org/officeDocument/2006/relationships/hyperlink" Target="https://login.consultant.ru/link/?req=doc&amp;base=PBI&amp;n=236567&amp;dst=100048" TargetMode="External"/><Relationship Id="rId50" Type="http://schemas.openxmlformats.org/officeDocument/2006/relationships/image" Target="media/image2.jpeg"/><Relationship Id="rId55" Type="http://schemas.openxmlformats.org/officeDocument/2006/relationships/hyperlink" Target="https://login.consultant.ru/link/?req=doc&amp;base=LAW&amp;n=389182&amp;dst=100594" TargetMode="External"/><Relationship Id="rId76" Type="http://schemas.openxmlformats.org/officeDocument/2006/relationships/hyperlink" Target="https://login.consultant.ru/link/?req=doc&amp;base=LAW&amp;n=390472&amp;dst=100029" TargetMode="External"/><Relationship Id="rId97" Type="http://schemas.openxmlformats.org/officeDocument/2006/relationships/hyperlink" Target="https://login.consultant.ru/link/?req=doc&amp;base=LAW&amp;n=389182&amp;dst=749" TargetMode="External"/><Relationship Id="rId104" Type="http://schemas.openxmlformats.org/officeDocument/2006/relationships/image" Target="media/image4.png"/><Relationship Id="rId120" Type="http://schemas.openxmlformats.org/officeDocument/2006/relationships/hyperlink" Target="https://login.consultant.ru/link/?req=doc&amp;base=LAW&amp;n=47274&amp;dst=100328" TargetMode="External"/><Relationship Id="rId125" Type="http://schemas.openxmlformats.org/officeDocument/2006/relationships/hyperlink" Target="https://login.consultant.ru/link/?req=doc&amp;base=LAW&amp;n=47274&amp;dst=100352" TargetMode="External"/><Relationship Id="rId141" Type="http://schemas.openxmlformats.org/officeDocument/2006/relationships/hyperlink" Target="https://login.consultant.ru/link/?req=doc&amp;base=PAP&amp;n=90202" TargetMode="External"/><Relationship Id="rId146" Type="http://schemas.openxmlformats.org/officeDocument/2006/relationships/hyperlink" Target="https://login.consultant.ru/link/?req=doc&amp;base=PBI&amp;n=236567&amp;dst=100042" TargetMode="External"/><Relationship Id="rId167" Type="http://schemas.openxmlformats.org/officeDocument/2006/relationships/hyperlink" Target="https://login.consultant.ru/link/?req=doc&amp;base=LAW&amp;n=389182&amp;dst=809" TargetMode="External"/><Relationship Id="rId188" Type="http://schemas.openxmlformats.org/officeDocument/2006/relationships/hyperlink" Target="https://login.consultant.ru/link/?req=doc&amp;base=LAW&amp;n=47274&amp;dst=100151" TargetMode="External"/><Relationship Id="rId7" Type="http://schemas.openxmlformats.org/officeDocument/2006/relationships/endnotes" Target="endnotes.xml"/><Relationship Id="rId71" Type="http://schemas.openxmlformats.org/officeDocument/2006/relationships/hyperlink" Target="https://login.consultant.ru/link/?req=doc&amp;base=LAW&amp;n=389182&amp;dst=809" TargetMode="External"/><Relationship Id="rId92" Type="http://schemas.openxmlformats.org/officeDocument/2006/relationships/hyperlink" Target="https://login.consultant.ru/link/?req=doc&amp;base=PBI&amp;n=236567&amp;dst=100048" TargetMode="External"/><Relationship Id="rId162" Type="http://schemas.openxmlformats.org/officeDocument/2006/relationships/hyperlink" Target="https://login.consultant.ru/link/?req=doc&amp;base=LAW&amp;n=47274&amp;dst=100528" TargetMode="External"/><Relationship Id="rId183" Type="http://schemas.openxmlformats.org/officeDocument/2006/relationships/hyperlink" Target="https://login.consultant.ru/link/?req=doc&amp;base=PAP&amp;n=90204" TargetMode="External"/><Relationship Id="rId2" Type="http://schemas.openxmlformats.org/officeDocument/2006/relationships/numbering" Target="numbering.xml"/><Relationship Id="rId29" Type="http://schemas.openxmlformats.org/officeDocument/2006/relationships/hyperlink" Target="https://login.consultant.ru/link/?req=doc&amp;base=LAW&amp;n=389182&amp;dst=749" TargetMode="External"/><Relationship Id="rId24" Type="http://schemas.openxmlformats.org/officeDocument/2006/relationships/hyperlink" Target="https://login.consultant.ru/link/?req=doc&amp;base=PBI&amp;n=236567&amp;dst=100048" TargetMode="External"/><Relationship Id="rId40" Type="http://schemas.openxmlformats.org/officeDocument/2006/relationships/hyperlink" Target="https://login.consultant.ru/link/?req=doc&amp;base=PBI&amp;n=236572&amp;dst=100015" TargetMode="External"/><Relationship Id="rId45" Type="http://schemas.openxmlformats.org/officeDocument/2006/relationships/hyperlink" Target="https://login.consultant.ru/link/?req=doc&amp;base=LAW&amp;n=389182&amp;dst=101187" TargetMode="External"/><Relationship Id="rId66" Type="http://schemas.openxmlformats.org/officeDocument/2006/relationships/hyperlink" Target="https://login.consultant.ru/link/?req=doc&amp;base=LAW&amp;n=389182&amp;dst=3006" TargetMode="External"/><Relationship Id="rId87" Type="http://schemas.openxmlformats.org/officeDocument/2006/relationships/hyperlink" Target="https://login.consultant.ru/link/?req=doc&amp;base=LAW&amp;n=189366&amp;dst=100328" TargetMode="External"/><Relationship Id="rId110" Type="http://schemas.openxmlformats.org/officeDocument/2006/relationships/hyperlink" Target="https://login.consultant.ru/link/?req=doc&amp;base=LAW&amp;n=47274&amp;dst=100296" TargetMode="External"/><Relationship Id="rId115" Type="http://schemas.openxmlformats.org/officeDocument/2006/relationships/hyperlink" Target="https://login.consultant.ru/link/?req=doc&amp;base=LAW&amp;n=47274&amp;dst=100352" TargetMode="External"/><Relationship Id="rId131" Type="http://schemas.openxmlformats.org/officeDocument/2006/relationships/hyperlink" Target="https://login.consultant.ru/link/?req=doc&amp;base=LAW&amp;n=389182&amp;dst=101186" TargetMode="External"/><Relationship Id="rId136" Type="http://schemas.openxmlformats.org/officeDocument/2006/relationships/hyperlink" Target="https://login.consultant.ru/link/?req=doc&amp;base=PBI&amp;n=236567&amp;dst=100048" TargetMode="External"/><Relationship Id="rId157" Type="http://schemas.openxmlformats.org/officeDocument/2006/relationships/hyperlink" Target="https://login.consultant.ru/link/?req=doc&amp;base=LAW&amp;n=47274&amp;dst=100230" TargetMode="External"/><Relationship Id="rId178" Type="http://schemas.openxmlformats.org/officeDocument/2006/relationships/hyperlink" Target="https://login.consultant.ru/link/?req=doc&amp;base=LAW&amp;n=389182&amp;dst=2362" TargetMode="External"/><Relationship Id="rId61" Type="http://schemas.openxmlformats.org/officeDocument/2006/relationships/hyperlink" Target="https://login.consultant.ru/link/?req=doc&amp;base=LAW&amp;n=389182&amp;dst=101195" TargetMode="External"/><Relationship Id="rId82" Type="http://schemas.openxmlformats.org/officeDocument/2006/relationships/hyperlink" Target="https://login.consultant.ru/link/?req=doc&amp;base=KSOJ001&amp;n=69015&amp;dst=100036" TargetMode="External"/><Relationship Id="rId152" Type="http://schemas.openxmlformats.org/officeDocument/2006/relationships/image" Target="media/image5.png"/><Relationship Id="rId173" Type="http://schemas.openxmlformats.org/officeDocument/2006/relationships/hyperlink" Target="https://login.consultant.ru/link/?req=doc&amp;base=LAW&amp;n=377745&amp;dst=100056" TargetMode="External"/><Relationship Id="rId194" Type="http://schemas.openxmlformats.org/officeDocument/2006/relationships/hyperlink" Target="https://login.consultant.ru/link/?req=doc&amp;base=LAW&amp;n=389182&amp;dst=100827" TargetMode="External"/><Relationship Id="rId199" Type="http://schemas.openxmlformats.org/officeDocument/2006/relationships/hyperlink" Target="https://login.consultant.ru/link/?req=doc&amp;base=LAW&amp;n=389182&amp;dst=1342" TargetMode="External"/><Relationship Id="rId203" Type="http://schemas.openxmlformats.org/officeDocument/2006/relationships/hyperlink" Target="https://login.consultant.ru/link/?req=doc&amp;base=LAW&amp;n=189366&amp;dst=100359" TargetMode="External"/><Relationship Id="rId208" Type="http://schemas.openxmlformats.org/officeDocument/2006/relationships/footer" Target="footer2.xml"/><Relationship Id="rId19" Type="http://schemas.openxmlformats.org/officeDocument/2006/relationships/hyperlink" Target="https://login.consultant.ru/link/?req=doc&amp;base=PAP&amp;n=80487" TargetMode="External"/><Relationship Id="rId14" Type="http://schemas.openxmlformats.org/officeDocument/2006/relationships/hyperlink" Target="https://login.consultant.ru/link/?req=doc&amp;base=LAW&amp;n=389182" TargetMode="External"/><Relationship Id="rId30" Type="http://schemas.openxmlformats.org/officeDocument/2006/relationships/hyperlink" Target="https://login.consultant.ru/link/?req=doc&amp;base=LAW&amp;n=405650&amp;dst=100893" TargetMode="External"/><Relationship Id="rId35" Type="http://schemas.openxmlformats.org/officeDocument/2006/relationships/hyperlink" Target="https://login.consultant.ru/link/?req=doc&amp;base=PBI&amp;n=236572&amp;dst=100015" TargetMode="External"/><Relationship Id="rId56" Type="http://schemas.openxmlformats.org/officeDocument/2006/relationships/hyperlink" Target="https://login.consultant.ru/link/?req=doc&amp;base=LAW&amp;n=389182&amp;dst=794" TargetMode="External"/><Relationship Id="rId77" Type="http://schemas.openxmlformats.org/officeDocument/2006/relationships/hyperlink" Target="https://login.consultant.ru/link/?req=doc&amp;base=ARB&amp;n=595584" TargetMode="External"/><Relationship Id="rId100" Type="http://schemas.openxmlformats.org/officeDocument/2006/relationships/hyperlink" Target="https://login.consultant.ru/link/?req=doc&amp;base=LAW&amp;n=389182&amp;dst=581" TargetMode="External"/><Relationship Id="rId105" Type="http://schemas.openxmlformats.org/officeDocument/2006/relationships/hyperlink" Target="https://login.consultant.ru/link/?req=doc&amp;base=PAP&amp;n=90200" TargetMode="External"/><Relationship Id="rId126" Type="http://schemas.openxmlformats.org/officeDocument/2006/relationships/hyperlink" Target="https://login.consultant.ru/link/?req=doc&amp;base=LAW&amp;n=47274&amp;dst=100322" TargetMode="External"/><Relationship Id="rId147" Type="http://schemas.openxmlformats.org/officeDocument/2006/relationships/hyperlink" Target="https://login.consultant.ru/link/?req=doc&amp;base=LAW&amp;n=389182&amp;dst=510" TargetMode="External"/><Relationship Id="rId168" Type="http://schemas.openxmlformats.org/officeDocument/2006/relationships/hyperlink" Target="https://login.consultant.ru/link/?req=doc&amp;base=LAW&amp;n=389182&amp;dst=531" TargetMode="External"/><Relationship Id="rId8" Type="http://schemas.openxmlformats.org/officeDocument/2006/relationships/hyperlink" Target="http://consultantugra.ru/klientam/goryachaya-liniya/reglament-linii-konsultacij/" TargetMode="External"/><Relationship Id="rId51" Type="http://schemas.openxmlformats.org/officeDocument/2006/relationships/image" Target="media/image3.png"/><Relationship Id="rId72" Type="http://schemas.openxmlformats.org/officeDocument/2006/relationships/hyperlink" Target="https://login.consultant.ru/link/?req=doc&amp;base=LAW&amp;n=389182&amp;dst=3006" TargetMode="External"/><Relationship Id="rId93" Type="http://schemas.openxmlformats.org/officeDocument/2006/relationships/hyperlink" Target="https://login.consultant.ru/link/?req=doc&amp;base=LAW&amp;n=389182&amp;dst=102453" TargetMode="External"/><Relationship Id="rId98" Type="http://schemas.openxmlformats.org/officeDocument/2006/relationships/hyperlink" Target="https://login.consultant.ru/link/?req=doc&amp;base=LAW&amp;n=405650&amp;dst=100893" TargetMode="External"/><Relationship Id="rId121" Type="http://schemas.openxmlformats.org/officeDocument/2006/relationships/hyperlink" Target="https://login.consultant.ru/link/?req=doc&amp;base=LAW&amp;n=47274&amp;dst=100328" TargetMode="External"/><Relationship Id="rId142" Type="http://schemas.openxmlformats.org/officeDocument/2006/relationships/hyperlink" Target="https://login.consultant.ru/link/?req=doc&amp;base=PAP&amp;n=90179" TargetMode="External"/><Relationship Id="rId163" Type="http://schemas.openxmlformats.org/officeDocument/2006/relationships/hyperlink" Target="https://login.consultant.ru/link/?req=doc&amp;base=LAW&amp;n=47274&amp;dst=100614" TargetMode="External"/><Relationship Id="rId184" Type="http://schemas.openxmlformats.org/officeDocument/2006/relationships/hyperlink" Target="https://login.consultant.ru/link/?req=doc&amp;base=PBI&amp;n=239558&amp;dst=100124" TargetMode="External"/><Relationship Id="rId189" Type="http://schemas.openxmlformats.org/officeDocument/2006/relationships/hyperlink" Target="https://login.consultant.ru/link/?req=doc&amp;base=LAW&amp;n=389182&amp;dst=533" TargetMode="External"/><Relationship Id="rId3" Type="http://schemas.openxmlformats.org/officeDocument/2006/relationships/styles" Target="styles.xml"/><Relationship Id="rId25" Type="http://schemas.openxmlformats.org/officeDocument/2006/relationships/hyperlink" Target="https://login.consultant.ru/link/?req=doc&amp;base=LAW&amp;n=389182&amp;dst=102453" TargetMode="External"/><Relationship Id="rId46" Type="http://schemas.openxmlformats.org/officeDocument/2006/relationships/hyperlink" Target="https://login.consultant.ru/link/?req=doc&amp;base=LAW&amp;n=389182&amp;dst=809" TargetMode="External"/><Relationship Id="rId67" Type="http://schemas.openxmlformats.org/officeDocument/2006/relationships/hyperlink" Target="https://login.consultant.ru/link/?req=doc&amp;base=LAW&amp;n=389182&amp;dst=2456" TargetMode="External"/><Relationship Id="rId116" Type="http://schemas.openxmlformats.org/officeDocument/2006/relationships/hyperlink" Target="https://login.consultant.ru/link/?req=doc&amp;base=LAW&amp;n=47274&amp;dst=100299" TargetMode="External"/><Relationship Id="rId137" Type="http://schemas.openxmlformats.org/officeDocument/2006/relationships/hyperlink" Target="https://login.consultant.ru/link/?req=doc&amp;base=LAW&amp;n=389182&amp;dst=807" TargetMode="External"/><Relationship Id="rId158" Type="http://schemas.openxmlformats.org/officeDocument/2006/relationships/hyperlink" Target="https://login.consultant.ru/link/?req=doc&amp;base=QUEST&amp;n=97179&amp;dst=100012" TargetMode="External"/><Relationship Id="rId20" Type="http://schemas.openxmlformats.org/officeDocument/2006/relationships/hyperlink" Target="https://login.consultant.ru/link/?req=doc&amp;base=PKBO&amp;n=21959&amp;dst=100003" TargetMode="External"/><Relationship Id="rId41" Type="http://schemas.openxmlformats.org/officeDocument/2006/relationships/hyperlink" Target="https://login.consultant.ru/link/?req=doc&amp;base=LAW&amp;n=389182&amp;dst=100178" TargetMode="External"/><Relationship Id="rId62" Type="http://schemas.openxmlformats.org/officeDocument/2006/relationships/hyperlink" Target="https://login.consultant.ru/link/?req=doc&amp;base=LAW&amp;n=389182&amp;dst=101193" TargetMode="External"/><Relationship Id="rId83" Type="http://schemas.openxmlformats.org/officeDocument/2006/relationships/hyperlink" Target="https://login.consultant.ru/link/?req=doc&amp;base=KSOJ001&amp;n=69015&amp;dst=100037" TargetMode="External"/><Relationship Id="rId88" Type="http://schemas.openxmlformats.org/officeDocument/2006/relationships/hyperlink" Target="https://login.consultant.ru/link/?req=doc&amp;base=LAW&amp;n=189366&amp;dst=100328" TargetMode="External"/><Relationship Id="rId111" Type="http://schemas.openxmlformats.org/officeDocument/2006/relationships/hyperlink" Target="https://login.consultant.ru/link/?req=doc&amp;base=LAW&amp;n=47274&amp;dst=100352" TargetMode="External"/><Relationship Id="rId132" Type="http://schemas.openxmlformats.org/officeDocument/2006/relationships/hyperlink" Target="https://login.consultant.ru/link/?req=doc&amp;base=LAW&amp;n=389182&amp;dst=101184" TargetMode="External"/><Relationship Id="rId153" Type="http://schemas.openxmlformats.org/officeDocument/2006/relationships/hyperlink" Target="https://login.consultant.ru/link/?req=doc&amp;base=PBI&amp;n=236567&amp;dst=100042" TargetMode="External"/><Relationship Id="rId174" Type="http://schemas.openxmlformats.org/officeDocument/2006/relationships/hyperlink" Target="https://login.consultant.ru/link/?req=doc&amp;base=LAW&amp;n=389182&amp;dst=499" TargetMode="External"/><Relationship Id="rId179" Type="http://schemas.openxmlformats.org/officeDocument/2006/relationships/hyperlink" Target="https://login.consultant.ru/link/?req=doc&amp;base=LAW&amp;n=405634&amp;dst=259" TargetMode="External"/><Relationship Id="rId195" Type="http://schemas.openxmlformats.org/officeDocument/2006/relationships/hyperlink" Target="https://login.consultant.ru/link/?req=doc&amp;base=LAW&amp;n=378353&amp;dst=7444" TargetMode="External"/><Relationship Id="rId209" Type="http://schemas.openxmlformats.org/officeDocument/2006/relationships/header" Target="header3.xml"/><Relationship Id="rId190" Type="http://schemas.openxmlformats.org/officeDocument/2006/relationships/hyperlink" Target="https://login.consultant.ru/link/?req=doc&amp;base=LAW&amp;n=389182&amp;dst=100956" TargetMode="External"/><Relationship Id="rId204" Type="http://schemas.openxmlformats.org/officeDocument/2006/relationships/hyperlink" Target="https://login.consultant.ru/link/?req=doc&amp;base=LAW&amp;n=189366&amp;dst=100377" TargetMode="External"/><Relationship Id="rId15" Type="http://schemas.openxmlformats.org/officeDocument/2006/relationships/hyperlink" Target="https://login.consultant.ru/link/?req=doc&amp;base=LAW&amp;n=389182&amp;dst=101184" TargetMode="External"/><Relationship Id="rId36" Type="http://schemas.openxmlformats.org/officeDocument/2006/relationships/hyperlink" Target="https://login.consultant.ru/link/?req=doc&amp;base=PBI&amp;n=236567&amp;dst=100042" TargetMode="External"/><Relationship Id="rId57" Type="http://schemas.openxmlformats.org/officeDocument/2006/relationships/hyperlink" Target="https://login.consultant.ru/link/?req=doc&amp;base=LAW&amp;n=389182&amp;dst=796" TargetMode="External"/><Relationship Id="rId106" Type="http://schemas.openxmlformats.org/officeDocument/2006/relationships/hyperlink" Target="https://login.consultant.ru/link/?req=doc&amp;base=PAP&amp;n=90201" TargetMode="External"/><Relationship Id="rId127" Type="http://schemas.openxmlformats.org/officeDocument/2006/relationships/hyperlink" Target="https://login.consultant.ru/link/?req=doc&amp;base=LAW&amp;n=47274&amp;dst=100322" TargetMode="External"/><Relationship Id="rId10" Type="http://schemas.openxmlformats.org/officeDocument/2006/relationships/hyperlink" Target="https://login.consultant.ru/link/?req=doc&amp;base=QUEST&amp;n=160819&amp;dst=100016" TargetMode="External"/><Relationship Id="rId31" Type="http://schemas.openxmlformats.org/officeDocument/2006/relationships/hyperlink" Target="https://login.consultant.ru/link/?req=doc&amp;base=LAW&amp;n=389182&amp;dst=499" TargetMode="External"/><Relationship Id="rId52" Type="http://schemas.openxmlformats.org/officeDocument/2006/relationships/hyperlink" Target="https://login.consultant.ru/link/?req=doc&amp;base=PBI&amp;n=236572&amp;dst=100119" TargetMode="External"/><Relationship Id="rId73" Type="http://schemas.openxmlformats.org/officeDocument/2006/relationships/hyperlink" Target="https://login.consultant.ru/link/?req=doc&amp;base=LAW&amp;n=389182&amp;dst=2455" TargetMode="External"/><Relationship Id="rId78" Type="http://schemas.openxmlformats.org/officeDocument/2006/relationships/hyperlink" Target="https://login.consultant.ru/link/?req=doc&amp;base=SOCN&amp;n=1256559&amp;dst=100055" TargetMode="External"/><Relationship Id="rId94" Type="http://schemas.openxmlformats.org/officeDocument/2006/relationships/hyperlink" Target="https://login.consultant.ru/link/?req=doc&amp;base=ARB&amp;n=267079" TargetMode="External"/><Relationship Id="rId99" Type="http://schemas.openxmlformats.org/officeDocument/2006/relationships/hyperlink" Target="https://login.consultant.ru/link/?req=doc&amp;base=LAW&amp;n=389182&amp;dst=350" TargetMode="External"/><Relationship Id="rId101" Type="http://schemas.openxmlformats.org/officeDocument/2006/relationships/hyperlink" Target="https://login.consultant.ru/link/?req=doc&amp;base=LAW&amp;n=389182&amp;dst=797" TargetMode="External"/><Relationship Id="rId122" Type="http://schemas.openxmlformats.org/officeDocument/2006/relationships/hyperlink" Target="https://login.consultant.ru/link/?req=doc&amp;base=PAP&amp;n=90181" TargetMode="External"/><Relationship Id="rId143" Type="http://schemas.openxmlformats.org/officeDocument/2006/relationships/hyperlink" Target="https://login.consultant.ru/link/?req=doc&amp;base=LAW&amp;n=389182&amp;dst=499" TargetMode="External"/><Relationship Id="rId148" Type="http://schemas.openxmlformats.org/officeDocument/2006/relationships/hyperlink" Target="https://login.consultant.ru/link/?req=doc&amp;base=LAW&amp;n=389182&amp;dst=2312" TargetMode="External"/><Relationship Id="rId164" Type="http://schemas.openxmlformats.org/officeDocument/2006/relationships/hyperlink" Target="https://login.consultant.ru/link/?req=doc&amp;base=LAW&amp;n=389182&amp;dst=499" TargetMode="External"/><Relationship Id="rId169" Type="http://schemas.openxmlformats.org/officeDocument/2006/relationships/hyperlink" Target="https://login.consultant.ru/link/?req=doc&amp;base=LAW&amp;n=189366&amp;dst=100311" TargetMode="External"/><Relationship Id="rId185" Type="http://schemas.openxmlformats.org/officeDocument/2006/relationships/hyperlink" Target="https://login.consultant.ru/link/?req=doc&amp;base=LAW&amp;n=385617&amp;dst=100070" TargetMode="External"/><Relationship Id="rId4" Type="http://schemas.openxmlformats.org/officeDocument/2006/relationships/settings" Target="settings.xml"/><Relationship Id="rId9" Type="http://schemas.openxmlformats.org/officeDocument/2006/relationships/hyperlink" Target="https://login.consultant.ru/link/?req=doc&amp;base=LAW&amp;n=389182&amp;dst=100181" TargetMode="External"/><Relationship Id="rId180" Type="http://schemas.openxmlformats.org/officeDocument/2006/relationships/hyperlink" Target="https://login.consultant.ru/link/?req=doc&amp;base=LAW&amp;n=405634&amp;dst=260" TargetMode="External"/><Relationship Id="rId210" Type="http://schemas.openxmlformats.org/officeDocument/2006/relationships/footer" Target="footer3.xml"/><Relationship Id="rId26" Type="http://schemas.openxmlformats.org/officeDocument/2006/relationships/hyperlink" Target="https://login.consultant.ru/link/?req=doc&amp;base=ARB&amp;n=267079" TargetMode="External"/><Relationship Id="rId47" Type="http://schemas.openxmlformats.org/officeDocument/2006/relationships/hyperlink" Target="https://login.consultant.ru/link/?req=doc&amp;base=LAW&amp;n=47274&amp;dst=100230" TargetMode="External"/><Relationship Id="rId68" Type="http://schemas.openxmlformats.org/officeDocument/2006/relationships/hyperlink" Target="https://login.consultant.ru/link/?req=doc&amp;base=LAW&amp;n=389182&amp;dst=2936" TargetMode="External"/><Relationship Id="rId89" Type="http://schemas.openxmlformats.org/officeDocument/2006/relationships/hyperlink" Target="https://login.consultant.ru/link/?req=doc&amp;base=LAW&amp;n=189366&amp;dst=100331" TargetMode="External"/><Relationship Id="rId112" Type="http://schemas.openxmlformats.org/officeDocument/2006/relationships/hyperlink" Target="https://login.consultant.ru/link/?req=doc&amp;base=LAW&amp;n=47274&amp;dst=100328" TargetMode="External"/><Relationship Id="rId133" Type="http://schemas.openxmlformats.org/officeDocument/2006/relationships/hyperlink" Target="https://login.consultant.ru/link/?req=doc&amp;base=LAW&amp;n=389182&amp;dst=1849" TargetMode="External"/><Relationship Id="rId154" Type="http://schemas.openxmlformats.org/officeDocument/2006/relationships/hyperlink" Target="https://login.consultant.ru/link/?req=doc&amp;base=PBI&amp;n=236567&amp;dst=100048" TargetMode="External"/><Relationship Id="rId175" Type="http://schemas.openxmlformats.org/officeDocument/2006/relationships/hyperlink" Target="https://login.consultant.ru/link/?req=doc&amp;base=LAW&amp;n=374398&amp;dst=100015" TargetMode="External"/><Relationship Id="rId196" Type="http://schemas.openxmlformats.org/officeDocument/2006/relationships/hyperlink" Target="https://login.consultant.ru/link/?req=doc&amp;base=LAW&amp;n=378353&amp;dst=7446" TargetMode="External"/><Relationship Id="rId200" Type="http://schemas.openxmlformats.org/officeDocument/2006/relationships/hyperlink" Target="https://login.consultant.ru/link/?req=doc&amp;base=LAW&amp;n=389182&amp;dst=1343" TargetMode="External"/><Relationship Id="rId16" Type="http://schemas.openxmlformats.org/officeDocument/2006/relationships/hyperlink" Target="https://login.consultant.ru/link/?req=doc&amp;base=LAW&amp;n=189366&amp;dst=1003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93748-E678-4179-9353-60FB11DE0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16</Pages>
  <Words>8784</Words>
  <Characters>50074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58741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Hline3</cp:lastModifiedBy>
  <cp:revision>146</cp:revision>
  <dcterms:created xsi:type="dcterms:W3CDTF">2022-02-09T03:38:00Z</dcterms:created>
  <dcterms:modified xsi:type="dcterms:W3CDTF">2022-03-04T08:24:00Z</dcterms:modified>
</cp:coreProperties>
</file>