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2" w:rsidRPr="00AD38EA" w:rsidRDefault="00B41BE2" w:rsidP="00AD3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D94" w:rsidRPr="00AD38EA" w:rsidRDefault="00B41BE2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</w:rPr>
        <w:t>По вопросу:</w:t>
      </w:r>
      <w:r w:rsidRPr="00AD38EA">
        <w:rPr>
          <w:rFonts w:ascii="Times New Roman" w:hAnsi="Times New Roman" w:cs="Times New Roman"/>
          <w:sz w:val="24"/>
          <w:szCs w:val="24"/>
        </w:rPr>
        <w:t xml:space="preserve">  </w:t>
      </w:r>
      <w:r w:rsidR="007B3D94" w:rsidRPr="00AD38EA">
        <w:rPr>
          <w:rFonts w:ascii="Times New Roman" w:hAnsi="Times New Roman" w:cs="Times New Roman"/>
          <w:sz w:val="24"/>
          <w:szCs w:val="24"/>
        </w:rPr>
        <w:t xml:space="preserve"> «У нас заключен контракт </w:t>
      </w:r>
      <w:r w:rsidR="000B3235">
        <w:rPr>
          <w:rFonts w:ascii="Times New Roman" w:hAnsi="Times New Roman" w:cs="Times New Roman"/>
          <w:sz w:val="24"/>
          <w:szCs w:val="24"/>
        </w:rPr>
        <w:t>н</w:t>
      </w:r>
      <w:r w:rsidR="007B3D94" w:rsidRPr="00AD38EA">
        <w:rPr>
          <w:rFonts w:ascii="Times New Roman" w:hAnsi="Times New Roman" w:cs="Times New Roman"/>
          <w:sz w:val="24"/>
          <w:szCs w:val="24"/>
        </w:rPr>
        <w:t>а поставку тепловой энергии для отопления и горячего водоснабжения. В счете, который нам прислали на оплату за январь 2021 года, перечислены следующие товары (работы, услуги):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тепловая энергия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тепловая энергия на нагрев воды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холодная вода для горячего водоснабжения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В 2020 году вышел Приказ Минфина России от 08.06.2020 № 98н, которым добавляется новый КВР 247, и дается пояснение, какие расходы относятся к нему: 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потребленных энергетических и (или) коммунальных ресурсов в рамках договоров поставки электроэнергии, газа, теплоснабжения, включая оплату просроченной задолженности за указанные потребленные энергетические и (или) коммунальные ресурсы;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услуг транспортировки указанных энергетических и (или) коммунальных ресурсов по газораспределительным и электрическим и теплосетям (при ее наличии).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Все, что не перечислено, нужно отнести к КВР 244. </w:t>
      </w:r>
    </w:p>
    <w:p w:rsidR="007B3D94" w:rsidRPr="00AD38EA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В данном случае не понятно, к какому </w:t>
      </w:r>
      <w:r w:rsidR="0032099D">
        <w:rPr>
          <w:rFonts w:ascii="Times New Roman" w:hAnsi="Times New Roman" w:cs="Times New Roman"/>
          <w:sz w:val="24"/>
          <w:szCs w:val="24"/>
        </w:rPr>
        <w:t xml:space="preserve">КВР нужно отнести холодную воду </w:t>
      </w:r>
      <w:r w:rsidRPr="00AD38EA">
        <w:rPr>
          <w:rFonts w:ascii="Times New Roman" w:hAnsi="Times New Roman" w:cs="Times New Roman"/>
          <w:sz w:val="24"/>
          <w:szCs w:val="24"/>
        </w:rPr>
        <w:t xml:space="preserve">для горячего водоснабжения (244 или 247). </w:t>
      </w:r>
      <w:proofErr w:type="gramStart"/>
      <w:r w:rsidRPr="00AD38E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D38EA">
        <w:rPr>
          <w:rFonts w:ascii="Times New Roman" w:hAnsi="Times New Roman" w:cs="Times New Roman"/>
          <w:sz w:val="24"/>
          <w:szCs w:val="24"/>
        </w:rPr>
        <w:t xml:space="preserve"> появились какие-нибудь пояснения по этому поводу?</w:t>
      </w:r>
    </w:p>
    <w:p w:rsidR="005D76B1" w:rsidRDefault="007B3D94" w:rsidP="00AD3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 </w:t>
      </w:r>
      <w:r w:rsidR="0093755D" w:rsidRPr="00AD3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5D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3755D" w:rsidRPr="00AD38EA">
        <w:rPr>
          <w:rFonts w:ascii="Times New Roman" w:hAnsi="Times New Roman" w:cs="Times New Roman"/>
          <w:b/>
          <w:sz w:val="24"/>
          <w:szCs w:val="24"/>
          <w:u w:val="single"/>
        </w:rPr>
        <w:t>Сообщаем</w:t>
      </w:r>
      <w:r w:rsidR="0093755D" w:rsidRPr="00AD38EA">
        <w:rPr>
          <w:rFonts w:ascii="Times New Roman" w:hAnsi="Times New Roman" w:cs="Times New Roman"/>
          <w:sz w:val="24"/>
          <w:szCs w:val="24"/>
        </w:rPr>
        <w:t>, что</w:t>
      </w:r>
      <w:r w:rsidR="0093755D" w:rsidRPr="00AD38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755D" w:rsidRPr="00AD38EA">
        <w:rPr>
          <w:rFonts w:ascii="Times New Roman" w:hAnsi="Times New Roman" w:cs="Times New Roman"/>
          <w:b/>
          <w:sz w:val="24"/>
          <w:szCs w:val="24"/>
          <w:u w:val="single"/>
        </w:rPr>
        <w:t>по Вашему вопросу  есть   письмо Минфина России от 10.12.2020 N 02-08-10/109647</w:t>
      </w:r>
      <w:r w:rsidR="0093755D" w:rsidRPr="00AD38EA">
        <w:rPr>
          <w:rFonts w:ascii="Times New Roman" w:hAnsi="Times New Roman" w:cs="Times New Roman"/>
          <w:sz w:val="24"/>
          <w:szCs w:val="24"/>
        </w:rPr>
        <w:t xml:space="preserve"> «О применении бюджетной классификации в отношении расходов на горячее водоснабжение</w:t>
      </w:r>
      <w:r w:rsidRPr="00AD38EA">
        <w:rPr>
          <w:rFonts w:ascii="Times New Roman" w:hAnsi="Times New Roman" w:cs="Times New Roman"/>
          <w:sz w:val="24"/>
          <w:szCs w:val="24"/>
        </w:rPr>
        <w:t>»</w:t>
      </w:r>
      <w:r w:rsidR="0093755D" w:rsidRPr="00AD38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755D" w:rsidRPr="00AD38EA">
        <w:rPr>
          <w:rFonts w:ascii="Times New Roman" w:hAnsi="Times New Roman" w:cs="Times New Roman"/>
          <w:sz w:val="24"/>
          <w:szCs w:val="24"/>
        </w:rPr>
        <w:t xml:space="preserve">«...  </w:t>
      </w:r>
      <w:proofErr w:type="gramStart"/>
      <w:r w:rsidR="0093755D" w:rsidRPr="00911BC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 2021 году виды расходов классификации расходов бюджетов применяются в соответствии с </w:t>
      </w:r>
      <w:hyperlink r:id="rId5" w:history="1">
        <w:r w:rsidR="0093755D" w:rsidRPr="00911BCC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  <w:u w:val="single"/>
          </w:rPr>
          <w:t>Порядком</w:t>
        </w:r>
      </w:hyperlink>
      <w:r w:rsidR="0093755D" w:rsidRPr="00911BC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6 июня 2019 г. N 85н</w:t>
      </w:r>
      <w:r w:rsidR="0093755D"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3755D" w:rsidRPr="00AD38EA">
        <w:rPr>
          <w:rFonts w:ascii="Times New Roman" w:hAnsi="Times New Roman" w:cs="Times New Roman"/>
          <w:sz w:val="24"/>
          <w:szCs w:val="24"/>
        </w:rPr>
        <w:t xml:space="preserve">в редакции приказа Министерства финансов Российской Федерации от 8 июня 2020 г. N 98н "О внесении изменений в приказ Министерства финансов </w:t>
      </w:r>
      <w:proofErr w:type="gramEnd"/>
      <w:r w:rsidR="0093755D" w:rsidRPr="00AD38EA">
        <w:rPr>
          <w:rFonts w:ascii="Times New Roman" w:hAnsi="Times New Roman" w:cs="Times New Roman"/>
          <w:sz w:val="24"/>
          <w:szCs w:val="24"/>
        </w:rPr>
        <w:t>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 (далее - Порядок N 85н).</w:t>
      </w:r>
    </w:p>
    <w:p w:rsidR="0093755D" w:rsidRPr="00AD38EA" w:rsidRDefault="0093755D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Согласно приведенному в Порядке N 85н описанию вида расходов </w:t>
      </w:r>
      <w:hyperlink r:id="rId6" w:history="1">
        <w:r w:rsidRPr="00AD38EA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247</w:t>
        </w:r>
      </w:hyperlink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"Закупка энергетических ресурсов" (далее - ВР 247) данный вид расходов предназначен для отражения расходов на оплату:</w:t>
      </w:r>
    </w:p>
    <w:p w:rsidR="0093755D" w:rsidRPr="00AD38EA" w:rsidRDefault="0093755D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- </w:t>
      </w:r>
      <w:r w:rsidRPr="00911B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потребленных энергетических и (или) коммунальных ресурсов в рамках договоров поставки электроэнергии, газа, теплоснабжения, </w:t>
      </w:r>
      <w:r w:rsidRPr="00AD38EA">
        <w:rPr>
          <w:rFonts w:ascii="Times New Roman" w:hAnsi="Times New Roman" w:cs="Times New Roman"/>
          <w:sz w:val="24"/>
          <w:szCs w:val="24"/>
          <w:highlight w:val="yellow"/>
        </w:rPr>
        <w:t>включая оплату просроченной задолженности за указанные потребленные энергетические и (или) коммунальные ресурсы;</w:t>
      </w:r>
    </w:p>
    <w:p w:rsidR="0093755D" w:rsidRPr="00AD38EA" w:rsidRDefault="0093755D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911BCC">
        <w:rPr>
          <w:rFonts w:ascii="Times New Roman" w:hAnsi="Times New Roman" w:cs="Times New Roman"/>
          <w:b/>
          <w:sz w:val="28"/>
          <w:szCs w:val="28"/>
          <w:highlight w:val="yellow"/>
        </w:rPr>
        <w:t>услуг транспортировки указанных энергетических и (или) коммунальных ресурсов</w:t>
      </w:r>
      <w:r w:rsidRPr="00AD38EA">
        <w:rPr>
          <w:rFonts w:ascii="Times New Roman" w:hAnsi="Times New Roman" w:cs="Times New Roman"/>
          <w:sz w:val="24"/>
          <w:szCs w:val="24"/>
          <w:highlight w:val="yellow"/>
        </w:rPr>
        <w:t xml:space="preserve"> по газораспределительным и электрическим и теплосетям (при ее наличии).</w:t>
      </w:r>
    </w:p>
    <w:p w:rsidR="0093755D" w:rsidRPr="00AD38EA" w:rsidRDefault="0093755D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911B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указанном описании приведен закрытый перечень видов энергетических и (или) коммунальных ресурсов, для отражения по ВР </w:t>
      </w:r>
      <w:hyperlink r:id="rId7" w:history="1">
        <w:r w:rsidRPr="00911BCC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247</w:t>
        </w:r>
      </w:hyperlink>
      <w:r w:rsidRPr="00911B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иных расходов, не перечисленных в описании (включая горячее водоснабжение), нет оснований</w:t>
      </w: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93755D" w:rsidRPr="00AD38EA" w:rsidRDefault="0093755D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Таким образом, расходы </w:t>
      </w:r>
      <w:r w:rsidRPr="00911B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горячее водоснабжение следует отразить по виду расходов </w:t>
      </w:r>
      <w:hyperlink r:id="rId8" w:history="1">
        <w:r w:rsidRPr="00911BCC">
          <w:rPr>
            <w:rFonts w:ascii="Times New Roman" w:hAnsi="Times New Roman" w:cs="Times New Roman"/>
            <w:b/>
            <w:color w:val="0000FF"/>
            <w:sz w:val="28"/>
            <w:szCs w:val="28"/>
            <w:highlight w:val="yellow"/>
          </w:rPr>
          <w:t>244</w:t>
        </w:r>
      </w:hyperlink>
      <w:r w:rsidRPr="00911B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"Прочая закупка товаров, работ и услуг"</w:t>
      </w:r>
      <w:r w:rsidRPr="00911BC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11BCC">
        <w:rPr>
          <w:rFonts w:ascii="Times New Roman" w:hAnsi="Times New Roman" w:cs="Times New Roman"/>
          <w:sz w:val="28"/>
          <w:szCs w:val="28"/>
        </w:rPr>
        <w:t>..»</w:t>
      </w:r>
      <w:r w:rsidRPr="00AD3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EA" w:rsidRDefault="00AD38EA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EA" w:rsidRPr="00AD38EA" w:rsidRDefault="00AD38EA" w:rsidP="00AD38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Минфин России в </w:t>
      </w:r>
      <w:r w:rsidRPr="00AD3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споем письме </w:t>
      </w:r>
      <w:r w:rsidRPr="00AD38EA">
        <w:rPr>
          <w:rFonts w:ascii="Times New Roman" w:hAnsi="Times New Roman" w:cs="Times New Roman"/>
          <w:b/>
          <w:sz w:val="24"/>
          <w:szCs w:val="24"/>
          <w:u w:val="single"/>
        </w:rPr>
        <w:t>от 10.12.2020 N 02-08-10/109647</w:t>
      </w:r>
      <w:r w:rsidRPr="00036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3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36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подчерк</w:t>
      </w:r>
      <w:r w:rsidRPr="00AD3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нул, что </w:t>
      </w:r>
      <w:r w:rsidRPr="00036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КВР </w:t>
      </w:r>
      <w:hyperlink r:id="rId9" w:anchor="block_48247" w:tgtFrame="_blank" w:history="1">
        <w:r w:rsidRPr="00AD38E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247 </w:t>
        </w:r>
      </w:hyperlink>
      <w:r w:rsidRPr="00036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 закрытый перечень расходов, и относить на него иные расходы, кроме тех, что четко прописаны в его содержании, нельзя</w:t>
      </w:r>
      <w:r w:rsidRPr="00AD3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«...</w:t>
      </w:r>
      <w:r w:rsidRPr="00AD38EA">
        <w:rPr>
          <w:rFonts w:ascii="Times New Roman" w:hAnsi="Times New Roman" w:cs="Times New Roman"/>
          <w:b/>
          <w:sz w:val="28"/>
          <w:szCs w:val="28"/>
          <w:highlight w:val="yellow"/>
        </w:rPr>
        <w:t>По остальным коммунальным ресурсам, в частности водоснабжению и водоотведению</w:t>
      </w:r>
      <w:r w:rsidRPr="00AD38EA">
        <w:rPr>
          <w:rFonts w:ascii="Times New Roman" w:hAnsi="Times New Roman" w:cs="Times New Roman"/>
          <w:sz w:val="28"/>
          <w:szCs w:val="28"/>
        </w:rPr>
        <w:t xml:space="preserve"> </w:t>
      </w:r>
      <w:r w:rsidRPr="00AD38EA">
        <w:rPr>
          <w:rFonts w:ascii="Times New Roman" w:hAnsi="Times New Roman" w:cs="Times New Roman"/>
          <w:sz w:val="24"/>
          <w:szCs w:val="24"/>
        </w:rPr>
        <w:t xml:space="preserve">(кроме энергетических), </w:t>
      </w:r>
      <w:r w:rsidRPr="00AD38EA">
        <w:rPr>
          <w:rFonts w:ascii="Times New Roman" w:hAnsi="Times New Roman" w:cs="Times New Roman"/>
          <w:b/>
          <w:sz w:val="28"/>
          <w:szCs w:val="28"/>
          <w:highlight w:val="yellow"/>
        </w:rPr>
        <w:t>планировать кассовое исполнение в 2021 году надо, как и ранее, - по КВР 244</w:t>
      </w: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"</w:t>
      </w:r>
      <w:r w:rsidRPr="00AD38EA">
        <w:rPr>
          <w:rFonts w:ascii="Times New Roman" w:hAnsi="Times New Roman" w:cs="Times New Roman"/>
          <w:sz w:val="24"/>
          <w:szCs w:val="24"/>
        </w:rPr>
        <w:t>Прочая закупка товаров, работ, услуг" (</w:t>
      </w:r>
      <w:hyperlink r:id="rId10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п. 48.2.4.4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Порядка N </w:t>
      </w:r>
      <w:r w:rsidRPr="00AD38EA">
        <w:rPr>
          <w:rFonts w:ascii="Times New Roman" w:hAnsi="Times New Roman" w:cs="Times New Roman"/>
          <w:sz w:val="24"/>
          <w:szCs w:val="24"/>
        </w:rPr>
        <w:lastRenderedPageBreak/>
        <w:t xml:space="preserve">85н) в увязке с </w:t>
      </w:r>
      <w:hyperlink r:id="rId11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подстатьей 223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"Коммунальные услуги"...» </w:t>
      </w:r>
      <w:proofErr w:type="gramStart"/>
      <w:r w:rsidRPr="00AD38EA">
        <w:rPr>
          <w:rFonts w:ascii="Times New Roman" w:hAnsi="Times New Roman" w:cs="Times New Roman"/>
          <w:b/>
          <w:i/>
          <w:color w:val="7030A0"/>
          <w:sz w:val="20"/>
          <w:szCs w:val="20"/>
        </w:rPr>
        <w:t>(Источник:</w:t>
      </w:r>
      <w:proofErr w:type="gramEnd"/>
      <w:r w:rsidRPr="00AD38EA">
        <w:rPr>
          <w:rFonts w:ascii="Times New Roman" w:hAnsi="Times New Roman" w:cs="Times New Roman"/>
          <w:b/>
          <w:i/>
          <w:color w:val="7030A0"/>
          <w:sz w:val="20"/>
          <w:szCs w:val="20"/>
        </w:rPr>
        <w:t xml:space="preserve"> </w:t>
      </w:r>
      <w:hyperlink r:id="rId12" w:tooltip="Ссылка на КонсультантПлюс" w:history="1">
        <w:r w:rsidRPr="00AD38EA">
          <w:rPr>
            <w:rFonts w:ascii="Times New Roman" w:hAnsi="Times New Roman" w:cs="Times New Roman"/>
            <w:b/>
            <w:i/>
            <w:iCs/>
            <w:color w:val="7030A0"/>
            <w:sz w:val="20"/>
            <w:szCs w:val="20"/>
          </w:rPr>
          <w:t>Статья: Планово-финансовая политика: контроль исполнения и особенности формирования плана ФХД (Михайлова Е.Н.) ("Советник в сфере образования", 2020, N 11) {</w:t>
        </w:r>
        <w:proofErr w:type="spellStart"/>
        <w:r w:rsidRPr="00AD38EA">
          <w:rPr>
            <w:rFonts w:ascii="Times New Roman" w:hAnsi="Times New Roman" w:cs="Times New Roman"/>
            <w:b/>
            <w:i/>
            <w:iCs/>
            <w:color w:val="7030A0"/>
            <w:sz w:val="20"/>
            <w:szCs w:val="20"/>
          </w:rPr>
          <w:t>КонсультантПлюс</w:t>
        </w:r>
        <w:proofErr w:type="spellEnd"/>
        <w:r w:rsidRPr="00AD38EA">
          <w:rPr>
            <w:rFonts w:ascii="Times New Roman" w:hAnsi="Times New Roman" w:cs="Times New Roman"/>
            <w:b/>
            <w:i/>
            <w:iCs/>
            <w:color w:val="7030A0"/>
            <w:sz w:val="20"/>
            <w:szCs w:val="20"/>
          </w:rPr>
          <w:t>}</w:t>
        </w:r>
      </w:hyperlink>
      <w:r w:rsidRPr="00AD38EA">
        <w:rPr>
          <w:rFonts w:ascii="Times New Roman" w:hAnsi="Times New Roman" w:cs="Times New Roman"/>
          <w:b/>
          <w:i/>
          <w:color w:val="7030A0"/>
          <w:sz w:val="20"/>
          <w:szCs w:val="20"/>
        </w:rPr>
        <w:t>)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076006" w:rsidRPr="00AD38EA" w:rsidRDefault="00AD38EA" w:rsidP="00AD38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8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76006" w:rsidRPr="00036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76006" w:rsidRPr="00AD38EA" w:rsidRDefault="00076006" w:rsidP="00AD3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D38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Поиск информации по Вашему вопросу осуществлялся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D38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при  помощи </w:t>
      </w:r>
      <w:r w:rsidRPr="00AD38EA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«</w:t>
      </w:r>
      <w:proofErr w:type="spellStart"/>
      <w:r w:rsidRPr="00AD38EA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en-US" w:eastAsia="zh-CN" w:bidi="hi-IN"/>
        </w:rPr>
        <w:t>i</w:t>
      </w:r>
      <w:proofErr w:type="spellEnd"/>
      <w:r w:rsidRPr="00AD38EA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»</w:t>
      </w:r>
      <w:r w:rsidRPr="00AD38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к  </w:t>
      </w:r>
      <w:hyperlink r:id="rId13" w:tooltip="Ссылка на КонсультантПлюс" w:history="1">
        <w:r w:rsidRPr="00AD38EA">
          <w:rPr>
            <w:rFonts w:ascii="Times New Roman" w:hAnsi="Times New Roman" w:cs="Times New Roman"/>
            <w:b/>
            <w:iCs/>
            <w:sz w:val="24"/>
            <w:szCs w:val="24"/>
            <w:u w:val="single"/>
          </w:rPr>
          <w:t>Приказу Минфина России от 06.06.2019 N 85н</w:t>
        </w:r>
        <w:r w:rsidRPr="00AD38EA">
          <w:rPr>
            <w:rFonts w:ascii="Times New Roman" w:hAnsi="Times New Roman" w:cs="Times New Roman"/>
            <w:iCs/>
            <w:sz w:val="24"/>
            <w:szCs w:val="24"/>
          </w:rPr>
          <w:t xml:space="preserve"> (ред. от 16.11.2020) "О Порядке формирования и применения кодов бюджетной классификации Российской Федерации, их структуре и принципах назначения" </w:t>
        </w:r>
      </w:hyperlink>
    </w:p>
    <w:p w:rsidR="00076006" w:rsidRPr="00AD38EA" w:rsidRDefault="00076006" w:rsidP="00AD38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8EA">
        <w:rPr>
          <w:rFonts w:ascii="Times New Roman" w:hAnsi="Times New Roman" w:cs="Times New Roman"/>
          <w:b/>
          <w:sz w:val="24"/>
          <w:szCs w:val="24"/>
          <w:u w:val="single"/>
        </w:rPr>
        <w:t>с последующим уточнением «Пои</w:t>
      </w:r>
      <w:proofErr w:type="gramStart"/>
      <w:r w:rsidRPr="00AD38EA">
        <w:rPr>
          <w:rFonts w:ascii="Times New Roman" w:hAnsi="Times New Roman" w:cs="Times New Roman"/>
          <w:b/>
          <w:sz w:val="24"/>
          <w:szCs w:val="24"/>
          <w:u w:val="single"/>
        </w:rPr>
        <w:t>ск в сп</w:t>
      </w:r>
      <w:proofErr w:type="gramEnd"/>
      <w:r w:rsidRPr="00AD38EA">
        <w:rPr>
          <w:rFonts w:ascii="Times New Roman" w:hAnsi="Times New Roman" w:cs="Times New Roman"/>
          <w:b/>
          <w:sz w:val="24"/>
          <w:szCs w:val="24"/>
          <w:u w:val="single"/>
        </w:rPr>
        <w:t>иске» -  «водоснабжение»</w:t>
      </w:r>
    </w:p>
    <w:p w:rsidR="00076006" w:rsidRPr="00AD38EA" w:rsidRDefault="00076006" w:rsidP="00AD38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C9211E"/>
          <w:sz w:val="24"/>
          <w:szCs w:val="24"/>
          <w:u w:val="single"/>
        </w:rPr>
      </w:pPr>
    </w:p>
    <w:p w:rsidR="00B41BE2" w:rsidRPr="00AD38EA" w:rsidRDefault="00B41BE2" w:rsidP="00AD38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D38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Важные моменты выделены цветом. Ответ подготовлен  </w:t>
      </w:r>
      <w:r w:rsidRPr="00AD38EA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 w:bidi="hi-IN"/>
        </w:rPr>
        <w:t xml:space="preserve">11.02.2021 </w:t>
      </w:r>
      <w:r w:rsidRPr="00AD38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года.</w:t>
      </w:r>
    </w:p>
    <w:p w:rsidR="00B41BE2" w:rsidRPr="00AD38EA" w:rsidRDefault="00B41BE2" w:rsidP="00AD3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D38E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Услуга оказывается в соответствии с регламентом Линии консультаций: </w:t>
      </w:r>
      <w:hyperlink r:id="rId14" w:history="1">
        <w:r w:rsidRPr="00AD38EA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http://consultantugra.ru/klientam/goryachaya-liniya/reglament-linii-konsultacij/</w:t>
        </w:r>
      </w:hyperlink>
    </w:p>
    <w:p w:rsidR="00B41BE2" w:rsidRPr="00E551AD" w:rsidRDefault="00B41BE2" w:rsidP="00E551AD">
      <w:pPr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B41BE2" w:rsidRPr="00E551AD" w:rsidRDefault="00B41BE2" w:rsidP="00E551A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551AD"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u w:val="single"/>
          <w:lang w:eastAsia="zh-CN" w:bidi="hi-IN"/>
        </w:rPr>
        <w:t xml:space="preserve">   </w:t>
      </w:r>
    </w:p>
    <w:p w:rsidR="00B41BE2" w:rsidRPr="00E551AD" w:rsidRDefault="00B41BE2" w:rsidP="00E55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E551AD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ПОДБОРКА МАТЕРИАЛОВ ПО ВОПРОСУ:  </w:t>
      </w:r>
    </w:p>
    <w:p w:rsidR="00E551AD" w:rsidRPr="00E551AD" w:rsidRDefault="007B3D94" w:rsidP="00E551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D94" w:rsidRPr="00AD38EA" w:rsidRDefault="002B4EBE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Ссылка на КонсультантПлюс" w:history="1">
        <w:r w:rsidR="007B3D94" w:rsidRPr="00AD38E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Статья: Планово-финансовая политика: контроль исполнения и особенности формирования плана ФХД (Михайлова Е.Н.) ("Советник в сфере образования", 2020, N 11) {</w:t>
        </w:r>
        <w:proofErr w:type="spellStart"/>
        <w:r w:rsidR="007B3D94" w:rsidRPr="00AD38E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="007B3D94" w:rsidRPr="00AD38E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}</w:t>
        </w:r>
      </w:hyperlink>
    </w:p>
    <w:p w:rsidR="007B3D94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...</w:t>
      </w:r>
    </w:p>
    <w:p w:rsidR="00076006" w:rsidRPr="00AD38EA" w:rsidRDefault="0093755D" w:rsidP="00AD3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 </w:t>
      </w:r>
      <w:r w:rsidR="00076006" w:rsidRPr="00AD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Новый "закупочный" код КВР </w:t>
      </w:r>
      <w:hyperlink r:id="rId16" w:history="1">
        <w:r w:rsidR="00076006" w:rsidRPr="00AD38E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247</w:t>
        </w:r>
      </w:hyperlink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2021 года вводится новый код КВР </w:t>
      </w:r>
      <w:hyperlink r:id="rId17" w:history="1">
        <w:r w:rsidRPr="00AD38EA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247</w:t>
        </w:r>
      </w:hyperlink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"Закупка энергетических ресурсов", обязательный практически для всех в части планируемых расходов по оплате электроэнергии, теплоснабжения, природного газа, поступающего по газораспределительным сетям.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Перечень расходов по КВР </w:t>
      </w:r>
      <w:hyperlink r:id="rId18" w:history="1">
        <w:r w:rsidRPr="00AD38EA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247</w:t>
        </w:r>
      </w:hyperlink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закрытый, а значит</w:t>
      </w:r>
      <w:r w:rsidRPr="00AD38EA">
        <w:rPr>
          <w:rFonts w:ascii="Times New Roman" w:hAnsi="Times New Roman" w:cs="Times New Roman"/>
          <w:sz w:val="24"/>
          <w:szCs w:val="24"/>
        </w:rPr>
        <w:t xml:space="preserve">, не используется для отражения расходов на закупку твердого и жидкого топлива (Письма Минфина России от 03.09.2020 </w:t>
      </w:r>
      <w:hyperlink r:id="rId19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N 02-05-10/79715</w:t>
        </w:r>
      </w:hyperlink>
      <w:r w:rsidRPr="00AD38EA">
        <w:rPr>
          <w:rFonts w:ascii="Times New Roman" w:hAnsi="Times New Roman" w:cs="Times New Roman"/>
          <w:sz w:val="24"/>
          <w:szCs w:val="24"/>
        </w:rPr>
        <w:t>, от 27.08.2020 N 02-05-10/75430).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КВР </w:t>
      </w:r>
      <w:hyperlink r:id="rId20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247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применяют все органы и учреждения, кроме зарубежных аппаратов и представительств госорганов, которые работают за пределами России.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Следует учесть, что применять КВР </w:t>
      </w:r>
      <w:hyperlink r:id="rId21" w:history="1">
        <w:r w:rsidRPr="00AD38EA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247</w:t>
        </w:r>
      </w:hyperlink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можно как для оплаты услуг по сроку, так и для погашения имеющейся кредиторской задолженности по вышеуказанным услугам.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По остальным коммунальным ресурсам, в частности водоснабжению и водоотведению</w:t>
      </w:r>
      <w:r w:rsidRPr="00AD38EA">
        <w:rPr>
          <w:rFonts w:ascii="Times New Roman" w:hAnsi="Times New Roman" w:cs="Times New Roman"/>
          <w:sz w:val="24"/>
          <w:szCs w:val="24"/>
        </w:rPr>
        <w:t xml:space="preserve"> (кроме энергетических), </w:t>
      </w: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планировать кассовое исполнение в 2021 году надо, как и ранее, - по КВР 244 "</w:t>
      </w:r>
      <w:r w:rsidRPr="00AD38EA">
        <w:rPr>
          <w:rFonts w:ascii="Times New Roman" w:hAnsi="Times New Roman" w:cs="Times New Roman"/>
          <w:sz w:val="24"/>
          <w:szCs w:val="24"/>
        </w:rPr>
        <w:t>Прочая закупка товаров, работ, услуг" (</w:t>
      </w:r>
      <w:hyperlink r:id="rId22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п. 48.2.4.4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Порядка N 85н) в увязке с </w:t>
      </w:r>
      <w:hyperlink r:id="rId23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подстатьей 223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"Коммунальные услуги" КОСГУ.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Так, в частности, КВР </w:t>
      </w:r>
      <w:hyperlink r:id="rId24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247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</w:t>
      </w:r>
      <w:r w:rsidRPr="00AD38E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38EA">
        <w:rPr>
          <w:rFonts w:ascii="Times New Roman" w:hAnsi="Times New Roman" w:cs="Times New Roman"/>
          <w:sz w:val="24"/>
          <w:szCs w:val="24"/>
        </w:rPr>
        <w:t xml:space="preserve"> применяется: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- для возмещения арендодателю/ссудодателю стоимости коммунальных услуг, в том числе электроэнергии, газа, теплоснабжения в рамках соответствующего договора - такие расходы относятся на КВР </w:t>
      </w:r>
      <w:hyperlink r:id="rId25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244</w:t>
        </w:r>
      </w:hyperlink>
      <w:r w:rsidRPr="00AD38EA">
        <w:rPr>
          <w:rFonts w:ascii="Times New Roman" w:hAnsi="Times New Roman" w:cs="Times New Roman"/>
          <w:sz w:val="24"/>
          <w:szCs w:val="24"/>
        </w:rPr>
        <w:t>;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- для оплаты энергетических (коммунальных) ресурсов, приобретаемых и потребляемых за пределами РФ, - это прямая </w:t>
      </w:r>
      <w:hyperlink r:id="rId26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норма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Порядка N 85н (см. </w:t>
      </w:r>
      <w:hyperlink r:id="rId27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Минфина России от 10.09.2020 N 02-05-11/79909).</w:t>
      </w:r>
    </w:p>
    <w:p w:rsidR="00076006" w:rsidRPr="00AD38EA" w:rsidRDefault="00076006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Форма плана ФХД для федеральных бюджетных и автономных учреждений содержит специальную </w:t>
      </w:r>
      <w:hyperlink r:id="rId28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строку 2650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для отражения расходов на закупку энергетических ресурсов по КВР </w:t>
      </w:r>
      <w:hyperlink r:id="rId29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247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. При этом общие </w:t>
      </w:r>
      <w:hyperlink r:id="rId30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N 186н пока не скорректированы.</w:t>
      </w:r>
    </w:p>
    <w:p w:rsidR="007B3D94" w:rsidRPr="00AD38EA" w:rsidRDefault="00076006" w:rsidP="00AD38E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Напомним, что учредитель вправе предусмотреть для своих подведомственных учреждений дополнительную детализацию плановых показателей...</w:t>
      </w:r>
    </w:p>
    <w:p w:rsidR="007B3D94" w:rsidRPr="00AD38EA" w:rsidRDefault="007B3D94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6F" w:rsidRPr="00AD38EA" w:rsidRDefault="002B4EBE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Ссылка на КонсультантПлюс" w:history="1">
        <w:r w:rsidR="00036F6F" w:rsidRPr="00AD38E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 Минфина России от 06.06.2019 N 85н (ред. от 16.11.2020) "О Порядке формирования и применения кодов бюджетной классификации Российской Федерации, их структуре и принципах назначения" {</w:t>
        </w:r>
        <w:proofErr w:type="spellStart"/>
        <w:r w:rsidR="00036F6F" w:rsidRPr="00AD38E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="00036F6F" w:rsidRPr="00AD38EA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}</w:t>
        </w:r>
      </w:hyperlink>
    </w:p>
    <w:p w:rsidR="007B3D94" w:rsidRPr="00AD38EA" w:rsidRDefault="007B3D94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D94" w:rsidRPr="00AD38EA" w:rsidRDefault="007B3D94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lastRenderedPageBreak/>
        <w:t xml:space="preserve">48.2.4.7. </w:t>
      </w: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По элементу вида расходов "247 Закупка энергетических ресурсов"</w:t>
      </w:r>
      <w:r w:rsidRPr="00AD38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отражаются расходы</w:t>
      </w:r>
      <w:r w:rsidRPr="00AD38EA">
        <w:rPr>
          <w:rFonts w:ascii="Times New Roman" w:hAnsi="Times New Roman" w:cs="Times New Roman"/>
          <w:sz w:val="24"/>
          <w:szCs w:val="24"/>
        </w:rPr>
        <w:t xml:space="preserve"> бюджетов бюджетной системы Российской Федерации, государственных (муниципальных) бюджетных и автономных учреждений </w:t>
      </w: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на оплату</w:t>
      </w:r>
      <w:r w:rsidRPr="00AD38EA">
        <w:rPr>
          <w:rFonts w:ascii="Times New Roman" w:hAnsi="Times New Roman" w:cs="Times New Roman"/>
          <w:sz w:val="24"/>
          <w:szCs w:val="24"/>
        </w:rPr>
        <w:t>:</w:t>
      </w:r>
    </w:p>
    <w:p w:rsidR="007B3D94" w:rsidRPr="00AD38EA" w:rsidRDefault="007B3D94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потребленных энергетических и (или) коммунальных ресурсов в рамках договоров поставки электроэнергии, газа, теплоснабжения,</w:t>
      </w:r>
      <w:r w:rsidRPr="00AD38EA">
        <w:rPr>
          <w:rFonts w:ascii="Times New Roman" w:hAnsi="Times New Roman" w:cs="Times New Roman"/>
          <w:sz w:val="24"/>
          <w:szCs w:val="24"/>
        </w:rPr>
        <w:t xml:space="preserve"> включая оплату просроченной задолженности за указанные потребленные энергетические и (или) коммунальные ресурсы;</w:t>
      </w:r>
    </w:p>
    <w:p w:rsidR="007B3D94" w:rsidRPr="00AD38EA" w:rsidRDefault="007B3D94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b/>
          <w:sz w:val="24"/>
          <w:szCs w:val="24"/>
          <w:highlight w:val="yellow"/>
        </w:rPr>
        <w:t>услуг транспортировки указанных энергетических и (или) коммунальных ресурсов по газораспределительным и электрическим и теплосетям</w:t>
      </w:r>
      <w:r w:rsidRPr="00AD38EA">
        <w:rPr>
          <w:rFonts w:ascii="Times New Roman" w:hAnsi="Times New Roman" w:cs="Times New Roman"/>
          <w:sz w:val="24"/>
          <w:szCs w:val="24"/>
        </w:rPr>
        <w:t xml:space="preserve"> (при ее наличии).</w:t>
      </w:r>
    </w:p>
    <w:p w:rsidR="007B3D94" w:rsidRPr="00AD38EA" w:rsidRDefault="007B3D94" w:rsidP="00AD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>Данный вид расходов не применяется при оплате энергетических и (или) коммунальных ресурсов, приобретаемых (потребляемых) зарубежными аппаратами, представительствами государственных органов, функционирующими за пределами территории Российской Федерации.</w:t>
      </w:r>
    </w:p>
    <w:p w:rsidR="007B3D94" w:rsidRPr="00AD38EA" w:rsidRDefault="007B3D94" w:rsidP="00AD38E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(подпункт введен </w:t>
      </w:r>
      <w:hyperlink r:id="rId32" w:history="1">
        <w:r w:rsidRPr="00AD38E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D38EA">
        <w:rPr>
          <w:rFonts w:ascii="Times New Roman" w:hAnsi="Times New Roman" w:cs="Times New Roman"/>
          <w:sz w:val="24"/>
          <w:szCs w:val="24"/>
        </w:rPr>
        <w:t xml:space="preserve"> Минфина России от 08.06.2020 N 98н)</w:t>
      </w:r>
    </w:p>
    <w:p w:rsidR="0093755D" w:rsidRPr="00AD38EA" w:rsidRDefault="00076006" w:rsidP="00AD38E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5D" w:rsidRPr="00E551AD" w:rsidRDefault="009375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755D" w:rsidRPr="00E551AD" w:rsidSect="00E551AD">
      <w:type w:val="continuous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60184362"/>
    <w:multiLevelType w:val="multilevel"/>
    <w:tmpl w:val="8EC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BE2"/>
    <w:rsid w:val="00036F6F"/>
    <w:rsid w:val="00053599"/>
    <w:rsid w:val="00064A76"/>
    <w:rsid w:val="00066A15"/>
    <w:rsid w:val="00076006"/>
    <w:rsid w:val="000B3235"/>
    <w:rsid w:val="00167F3F"/>
    <w:rsid w:val="002B4EBE"/>
    <w:rsid w:val="0032099D"/>
    <w:rsid w:val="004C39DC"/>
    <w:rsid w:val="005116B3"/>
    <w:rsid w:val="005443A1"/>
    <w:rsid w:val="00552828"/>
    <w:rsid w:val="005D76B1"/>
    <w:rsid w:val="007055B7"/>
    <w:rsid w:val="00765F5C"/>
    <w:rsid w:val="007B3D94"/>
    <w:rsid w:val="007F333B"/>
    <w:rsid w:val="008134EB"/>
    <w:rsid w:val="00891E2A"/>
    <w:rsid w:val="00911BCC"/>
    <w:rsid w:val="0093755D"/>
    <w:rsid w:val="00AD38EA"/>
    <w:rsid w:val="00B41BE2"/>
    <w:rsid w:val="00DA2F4A"/>
    <w:rsid w:val="00DC16F5"/>
    <w:rsid w:val="00DD5218"/>
    <w:rsid w:val="00E551AD"/>
    <w:rsid w:val="00EA2C65"/>
    <w:rsid w:val="00F6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03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890A730ED44ADA3527C19B62250CFC5A081B38C773647539F783166580AC1EBCCCD3BB2F111B876AE611E90AB716s5D0H" TargetMode="External"/><Relationship Id="rId13" Type="http://schemas.openxmlformats.org/officeDocument/2006/relationships/hyperlink" Target="consultantplus://offline/ref=597A441A2BF141339CAA85894F25D4219D21178D717CA33BB5785267A2A3026BAA246D93FC28F1903901D0D895E6F14C524A757FAECF6FAEs5QDH" TargetMode="External"/><Relationship Id="rId18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26" Type="http://schemas.openxmlformats.org/officeDocument/2006/relationships/hyperlink" Target="consultantplus://offline/ref=B54592555724D4417EAC39346F80DD23CE5552AF71F8508727FD139EB6B34B1610C9C969F866CD2660F9D8229CD1F6D01F2B35752AB4C223p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338B23BE00ACA39C451890A730ED44ADA3527C19B62250CFC5A081B38C773647539F78314648DA813E3C9C6AA771D1B9874E40DF508B5s1D5H" TargetMode="External"/><Relationship Id="rId12" Type="http://schemas.openxmlformats.org/officeDocument/2006/relationships/hyperlink" Target="consultantplus://offline/ref=DB4BDA993434F715FF61B08C015B97B8D0433362D0400E53A22372C7DEF7EAD6FFCC5CCA1FEC32A814CBFAE79A2955C46DEEB4678938A93BEEqDG" TargetMode="External"/><Relationship Id="rId17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25" Type="http://schemas.openxmlformats.org/officeDocument/2006/relationships/hyperlink" Target="consultantplus://offline/ref=B54592555724D4417EAC39346F80DD23CE5552AF71F8508727FD139EB6B34B1610C9C969FA67C02D6DA6DD378D89FAD00035376936B6C03822pC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20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29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38B23BE00ACA39C451890A730ED44ADA3527C19B62250CFC5A081B38C773647539F78314648DA813E3C9C6AA771D1B9874E40DF508B5s1D5H" TargetMode="External"/><Relationship Id="rId11" Type="http://schemas.openxmlformats.org/officeDocument/2006/relationships/hyperlink" Target="consultantplus://offline/ref=B54592555724D4417EAC39346F80DD23CE555CA571FA508727FD139EB6B34B1610C9C969FA66CC2A6BA6DD378D89FAD00035376936B6C03822pCG" TargetMode="External"/><Relationship Id="rId24" Type="http://schemas.openxmlformats.org/officeDocument/2006/relationships/hyperlink" Target="consultantplus://offline/ref=B54592555724D4417EAC39346F80DD23CE5552AF71F8508727FD139EB6B34B1610C9C969F866CD2960F9D8229CD1F6D01F2B35752AB4C223pBG" TargetMode="External"/><Relationship Id="rId32" Type="http://schemas.openxmlformats.org/officeDocument/2006/relationships/hyperlink" Target="consultantplus://offline/ref=1CD5BF1AD3FF03EB4FF6C6548A5EE279F9B93036121E0646509D262F1CBB13CE4E8034C24C966627D2A4447026660D45CE8481D92B978835e6qFG" TargetMode="External"/><Relationship Id="rId5" Type="http://schemas.openxmlformats.org/officeDocument/2006/relationships/hyperlink" Target="consultantplus://offline/ref=6338B23BE00ACA39C451890A730ED44ADA3527C19B62250CFC5A081B38C773647539F783166488AF19BCCCD3BB2F111B876AE611E90AB716s5D0H" TargetMode="External"/><Relationship Id="rId15" Type="http://schemas.openxmlformats.org/officeDocument/2006/relationships/hyperlink" Target="consultantplus://offline/ref=DB4BDA993434F715FF61B08C015B97B8D0433362D0400E53A22372C7DEF7EAD6FFCC5CCA1FEC32A814CBFAE79A2955C46DEEB4678938A93BEEqDG" TargetMode="External"/><Relationship Id="rId23" Type="http://schemas.openxmlformats.org/officeDocument/2006/relationships/hyperlink" Target="consultantplus://offline/ref=B54592555724D4417EAC39346F80DD23CE555CA571FA508727FD139EB6B34B1610C9C969FA66CC2A6BA6DD378D89FAD00035376936B6C03822pCG" TargetMode="External"/><Relationship Id="rId28" Type="http://schemas.openxmlformats.org/officeDocument/2006/relationships/hyperlink" Target="consultantplus://offline/ref=B54592555724D4417EAC39346F80DD23CE5555A675F6508727FD139EB6B34B1610C9C969FA66CC2E69A6DD378D89FAD00035376936B6C03822pCG" TargetMode="External"/><Relationship Id="rId10" Type="http://schemas.openxmlformats.org/officeDocument/2006/relationships/hyperlink" Target="consultantplus://offline/ref=B54592555724D4417EAC39346F80DD23CE5552AF71F8508727FD139EB6B34B1610C9C969FA67C02D6DA6DD378D89FAD00035376936B6C03822pCG" TargetMode="External"/><Relationship Id="rId19" Type="http://schemas.openxmlformats.org/officeDocument/2006/relationships/hyperlink" Target="consultantplus://offline/ref=B54592555724D4417EAC39346F80DD23CE5550A771F9508727FD139EB6B34B1610C9C969FA66C82E6BA6DD378D89FAD00035376936B6C03822pCG" TargetMode="External"/><Relationship Id="rId31" Type="http://schemas.openxmlformats.org/officeDocument/2006/relationships/hyperlink" Target="consultantplus://offline/ref=D9B0770C9A13400A18298906CC4E0CC8B9A301850CF92764D6E249C61E1C8A2E268AE35DCFEA1D51920CAC10C59E56BF72B0E6B1818810n0q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275618/" TargetMode="External"/><Relationship Id="rId14" Type="http://schemas.openxmlformats.org/officeDocument/2006/relationships/hyperlink" Target="http://consultantugra.ru/klientam/goryachaya-liniya/reglament-linii-konsultacij/" TargetMode="External"/><Relationship Id="rId22" Type="http://schemas.openxmlformats.org/officeDocument/2006/relationships/hyperlink" Target="consultantplus://offline/ref=B54592555724D4417EAC39346F80DD23CE5552AF71F8508727FD139EB6B34B1610C9C969FA67C02D6DA6DD378D89FAD00035376936B6C03822pCG" TargetMode="External"/><Relationship Id="rId27" Type="http://schemas.openxmlformats.org/officeDocument/2006/relationships/hyperlink" Target="consultantplus://offline/ref=B54592555724D4417EAC39346F80DD23CE5556A573FD508727FD139EB6B34B1602C99165FB67D62F69B38B66CB2DpDG" TargetMode="External"/><Relationship Id="rId30" Type="http://schemas.openxmlformats.org/officeDocument/2006/relationships/hyperlink" Target="consultantplus://offline/ref=B54592555724D4417EAC39346F80DD23CE5753A470FC508727FD139EB6B34B1610C9C969FA66C82E6CA6DD378D89FAD00035376936B6C03822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hline1</cp:lastModifiedBy>
  <cp:revision>15</cp:revision>
  <dcterms:created xsi:type="dcterms:W3CDTF">2021-02-11T03:52:00Z</dcterms:created>
  <dcterms:modified xsi:type="dcterms:W3CDTF">2021-02-18T05:35:00Z</dcterms:modified>
</cp:coreProperties>
</file>