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99" w:rsidRPr="00C46D99" w:rsidRDefault="00C46D99" w:rsidP="00C46D99">
      <w:pPr>
        <w:spacing w:after="1" w:line="220" w:lineRule="atLeast"/>
        <w:rPr>
          <w:rFonts w:ascii="Times New Roman" w:hAnsi="Times New Roman"/>
        </w:rPr>
      </w:pPr>
      <w:r w:rsidRPr="00150FAE">
        <w:rPr>
          <w:rFonts w:ascii="Times New Roman" w:hAnsi="Times New Roman"/>
          <w:b/>
        </w:rPr>
        <w:t>По вопросу</w:t>
      </w:r>
      <w:r>
        <w:rPr>
          <w:rFonts w:ascii="Times New Roman" w:hAnsi="Times New Roman"/>
          <w:b/>
        </w:rPr>
        <w:t xml:space="preserve">: </w:t>
      </w:r>
      <w:r w:rsidRPr="00D56C4B">
        <w:rPr>
          <w:rFonts w:ascii="Times New Roman" w:hAnsi="Times New Roman"/>
        </w:rPr>
        <w:t xml:space="preserve"> </w:t>
      </w:r>
    </w:p>
    <w:p w:rsidR="00C46D99" w:rsidRPr="00C46D99" w:rsidRDefault="00C46D99" w:rsidP="00C46D99">
      <w:pPr>
        <w:spacing w:after="1" w:line="220" w:lineRule="atLeast"/>
        <w:rPr>
          <w:rFonts w:ascii="Times New Roman" w:hAnsi="Times New Roman"/>
        </w:rPr>
      </w:pPr>
      <w:r w:rsidRPr="00C46D99">
        <w:rPr>
          <w:rFonts w:ascii="Times New Roman" w:hAnsi="Times New Roman"/>
        </w:rPr>
        <w:t xml:space="preserve"> В соответствии с условиями договоров срок оплаты за 1,2,3 квартал</w:t>
      </w:r>
      <w:r w:rsidR="00845A9D">
        <w:rPr>
          <w:rFonts w:ascii="Times New Roman" w:hAnsi="Times New Roman"/>
        </w:rPr>
        <w:t>ы</w:t>
      </w:r>
      <w:r w:rsidRPr="00C46D99">
        <w:rPr>
          <w:rFonts w:ascii="Times New Roman" w:hAnsi="Times New Roman"/>
        </w:rPr>
        <w:t xml:space="preserve"> установлен до 10 числа месяца, следующего за отчетным кварталом, а за 4 квартал - до 10 числа последнего месяца квартала. Если оплата производилась 10-го числа, является</w:t>
      </w:r>
      <w:r w:rsidR="00845A9D">
        <w:rPr>
          <w:rFonts w:ascii="Times New Roman" w:hAnsi="Times New Roman"/>
        </w:rPr>
        <w:t xml:space="preserve"> ли это </w:t>
      </w:r>
      <w:r w:rsidRPr="00C46D99">
        <w:rPr>
          <w:rFonts w:ascii="Times New Roman" w:hAnsi="Times New Roman"/>
        </w:rPr>
        <w:t xml:space="preserve"> нарушением договора?</w:t>
      </w:r>
    </w:p>
    <w:p w:rsidR="00373389" w:rsidRDefault="00373389" w:rsidP="00C46D99">
      <w:pPr>
        <w:spacing w:after="1" w:line="220" w:lineRule="atLeast"/>
        <w:rPr>
          <w:rFonts w:ascii="Times New Roman" w:hAnsi="Times New Roman"/>
        </w:rPr>
      </w:pPr>
    </w:p>
    <w:p w:rsidR="00C46D99" w:rsidRDefault="00373389" w:rsidP="00C46D99">
      <w:pPr>
        <w:spacing w:after="1" w:line="220" w:lineRule="atLeast"/>
        <w:rPr>
          <w:rFonts w:ascii="Times New Roman" w:hAnsi="Times New Roman"/>
          <w:b/>
        </w:rPr>
      </w:pPr>
      <w:r w:rsidRPr="00373389">
        <w:rPr>
          <w:rFonts w:ascii="Times New Roman" w:hAnsi="Times New Roman"/>
          <w:b/>
        </w:rPr>
        <w:t xml:space="preserve">Уточнения: </w:t>
      </w:r>
    </w:p>
    <w:p w:rsidR="00C46D99" w:rsidRDefault="00C46D99" w:rsidP="00C46D99">
      <w:pPr>
        <w:spacing w:after="1" w:line="220" w:lineRule="atLeast"/>
        <w:rPr>
          <w:rFonts w:ascii="Times New Roman" w:hAnsi="Times New Roman"/>
          <w:b/>
        </w:rPr>
      </w:pPr>
      <w:r w:rsidRPr="00C46D99">
        <w:rPr>
          <w:rFonts w:ascii="Times New Roman" w:hAnsi="Times New Roman"/>
        </w:rPr>
        <w:t xml:space="preserve">Вроде была практика, что если оплата должна быть произведена ДО, то последним днем считается день, предшествующий </w:t>
      </w:r>
      <w:proofErr w:type="gramStart"/>
      <w:r w:rsidRPr="00C46D99">
        <w:rPr>
          <w:rFonts w:ascii="Times New Roman" w:hAnsi="Times New Roman"/>
        </w:rPr>
        <w:t>установленному</w:t>
      </w:r>
      <w:proofErr w:type="gramEnd"/>
      <w:r w:rsidRPr="00C46D99">
        <w:rPr>
          <w:rFonts w:ascii="Times New Roman" w:hAnsi="Times New Roman"/>
        </w:rPr>
        <w:t>. То есть если оплата "до 10 числа месяца", то последний день для оплаты - 9 число.</w:t>
      </w:r>
    </w:p>
    <w:p w:rsidR="00C46D99" w:rsidRDefault="00C46D99" w:rsidP="00C46D99">
      <w:pPr>
        <w:pStyle w:val="ConsPlusNormal"/>
        <w:jc w:val="both"/>
        <w:rPr>
          <w:rFonts w:ascii="Times New Roman" w:hAnsi="Times New Roman"/>
          <w:b/>
        </w:rPr>
      </w:pPr>
    </w:p>
    <w:p w:rsidR="00C67418" w:rsidRDefault="00C46D99" w:rsidP="00387E4E">
      <w:pPr>
        <w:spacing w:after="1" w:line="220" w:lineRule="atLeast"/>
        <w:jc w:val="both"/>
        <w:rPr>
          <w:rFonts w:ascii="Times New Roman" w:hAnsi="Times New Roman" w:cs="Times New Roman"/>
        </w:rPr>
      </w:pPr>
      <w:r w:rsidRPr="00D26B6C">
        <w:rPr>
          <w:rFonts w:ascii="Times New Roman" w:hAnsi="Times New Roman"/>
          <w:b/>
        </w:rPr>
        <w:t>Сообщаем:</w:t>
      </w:r>
      <w:r w:rsidR="00C67418" w:rsidRPr="00C67418">
        <w:rPr>
          <w:rFonts w:ascii="Times New Roman" w:hAnsi="Times New Roman" w:cs="Times New Roman"/>
        </w:rPr>
        <w:t xml:space="preserve"> </w:t>
      </w:r>
    </w:p>
    <w:p w:rsidR="00C67418" w:rsidRDefault="00C67418" w:rsidP="00C67418">
      <w:pPr>
        <w:spacing w:after="1" w:line="220" w:lineRule="atLeast"/>
        <w:rPr>
          <w:rFonts w:ascii="Times New Roman" w:hAnsi="Times New Roman"/>
          <w:b/>
        </w:rPr>
      </w:pPr>
    </w:p>
    <w:p w:rsidR="00C67418" w:rsidRDefault="00C67418" w:rsidP="00C67418">
      <w:pPr>
        <w:spacing w:after="1" w:line="22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Выдержки из судебных решений: </w:t>
      </w:r>
    </w:p>
    <w:p w:rsidR="00C67418" w:rsidRDefault="00C67418" w:rsidP="00C67418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C67418" w:rsidRPr="00C46D99" w:rsidRDefault="00C67418" w:rsidP="00C6741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 xml:space="preserve">….Указанный в договоре срок аренды (с 17.09.01 до 16.09.02) действует по 15.09.02 включительно. При этом суд исходил из того, что предлог </w:t>
      </w:r>
      <w:r w:rsidRPr="00C67418">
        <w:rPr>
          <w:rFonts w:ascii="Times New Roman" w:hAnsi="Times New Roman" w:cs="Times New Roman"/>
          <w:b/>
          <w:u w:val="single"/>
        </w:rPr>
        <w:t>"до" используется здесь стороной в значении "не включая дату</w:t>
      </w:r>
      <w:r w:rsidRPr="00C46D99">
        <w:rPr>
          <w:rFonts w:ascii="Times New Roman" w:hAnsi="Times New Roman" w:cs="Times New Roman"/>
        </w:rPr>
        <w:t>, следующую после этого предлога". Данный вывод суда подтверждается материалами дела…..</w:t>
      </w:r>
    </w:p>
    <w:p w:rsidR="00C67418" w:rsidRPr="00C46D99" w:rsidRDefault="00016AD8" w:rsidP="00C67418">
      <w:pPr>
        <w:spacing w:after="1" w:line="220" w:lineRule="atLeast"/>
        <w:rPr>
          <w:rFonts w:ascii="Times New Roman" w:hAnsi="Times New Roman" w:cs="Times New Roman"/>
        </w:rPr>
      </w:pPr>
      <w:hyperlink r:id="rId5" w:history="1">
        <w:r w:rsidR="00C67418" w:rsidRPr="00C46D99">
          <w:rPr>
            <w:rFonts w:ascii="Times New Roman" w:hAnsi="Times New Roman" w:cs="Times New Roman"/>
            <w:i/>
            <w:color w:val="0000FF"/>
          </w:rPr>
          <w:br/>
          <w:t>{</w:t>
        </w:r>
        <w:r w:rsidR="00C67418" w:rsidRPr="00C67418">
          <w:rPr>
            <w:rFonts w:ascii="Times New Roman" w:hAnsi="Times New Roman" w:cs="Times New Roman"/>
            <w:i/>
            <w:color w:val="0000FF"/>
            <w:highlight w:val="yellow"/>
          </w:rPr>
          <w:t>Постановление Президиума ВАС РФ от 14.01.2003 N 9523/02</w:t>
        </w:r>
        <w:r w:rsidR="00C67418" w:rsidRPr="00C46D99">
          <w:rPr>
            <w:rFonts w:ascii="Times New Roman" w:hAnsi="Times New Roman" w:cs="Times New Roman"/>
            <w:i/>
            <w:color w:val="0000FF"/>
          </w:rPr>
          <w:t xml:space="preserve"> по делу N А41-К1-8587/02 {</w:t>
        </w:r>
        <w:proofErr w:type="spellStart"/>
        <w:r w:rsidR="00C67418" w:rsidRPr="00C46D99">
          <w:rPr>
            <w:rFonts w:ascii="Times New Roman" w:hAnsi="Times New Roman" w:cs="Times New Roman"/>
            <w:i/>
            <w:color w:val="0000FF"/>
          </w:rPr>
          <w:t>КонсультантПлюс</w:t>
        </w:r>
        <w:proofErr w:type="spellEnd"/>
        <w:r w:rsidR="00C67418" w:rsidRPr="00C46D99">
          <w:rPr>
            <w:rFonts w:ascii="Times New Roman" w:hAnsi="Times New Roman" w:cs="Times New Roman"/>
            <w:i/>
            <w:color w:val="0000FF"/>
          </w:rPr>
          <w:t>}}</w:t>
        </w:r>
      </w:hyperlink>
      <w:r w:rsidR="00C67418" w:rsidRPr="00C46D99">
        <w:rPr>
          <w:rFonts w:ascii="Times New Roman" w:hAnsi="Times New Roman" w:cs="Times New Roman"/>
        </w:rPr>
        <w:br/>
      </w:r>
    </w:p>
    <w:tbl>
      <w:tblPr>
        <w:tblW w:w="115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95" w:type="dxa"/>
          <w:left w:w="195" w:type="dxa"/>
          <w:bottom w:w="195" w:type="dxa"/>
          <w:right w:w="195" w:type="dxa"/>
        </w:tblCellMar>
        <w:tblLook w:val="0000"/>
      </w:tblPr>
      <w:tblGrid>
        <w:gridCol w:w="11588"/>
      </w:tblGrid>
      <w:tr w:rsidR="00C67418" w:rsidRPr="00C46D99" w:rsidTr="00537B0B">
        <w:trPr>
          <w:jc w:val="center"/>
        </w:trPr>
        <w:tc>
          <w:tcPr>
            <w:tcW w:w="1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67418" w:rsidRPr="00C46D99" w:rsidRDefault="00C67418" w:rsidP="00537B0B">
            <w:pPr>
              <w:spacing w:after="1" w:line="220" w:lineRule="atLeast"/>
              <w:jc w:val="both"/>
              <w:outlineLvl w:val="0"/>
              <w:rPr>
                <w:rFonts w:ascii="Times New Roman" w:hAnsi="Times New Roman" w:cs="Times New Roman"/>
              </w:rPr>
            </w:pPr>
            <w:bookmarkStart w:id="0" w:name="P0"/>
            <w:bookmarkEnd w:id="0"/>
            <w:r w:rsidRPr="00C46D99">
              <w:rPr>
                <w:rFonts w:ascii="Times New Roman" w:hAnsi="Times New Roman" w:cs="Times New Roman"/>
                <w:b/>
                <w:u w:val="single"/>
              </w:rPr>
              <w:t>Включается ли дата окончания работ в срок их выполнения, если в согласованной формулировке использован предлог "до"?</w:t>
            </w:r>
          </w:p>
          <w:p w:rsidR="00C67418" w:rsidRPr="00C46D99" w:rsidRDefault="00C67418" w:rsidP="00537B0B">
            <w:pPr>
              <w:spacing w:before="220" w:after="1" w:line="22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C46D99">
              <w:rPr>
                <w:rFonts w:ascii="Times New Roman" w:hAnsi="Times New Roman" w:cs="Times New Roman"/>
                <w:b/>
              </w:rPr>
              <w:t>Ответ:</w:t>
            </w:r>
            <w:r w:rsidRPr="00C46D99">
              <w:rPr>
                <w:rFonts w:ascii="Times New Roman" w:hAnsi="Times New Roman" w:cs="Times New Roman"/>
              </w:rPr>
              <w:t xml:space="preserve"> Нет, не включается.</w:t>
            </w:r>
          </w:p>
          <w:p w:rsidR="00C67418" w:rsidRPr="00C46D99" w:rsidRDefault="00C67418" w:rsidP="00537B0B">
            <w:pPr>
              <w:spacing w:before="220" w:after="1" w:line="22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C46D99">
              <w:rPr>
                <w:rFonts w:ascii="Times New Roman" w:hAnsi="Times New Roman" w:cs="Times New Roman"/>
                <w:b/>
              </w:rPr>
              <w:t>Обоснование:</w:t>
            </w:r>
            <w:r w:rsidRPr="00C46D99">
              <w:rPr>
                <w:rFonts w:ascii="Times New Roman" w:hAnsi="Times New Roman" w:cs="Times New Roman"/>
              </w:rPr>
              <w:t xml:space="preserve"> Суды исходят из того, что применение предлога </w:t>
            </w:r>
            <w:r w:rsidRPr="00C67418">
              <w:rPr>
                <w:rFonts w:ascii="Times New Roman" w:hAnsi="Times New Roman" w:cs="Times New Roman"/>
                <w:b/>
              </w:rPr>
              <w:t>"до" подразумевает: в установленный срок не включается дата, следующая после указанной в договоре.</w:t>
            </w:r>
            <w:r w:rsidRPr="00C46D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46D99">
              <w:rPr>
                <w:rFonts w:ascii="Times New Roman" w:hAnsi="Times New Roman" w:cs="Times New Roman"/>
              </w:rPr>
              <w:t xml:space="preserve">Последним днем срока в этом случае признается дата, предшествующая согласованной в договоре (см. судебные акты, в которых сделан аналогичный вывод: по договору аренды - </w:t>
            </w:r>
            <w:hyperlink r:id="rId6" w:history="1">
              <w:r w:rsidRPr="00C46D99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C46D99">
              <w:rPr>
                <w:rFonts w:ascii="Times New Roman" w:hAnsi="Times New Roman" w:cs="Times New Roman"/>
              </w:rPr>
              <w:t xml:space="preserve"> Президиума ВАС РФ от 14.01.2003 N 9523/02, по договору возмездного оказания услуг - </w:t>
            </w:r>
            <w:hyperlink r:id="rId7" w:history="1">
              <w:r w:rsidRPr="00C46D99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C46D99">
              <w:rPr>
                <w:rFonts w:ascii="Times New Roman" w:hAnsi="Times New Roman" w:cs="Times New Roman"/>
              </w:rPr>
              <w:t xml:space="preserve"> Арбитражного суда Московского округа от 18.01.2016 N Ф05-18550/2015, </w:t>
            </w:r>
            <w:hyperlink r:id="rId8" w:history="1">
              <w:r w:rsidRPr="00C46D99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C46D99">
              <w:rPr>
                <w:rFonts w:ascii="Times New Roman" w:hAnsi="Times New Roman" w:cs="Times New Roman"/>
              </w:rPr>
              <w:t xml:space="preserve"> ФАС </w:t>
            </w:r>
            <w:proofErr w:type="spellStart"/>
            <w:r w:rsidRPr="00C46D99">
              <w:rPr>
                <w:rFonts w:ascii="Times New Roman" w:hAnsi="Times New Roman" w:cs="Times New Roman"/>
              </w:rPr>
              <w:t>Западно-Сибирского</w:t>
            </w:r>
            <w:proofErr w:type="spellEnd"/>
            <w:r w:rsidRPr="00C46D99">
              <w:rPr>
                <w:rFonts w:ascii="Times New Roman" w:hAnsi="Times New Roman" w:cs="Times New Roman"/>
              </w:rPr>
              <w:t xml:space="preserve"> округа от 07.07.2014 по делу N А46-9599/2013).</w:t>
            </w:r>
            <w:proofErr w:type="gramEnd"/>
          </w:p>
          <w:p w:rsidR="00C67418" w:rsidRPr="00C46D99" w:rsidRDefault="00C67418" w:rsidP="00537B0B">
            <w:pPr>
              <w:spacing w:before="220" w:after="1" w:line="22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C67418">
              <w:rPr>
                <w:rFonts w:ascii="Times New Roman" w:hAnsi="Times New Roman" w:cs="Times New Roman"/>
                <w:b/>
                <w:u w:val="single"/>
              </w:rPr>
              <w:t>Например, в договоре установлено: работы должны быть выполнены до 23 июля 2019 г., и нет уточнения, что эта дата включается в срок. Следовательно, работы необходимо завершить 22 июля 2019 г</w:t>
            </w:r>
            <w:r w:rsidRPr="00C46D99">
              <w:rPr>
                <w:rFonts w:ascii="Times New Roman" w:hAnsi="Times New Roman" w:cs="Times New Roman"/>
              </w:rPr>
              <w:t>., в противном случае срок выполнения работ будет нарушен и заказчик сможет предъявить подрядчику требование о взыскании неустойки (</w:t>
            </w:r>
            <w:hyperlink r:id="rId9" w:history="1">
              <w:r w:rsidRPr="00C46D99">
                <w:rPr>
                  <w:rFonts w:ascii="Times New Roman" w:hAnsi="Times New Roman" w:cs="Times New Roman"/>
                  <w:color w:val="0000FF"/>
                </w:rPr>
                <w:t>ст. 330</w:t>
              </w:r>
            </w:hyperlink>
            <w:r w:rsidRPr="00C46D99">
              <w:rPr>
                <w:rFonts w:ascii="Times New Roman" w:hAnsi="Times New Roman" w:cs="Times New Roman"/>
              </w:rPr>
              <w:t xml:space="preserve">, </w:t>
            </w:r>
            <w:hyperlink r:id="rId10" w:history="1">
              <w:r w:rsidRPr="00C46D99">
                <w:rPr>
                  <w:rFonts w:ascii="Times New Roman" w:hAnsi="Times New Roman" w:cs="Times New Roman"/>
                  <w:color w:val="0000FF"/>
                </w:rPr>
                <w:t>п. 1 ст. 708</w:t>
              </w:r>
            </w:hyperlink>
            <w:r w:rsidRPr="00C46D99">
              <w:rPr>
                <w:rFonts w:ascii="Times New Roman" w:hAnsi="Times New Roman" w:cs="Times New Roman"/>
              </w:rPr>
              <w:t xml:space="preserve"> ГК РФ).</w:t>
            </w:r>
          </w:p>
        </w:tc>
      </w:tr>
    </w:tbl>
    <w:p w:rsidR="00C67418" w:rsidRPr="00C46D99" w:rsidRDefault="00016AD8" w:rsidP="00C67418">
      <w:pPr>
        <w:spacing w:after="1" w:line="220" w:lineRule="atLeast"/>
        <w:rPr>
          <w:rFonts w:ascii="Times New Roman" w:hAnsi="Times New Roman" w:cs="Times New Roman"/>
        </w:rPr>
      </w:pPr>
      <w:hyperlink r:id="rId11" w:history="1">
        <w:r w:rsidR="00C67418" w:rsidRPr="00C46D99">
          <w:rPr>
            <w:rFonts w:ascii="Times New Roman" w:hAnsi="Times New Roman" w:cs="Times New Roman"/>
            <w:i/>
            <w:color w:val="0000FF"/>
          </w:rPr>
          <w:br/>
          <w:t>Путеводитель по договорной работе. Подряд. Рекомендации по заключению договора {</w:t>
        </w:r>
        <w:proofErr w:type="spellStart"/>
        <w:r w:rsidR="00C67418" w:rsidRPr="00C46D99">
          <w:rPr>
            <w:rFonts w:ascii="Times New Roman" w:hAnsi="Times New Roman" w:cs="Times New Roman"/>
            <w:i/>
            <w:color w:val="0000FF"/>
          </w:rPr>
          <w:t>КонсультантПлюс</w:t>
        </w:r>
        <w:proofErr w:type="spellEnd"/>
        <w:r w:rsidR="00C67418" w:rsidRPr="00C46D99">
          <w:rPr>
            <w:rFonts w:ascii="Times New Roman" w:hAnsi="Times New Roman" w:cs="Times New Roman"/>
            <w:i/>
            <w:color w:val="0000FF"/>
          </w:rPr>
          <w:t>}</w:t>
        </w:r>
      </w:hyperlink>
      <w:r w:rsidR="00C67418" w:rsidRPr="00C46D99">
        <w:rPr>
          <w:rFonts w:ascii="Times New Roman" w:hAnsi="Times New Roman" w:cs="Times New Roman"/>
        </w:rPr>
        <w:br/>
      </w:r>
    </w:p>
    <w:p w:rsidR="00C67418" w:rsidRPr="00C46D99" w:rsidRDefault="00C67418" w:rsidP="00C6741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 xml:space="preserve">В договорах аренды, заключаемых ежегодно Комитетом и </w:t>
      </w:r>
      <w:proofErr w:type="spellStart"/>
      <w:r w:rsidRPr="00C46D99">
        <w:rPr>
          <w:rFonts w:ascii="Times New Roman" w:hAnsi="Times New Roman" w:cs="Times New Roman"/>
        </w:rPr>
        <w:t>Павлюк</w:t>
      </w:r>
      <w:proofErr w:type="spellEnd"/>
      <w:r w:rsidRPr="00C46D99">
        <w:rPr>
          <w:rFonts w:ascii="Times New Roman" w:hAnsi="Times New Roman" w:cs="Times New Roman"/>
        </w:rPr>
        <w:t xml:space="preserve"> Н.С., срок их действия указан с 1 января до 31 декабря, то есть по 30 декабря включительно. Апелляционный суд по правилам </w:t>
      </w:r>
      <w:hyperlink r:id="rId12" w:history="1">
        <w:r w:rsidRPr="00C46D99">
          <w:rPr>
            <w:rFonts w:ascii="Times New Roman" w:hAnsi="Times New Roman" w:cs="Times New Roman"/>
            <w:color w:val="0000FF"/>
          </w:rPr>
          <w:t>статьи 431</w:t>
        </w:r>
      </w:hyperlink>
      <w:r w:rsidRPr="00C46D99">
        <w:rPr>
          <w:rFonts w:ascii="Times New Roman" w:hAnsi="Times New Roman" w:cs="Times New Roman"/>
        </w:rPr>
        <w:t xml:space="preserve"> Гражданского кодекса Российской Федерации, исходя из буквального толкования условий договоров аренды, волеизъявления сторон договора, правильно указал, что предлог </w:t>
      </w:r>
      <w:r w:rsidRPr="00C67418">
        <w:rPr>
          <w:rFonts w:ascii="Times New Roman" w:hAnsi="Times New Roman" w:cs="Times New Roman"/>
          <w:b/>
        </w:rPr>
        <w:t>"до" использовался сторонами договоров в значении "не включая дату, следующую после этого предлога"</w:t>
      </w:r>
      <w:r w:rsidRPr="00C46D99">
        <w:rPr>
          <w:rFonts w:ascii="Times New Roman" w:hAnsi="Times New Roman" w:cs="Times New Roman"/>
        </w:rPr>
        <w:t xml:space="preserve">. Этот вывод апелляционного суда подтвержден материалами дела, а также Администрацией и </w:t>
      </w:r>
      <w:proofErr w:type="spellStart"/>
      <w:r w:rsidRPr="00C46D99">
        <w:rPr>
          <w:rFonts w:ascii="Times New Roman" w:hAnsi="Times New Roman" w:cs="Times New Roman"/>
        </w:rPr>
        <w:t>Павлюк</w:t>
      </w:r>
      <w:proofErr w:type="spellEnd"/>
      <w:r w:rsidRPr="00C46D99">
        <w:rPr>
          <w:rFonts w:ascii="Times New Roman" w:hAnsi="Times New Roman" w:cs="Times New Roman"/>
        </w:rPr>
        <w:t xml:space="preserve"> Н.С., которые пояснили, что заключали договоры аренды на срок менее года и в связи с этим не указывали в них на необходимость государственной регистрации и не обращались за регистрацией.</w:t>
      </w:r>
    </w:p>
    <w:p w:rsidR="00C67418" w:rsidRPr="00C46D99" w:rsidRDefault="00C67418" w:rsidP="00C6741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 xml:space="preserve">Приведенная позиция соответствует </w:t>
      </w:r>
      <w:hyperlink r:id="rId13" w:history="1">
        <w:r w:rsidRPr="00C46D99">
          <w:rPr>
            <w:rFonts w:ascii="Times New Roman" w:hAnsi="Times New Roman" w:cs="Times New Roman"/>
            <w:color w:val="0000FF"/>
          </w:rPr>
          <w:t>постановлению</w:t>
        </w:r>
      </w:hyperlink>
      <w:r w:rsidRPr="00C46D99">
        <w:rPr>
          <w:rFonts w:ascii="Times New Roman" w:hAnsi="Times New Roman" w:cs="Times New Roman"/>
        </w:rPr>
        <w:t xml:space="preserve"> Высшего Арбитражного Суда Российской Федерации от 14.01.2003 N 9523/02.</w:t>
      </w:r>
    </w:p>
    <w:p w:rsidR="00C67418" w:rsidRPr="00C46D99" w:rsidRDefault="00016AD8" w:rsidP="00C67418">
      <w:pPr>
        <w:spacing w:after="1" w:line="220" w:lineRule="atLeast"/>
        <w:rPr>
          <w:rFonts w:ascii="Times New Roman" w:hAnsi="Times New Roman" w:cs="Times New Roman"/>
        </w:rPr>
      </w:pPr>
      <w:hyperlink r:id="rId14" w:history="1">
        <w:r w:rsidR="00C67418" w:rsidRPr="00C46D99">
          <w:rPr>
            <w:rFonts w:ascii="Times New Roman" w:hAnsi="Times New Roman" w:cs="Times New Roman"/>
            <w:i/>
            <w:color w:val="0000FF"/>
          </w:rPr>
          <w:br/>
          <w:t>{Постановление ФАС Северо-Западного округа от 03.05.2011 по делу N А52-4169/2010 {</w:t>
        </w:r>
        <w:proofErr w:type="spellStart"/>
        <w:r w:rsidR="00C67418" w:rsidRPr="00C46D99">
          <w:rPr>
            <w:rFonts w:ascii="Times New Roman" w:hAnsi="Times New Roman" w:cs="Times New Roman"/>
            <w:i/>
            <w:color w:val="0000FF"/>
          </w:rPr>
          <w:t>КонсультантПлюс</w:t>
        </w:r>
        <w:proofErr w:type="spellEnd"/>
        <w:r w:rsidR="00C67418" w:rsidRPr="00C46D99">
          <w:rPr>
            <w:rFonts w:ascii="Times New Roman" w:hAnsi="Times New Roman" w:cs="Times New Roman"/>
            <w:i/>
            <w:color w:val="0000FF"/>
          </w:rPr>
          <w:t>}}</w:t>
        </w:r>
      </w:hyperlink>
      <w:r w:rsidR="00C67418" w:rsidRPr="00C46D99">
        <w:rPr>
          <w:rFonts w:ascii="Times New Roman" w:hAnsi="Times New Roman" w:cs="Times New Roman"/>
        </w:rPr>
        <w:br/>
      </w:r>
    </w:p>
    <w:p w:rsidR="00C67418" w:rsidRPr="00C46D99" w:rsidRDefault="00C67418" w:rsidP="00C67418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  <w:b/>
        </w:rPr>
        <w:t>Определение срока указанием календарной даты</w:t>
      </w:r>
    </w:p>
    <w:p w:rsidR="00C67418" w:rsidRPr="00C46D99" w:rsidRDefault="00C67418" w:rsidP="00C6741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>Для согласования условия дату исполнения обязанности рекомендуется определить в договоре. Из формулировки условия должно быть понятно, в какой момент истекает срок исполнения обязательства по поставке. Так, стороны могут указать, что она должна быть осуществлена:</w:t>
      </w:r>
    </w:p>
    <w:p w:rsidR="00C67418" w:rsidRPr="00C46D99" w:rsidRDefault="00C67418" w:rsidP="00C6741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lastRenderedPageBreak/>
        <w:t>- в конкретную дату (поставщик по общему правилу может поставить товар только в указанный день) (</w:t>
      </w:r>
      <w:hyperlink r:id="rId15" w:history="1">
        <w:r w:rsidRPr="00C46D99">
          <w:rPr>
            <w:rFonts w:ascii="Times New Roman" w:hAnsi="Times New Roman" w:cs="Times New Roman"/>
            <w:color w:val="0000FF"/>
          </w:rPr>
          <w:t>ст. 315</w:t>
        </w:r>
      </w:hyperlink>
      <w:r w:rsidRPr="00C46D99">
        <w:rPr>
          <w:rFonts w:ascii="Times New Roman" w:hAnsi="Times New Roman" w:cs="Times New Roman"/>
        </w:rPr>
        <w:t xml:space="preserve"> ГК РФ);</w:t>
      </w:r>
    </w:p>
    <w:p w:rsidR="00C67418" w:rsidRPr="00C67418" w:rsidRDefault="00C67418" w:rsidP="00C6741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b/>
        </w:rPr>
      </w:pPr>
      <w:r w:rsidRPr="00C46D99">
        <w:rPr>
          <w:rFonts w:ascii="Times New Roman" w:hAnsi="Times New Roman" w:cs="Times New Roman"/>
        </w:rPr>
        <w:t xml:space="preserve">- </w:t>
      </w:r>
      <w:r w:rsidRPr="00C67418">
        <w:rPr>
          <w:rFonts w:ascii="Times New Roman" w:hAnsi="Times New Roman" w:cs="Times New Roman"/>
          <w:b/>
        </w:rPr>
        <w:t>до определенной календарной даты (срок исполнения обязанности истекает в день, предшествующий указанной дате);</w:t>
      </w:r>
    </w:p>
    <w:p w:rsidR="00C67418" w:rsidRPr="00C46D99" w:rsidRDefault="00C67418" w:rsidP="00C6741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>- не позднее определенной даты (согласованная дата является последним днем срока исполнения обязательства).</w:t>
      </w:r>
    </w:p>
    <w:p w:rsidR="00C46D99" w:rsidRPr="00C67418" w:rsidRDefault="00016AD8" w:rsidP="00C67418">
      <w:pPr>
        <w:spacing w:after="1" w:line="220" w:lineRule="atLeast"/>
        <w:rPr>
          <w:rFonts w:ascii="Times New Roman" w:hAnsi="Times New Roman" w:cs="Times New Roman"/>
        </w:rPr>
      </w:pPr>
      <w:hyperlink r:id="rId16" w:history="1">
        <w:r w:rsidR="00C67418" w:rsidRPr="00C46D99">
          <w:rPr>
            <w:rFonts w:ascii="Times New Roman" w:hAnsi="Times New Roman" w:cs="Times New Roman"/>
            <w:i/>
            <w:color w:val="0000FF"/>
          </w:rPr>
          <w:br/>
          <w:t>Путеводитель по договорной работе. Поставка. Рекомендации по заключению договора {</w:t>
        </w:r>
        <w:proofErr w:type="spellStart"/>
        <w:r w:rsidR="00C67418" w:rsidRPr="00C46D99">
          <w:rPr>
            <w:rFonts w:ascii="Times New Roman" w:hAnsi="Times New Roman" w:cs="Times New Roman"/>
            <w:i/>
            <w:color w:val="0000FF"/>
          </w:rPr>
          <w:t>КонсультантПлюс</w:t>
        </w:r>
        <w:proofErr w:type="spellEnd"/>
        <w:r w:rsidR="00C67418" w:rsidRPr="00C46D99">
          <w:rPr>
            <w:rFonts w:ascii="Times New Roman" w:hAnsi="Times New Roman" w:cs="Times New Roman"/>
            <w:i/>
            <w:color w:val="0000FF"/>
          </w:rPr>
          <w:t>}</w:t>
        </w:r>
      </w:hyperlink>
    </w:p>
    <w:p w:rsidR="00C46D99" w:rsidRPr="00BA2FE4" w:rsidRDefault="00C46D99" w:rsidP="00C46D99">
      <w:pPr>
        <w:spacing w:after="1" w:line="220" w:lineRule="atLeast"/>
        <w:rPr>
          <w:rFonts w:ascii="Times New Roman" w:hAnsi="Times New Roman" w:cs="Times New Roman"/>
        </w:rPr>
      </w:pPr>
    </w:p>
    <w:p w:rsidR="00C46D99" w:rsidRDefault="00C46D99" w:rsidP="00C46D99">
      <w:pPr>
        <w:autoSpaceDE w:val="0"/>
        <w:autoSpaceDN w:val="0"/>
        <w:adjustRightInd w:val="0"/>
        <w:spacing w:before="20" w:after="20"/>
        <w:ind w:right="-28" w:firstLine="540"/>
        <w:rPr>
          <w:rFonts w:ascii="Times New Roman" w:hAnsi="Times New Roman"/>
          <w:b/>
          <w:color w:val="FF0000"/>
        </w:rPr>
      </w:pPr>
      <w:r w:rsidRPr="00066F67">
        <w:rPr>
          <w:rFonts w:ascii="Times New Roman" w:hAnsi="Times New Roman"/>
          <w:b/>
          <w:color w:val="000000"/>
        </w:rPr>
        <w:t xml:space="preserve">Важные моменты выделены цветом. Ответ подготовлен  </w:t>
      </w:r>
      <w:r>
        <w:rPr>
          <w:rFonts w:ascii="Times New Roman" w:hAnsi="Times New Roman"/>
          <w:b/>
          <w:color w:val="FF0000"/>
        </w:rPr>
        <w:t>09.04</w:t>
      </w:r>
      <w:r w:rsidRPr="00066F67">
        <w:rPr>
          <w:rFonts w:ascii="Times New Roman" w:hAnsi="Times New Roman"/>
          <w:b/>
          <w:color w:val="FF0000"/>
        </w:rPr>
        <w:t xml:space="preserve">.2020 </w:t>
      </w:r>
      <w:r w:rsidRPr="00066F67">
        <w:rPr>
          <w:rFonts w:ascii="Times New Roman" w:hAnsi="Times New Roman"/>
          <w:b/>
          <w:color w:val="000000"/>
        </w:rPr>
        <w:t>года.</w:t>
      </w:r>
    </w:p>
    <w:p w:rsidR="00C46D99" w:rsidRPr="00DE5882" w:rsidRDefault="00C46D99" w:rsidP="00C46D99">
      <w:pPr>
        <w:autoSpaceDE w:val="0"/>
        <w:autoSpaceDN w:val="0"/>
        <w:adjustRightInd w:val="0"/>
        <w:spacing w:before="20" w:after="20"/>
        <w:ind w:right="-28" w:firstLine="54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FF0000"/>
        </w:rPr>
        <w:t>«срок действия до определенного числа»</w:t>
      </w:r>
    </w:p>
    <w:p w:rsidR="00C46D99" w:rsidRPr="00066F67" w:rsidRDefault="00C46D99" w:rsidP="00C46D99">
      <w:pPr>
        <w:widowControl w:val="0"/>
        <w:autoSpaceDE w:val="0"/>
        <w:autoSpaceDN w:val="0"/>
        <w:adjustRightInd w:val="0"/>
        <w:spacing w:before="20" w:after="20"/>
        <w:ind w:right="-28" w:firstLine="540"/>
        <w:rPr>
          <w:rFonts w:ascii="Times New Roman" w:hAnsi="Times New Roman"/>
          <w:b/>
        </w:rPr>
      </w:pPr>
      <w:r w:rsidRPr="00066F67">
        <w:rPr>
          <w:rFonts w:ascii="Times New Roman" w:hAnsi="Times New Roman"/>
          <w:b/>
        </w:rPr>
        <w:t xml:space="preserve">Услуга оказывается в соответствии с регламентом Линии консультаций: </w:t>
      </w:r>
      <w:hyperlink r:id="rId17" w:history="1">
        <w:r w:rsidRPr="00066F67">
          <w:rPr>
            <w:rStyle w:val="a3"/>
            <w:rFonts w:ascii="Times New Roman" w:hAnsi="Times New Roman"/>
            <w:b/>
          </w:rPr>
          <w:t>http://consultantugra.ru/klientam/goryachaya-liniya/reglament-linii-konsultacij/</w:t>
        </w:r>
      </w:hyperlink>
    </w:p>
    <w:p w:rsidR="00C46D99" w:rsidRPr="00066F67" w:rsidRDefault="00C46D99" w:rsidP="00C46D99">
      <w:pPr>
        <w:pStyle w:val="ConsPlusNormal"/>
        <w:rPr>
          <w:rFonts w:ascii="Times New Roman" w:hAnsi="Times New Roman" w:cs="Times New Roman"/>
          <w:b/>
          <w:szCs w:val="22"/>
        </w:rPr>
      </w:pPr>
      <w:r w:rsidRPr="00066F67">
        <w:rPr>
          <w:rFonts w:ascii="Times New Roman" w:hAnsi="Times New Roman" w:cs="Times New Roman"/>
          <w:b/>
          <w:szCs w:val="22"/>
        </w:rPr>
        <w:t xml:space="preserve">         Направляем материалы из Системы </w:t>
      </w:r>
      <w:proofErr w:type="spellStart"/>
      <w:r w:rsidRPr="00066F67">
        <w:rPr>
          <w:rFonts w:ascii="Times New Roman" w:hAnsi="Times New Roman" w:cs="Times New Roman"/>
          <w:b/>
          <w:szCs w:val="22"/>
        </w:rPr>
        <w:t>КонсультантПлюс</w:t>
      </w:r>
      <w:proofErr w:type="spellEnd"/>
      <w:r w:rsidRPr="00066F67">
        <w:rPr>
          <w:rFonts w:ascii="Times New Roman" w:hAnsi="Times New Roman" w:cs="Times New Roman"/>
          <w:b/>
          <w:szCs w:val="22"/>
        </w:rPr>
        <w:t>.</w:t>
      </w:r>
    </w:p>
    <w:p w:rsidR="00C46D99" w:rsidRPr="00066F67" w:rsidRDefault="00C46D99" w:rsidP="00C46D99">
      <w:pPr>
        <w:pStyle w:val="ConsPlusNormal"/>
        <w:outlineLvl w:val="0"/>
        <w:rPr>
          <w:rFonts w:ascii="Times New Roman" w:hAnsi="Times New Roman" w:cs="Times New Roman"/>
          <w:b/>
          <w:highlight w:val="yellow"/>
          <w:u w:val="single"/>
        </w:rPr>
      </w:pPr>
    </w:p>
    <w:p w:rsidR="00C46D99" w:rsidRDefault="00C46D99" w:rsidP="00C46D99">
      <w:pPr>
        <w:pStyle w:val="ConsPlusNormal"/>
        <w:outlineLvl w:val="0"/>
        <w:rPr>
          <w:rFonts w:ascii="Times New Roman" w:hAnsi="Times New Roman" w:cs="Times New Roman"/>
          <w:b/>
          <w:u w:val="single"/>
        </w:rPr>
      </w:pPr>
      <w:r w:rsidRPr="00066F67">
        <w:rPr>
          <w:rFonts w:ascii="Times New Roman" w:hAnsi="Times New Roman" w:cs="Times New Roman"/>
          <w:b/>
          <w:highlight w:val="yellow"/>
          <w:u w:val="single"/>
        </w:rPr>
        <w:t>ПОДБОРКА МАТЕРИАЛОВ ПО ВОПРОСУ</w:t>
      </w:r>
      <w:r w:rsidRPr="00066F67">
        <w:rPr>
          <w:rFonts w:ascii="Times New Roman" w:hAnsi="Times New Roman" w:cs="Times New Roman"/>
          <w:b/>
          <w:u w:val="single"/>
        </w:rPr>
        <w:t>:</w:t>
      </w:r>
    </w:p>
    <w:p w:rsidR="00C46D99" w:rsidRPr="00715D30" w:rsidRDefault="00016AD8" w:rsidP="00715D30">
      <w:pPr>
        <w:pStyle w:val="ConsPlusNormal"/>
        <w:rPr>
          <w:rFonts w:ascii="Times New Roman" w:hAnsi="Times New Roman" w:cs="Times New Roman"/>
        </w:rPr>
      </w:pPr>
      <w:hyperlink r:id="rId18" w:history="1">
        <w:r w:rsidR="00715D30" w:rsidRPr="00C46D99">
          <w:rPr>
            <w:rFonts w:ascii="Times New Roman" w:hAnsi="Times New Roman" w:cs="Times New Roman"/>
            <w:i/>
            <w:color w:val="0000FF"/>
          </w:rPr>
          <w:br/>
          <w:t>ст. 194, "Гражданский кодекс Российской Федерации (часть первая)" от 30.11.1994 N 51-ФЗ (ред. от 16.12.2019) {</w:t>
        </w:r>
        <w:proofErr w:type="spellStart"/>
        <w:r w:rsidR="00715D30" w:rsidRPr="00C46D99">
          <w:rPr>
            <w:rFonts w:ascii="Times New Roman" w:hAnsi="Times New Roman" w:cs="Times New Roman"/>
            <w:i/>
            <w:color w:val="0000FF"/>
          </w:rPr>
          <w:t>КонсультантПлюс</w:t>
        </w:r>
        <w:proofErr w:type="spellEnd"/>
        <w:r w:rsidR="00715D30" w:rsidRPr="00C46D99">
          <w:rPr>
            <w:rFonts w:ascii="Times New Roman" w:hAnsi="Times New Roman" w:cs="Times New Roman"/>
            <w:i/>
            <w:color w:val="0000FF"/>
          </w:rPr>
          <w:t>}</w:t>
        </w:r>
      </w:hyperlink>
      <w:r w:rsidR="00715D30" w:rsidRPr="00C46D99">
        <w:rPr>
          <w:rFonts w:ascii="Times New Roman" w:hAnsi="Times New Roman" w:cs="Times New Roman"/>
        </w:rPr>
        <w:br/>
      </w:r>
    </w:p>
    <w:p w:rsidR="00C46D99" w:rsidRPr="00C46D99" w:rsidRDefault="00C46D99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>Статья 194. Порядок совершения действий в последний день срока</w:t>
      </w:r>
    </w:p>
    <w:p w:rsidR="00C46D99" w:rsidRPr="00C46D99" w:rsidRDefault="00C46D99">
      <w:pPr>
        <w:pStyle w:val="ConsPlusNormal"/>
        <w:jc w:val="both"/>
        <w:rPr>
          <w:rFonts w:ascii="Times New Roman" w:hAnsi="Times New Roman" w:cs="Times New Roman"/>
        </w:rPr>
      </w:pPr>
    </w:p>
    <w:p w:rsidR="00C46D99" w:rsidRPr="00C46D99" w:rsidRDefault="00C46D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>1. Если срок установлен для совершения какого-либо действия, оно может быть выполнено до двадцати четырех часов последнего дня срока.</w:t>
      </w:r>
    </w:p>
    <w:p w:rsidR="00C46D99" w:rsidRPr="00C46D99" w:rsidRDefault="00C46D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>Однако если это действие должно быть совершено в организации, то срок истекает в тот час, когда в этой организации по установленным правилам прекращаются соответствующие операции.</w:t>
      </w:r>
    </w:p>
    <w:p w:rsidR="00C46D99" w:rsidRPr="00C46D99" w:rsidRDefault="00C46D99">
      <w:pPr>
        <w:pStyle w:val="ConsPlusNormal"/>
        <w:pBdr>
          <w:bottom w:val="single" w:sz="12" w:space="1" w:color="auto"/>
        </w:pBdr>
        <w:spacing w:before="220"/>
        <w:ind w:firstLine="540"/>
        <w:jc w:val="both"/>
        <w:rPr>
          <w:rFonts w:ascii="Times New Roman" w:hAnsi="Times New Roman" w:cs="Times New Roman"/>
        </w:rPr>
      </w:pPr>
      <w:r w:rsidRPr="00C46D99">
        <w:rPr>
          <w:rFonts w:ascii="Times New Roman" w:hAnsi="Times New Roman" w:cs="Times New Roman"/>
        </w:rPr>
        <w:t>2. Письменные заявления и извещения, сданные в организацию связи до двадцати четырех часов последнего дня срока, считаются сделанными в срок.</w:t>
      </w:r>
    </w:p>
    <w:p w:rsidR="00715D30" w:rsidRDefault="00715D30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sectPr w:rsidR="00715D30" w:rsidSect="00C46D99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770C"/>
    <w:multiLevelType w:val="multilevel"/>
    <w:tmpl w:val="47DE735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6D99"/>
    <w:rsid w:val="00016AD8"/>
    <w:rsid w:val="00373389"/>
    <w:rsid w:val="00387E4E"/>
    <w:rsid w:val="00715D30"/>
    <w:rsid w:val="00845A9D"/>
    <w:rsid w:val="00A9558A"/>
    <w:rsid w:val="00C46D99"/>
    <w:rsid w:val="00C67418"/>
    <w:rsid w:val="00D9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D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6D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46D99"/>
    <w:rPr>
      <w:strike w:val="0"/>
      <w:dstrike w:val="0"/>
      <w:color w:val="000000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2C82AB7DC811A31EECA3D289978A5CCC9F0F25A220AB1280B6F7F01CB12FEA9D9D01CBC8691CD1505EC51A23BE462C403F94DAD1FA7DFCv224D" TargetMode="External"/><Relationship Id="rId13" Type="http://schemas.openxmlformats.org/officeDocument/2006/relationships/hyperlink" Target="consultantplus://offline/ref=E28937084087834B1039251B7B280CF0FA31536E46764AF03932330B3FC448969DB8EF1F9D6D80242919DEE3ABB5E" TargetMode="External"/><Relationship Id="rId18" Type="http://schemas.openxmlformats.org/officeDocument/2006/relationships/hyperlink" Target="consultantplus://offline/ref=AEF751229912835B763048622F8527CD2289300F45E4250DDECDAB2553CF212E7DA6DDB20202469D53ADD743879A4A7A4C84DAE60E07E8A4Y5x2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2C82AB7DC811A31EECA3C589978A5CCF9D0026A32EAB1280B6F7F01CB12FEA9D9D01CBC8691CD0505EC51A23BE462C403F94DAD1FA7DFCv224D" TargetMode="External"/><Relationship Id="rId12" Type="http://schemas.openxmlformats.org/officeDocument/2006/relationships/hyperlink" Target="consultantplus://offline/ref=E28937084087834B103928086E280CF0FA37596E477A17FA316B3F0938CB17939AA9EF1E9471802433108AB0F14F6AB54A302D8784845D5FA6BBE" TargetMode="External"/><Relationship Id="rId17" Type="http://schemas.openxmlformats.org/officeDocument/2006/relationships/hyperlink" Target="http://consultantugra.ru/klientam/goryachaya-liniya/reglament-linii-konsultacij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0988353DAE56DADD8B860C35A446AEC76315F580BF4FB1B30C94BB061AB10062FE3A5DC0CC0C5949E4D769E9BE287E8747143TE4E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2C82AB7DC811A31EECA3DA98978A5CCC980E22AC2CF61888EFFBF21BBE70FD9AD40DCAC8691DD75D01C00F32E64B25572190C0CDF87FvF2ED" TargetMode="External"/><Relationship Id="rId11" Type="http://schemas.openxmlformats.org/officeDocument/2006/relationships/hyperlink" Target="consultantplus://offline/ref=EB2C82AB7DC811A31EECB2CC88978A5CCB95507EFF2AA147D8E9AEB25BB825BEDDDD0FCEC33D4D970358914279EB4F324B2196vD2ED" TargetMode="External"/><Relationship Id="rId5" Type="http://schemas.openxmlformats.org/officeDocument/2006/relationships/hyperlink" Target="consultantplus://offline/ref=761AD63B50C52B1AD675E618DF3E5308AEEE748A48BA942031A18C9C437A6BA5EEADA9167F800938CDAD229A2477FAA24508E6705232D86F1BD" TargetMode="External"/><Relationship Id="rId15" Type="http://schemas.openxmlformats.org/officeDocument/2006/relationships/hyperlink" Target="consultantplus://offline/ref=90988353DAE56DADD8B87CC65F446AEC763E09075DFCF14E689612F226A21A526FA4AFD8079591D5CE4B22C6C1B78EF67F6F41EA42ACC7F3TD44D" TargetMode="External"/><Relationship Id="rId10" Type="http://schemas.openxmlformats.org/officeDocument/2006/relationships/hyperlink" Target="consultantplus://offline/ref=EB2C82AB7DC811A31EECAEC98D978A5CCE9C0626AE22AB1280B6F7F01CB12FEA9D9D01CBC8681CD75F5EC51A23BE462C403F94DAD1FA7DFCv224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2C82AB7DC811A31EECAEC98D978A5CCE9A0621A922AB1280B6F7F01CB12FEA9D9D01CBC8681AD25E5EC51A23BE462C403F94DAD1FA7DFCv224D" TargetMode="External"/><Relationship Id="rId14" Type="http://schemas.openxmlformats.org/officeDocument/2006/relationships/hyperlink" Target="consultantplus://offline/ref=E28937084087834B1039251A63280CF0FA355A66477A17FA316B3F0938CB17939AA9EF1E9473802337108AB0F14F6AB54A302D8784845D5FA6B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hline5</dc:creator>
  <cp:lastModifiedBy>hline1</cp:lastModifiedBy>
  <cp:revision>3</cp:revision>
  <dcterms:created xsi:type="dcterms:W3CDTF">2020-04-09T03:49:00Z</dcterms:created>
  <dcterms:modified xsi:type="dcterms:W3CDTF">2020-04-13T05:39:00Z</dcterms:modified>
</cp:coreProperties>
</file>