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A7C" w:rsidRDefault="00AF0A7C" w:rsidP="00DE35DE">
      <w:pPr>
        <w:spacing w:after="0" w:line="240" w:lineRule="auto"/>
        <w:rPr>
          <w:rFonts w:ascii="Times New Roman" w:hAnsi="Times New Roman" w:cs="Times New Roman"/>
          <w:b/>
        </w:rPr>
      </w:pPr>
      <w:r w:rsidRPr="00213B92">
        <w:rPr>
          <w:rFonts w:ascii="Times New Roman" w:hAnsi="Times New Roman" w:cs="Times New Roman"/>
          <w:b/>
        </w:rPr>
        <w:t>По вопросу:</w:t>
      </w:r>
      <w:r w:rsidRPr="006D2E99">
        <w:t xml:space="preserve"> </w:t>
      </w:r>
      <w:r>
        <w:t xml:space="preserve">  </w:t>
      </w:r>
      <w:r w:rsidR="00DE35DE">
        <w:rPr>
          <w:rFonts w:ascii="Times New Roman" w:hAnsi="Times New Roman" w:cs="Times New Roman"/>
        </w:rPr>
        <w:t>П</w:t>
      </w:r>
      <w:r w:rsidR="00DE35DE" w:rsidRPr="00DE35DE">
        <w:rPr>
          <w:rFonts w:ascii="Times New Roman" w:hAnsi="Times New Roman" w:cs="Times New Roman"/>
        </w:rPr>
        <w:t>ри проведении медосмотра работника</w:t>
      </w:r>
      <w:r w:rsidR="00DE35DE">
        <w:rPr>
          <w:rFonts w:ascii="Times New Roman" w:hAnsi="Times New Roman" w:cs="Times New Roman"/>
        </w:rPr>
        <w:t xml:space="preserve"> направляют на </w:t>
      </w:r>
      <w:proofErr w:type="spellStart"/>
      <w:r w:rsidR="00DE35DE">
        <w:rPr>
          <w:rFonts w:ascii="Times New Roman" w:hAnsi="Times New Roman" w:cs="Times New Roman"/>
        </w:rPr>
        <w:t>дообследование</w:t>
      </w:r>
      <w:proofErr w:type="spellEnd"/>
      <w:r w:rsidR="00DE35DE">
        <w:rPr>
          <w:rFonts w:ascii="Times New Roman" w:hAnsi="Times New Roman" w:cs="Times New Roman"/>
        </w:rPr>
        <w:t>. К</w:t>
      </w:r>
      <w:r w:rsidR="00DE35DE" w:rsidRPr="00DE35DE">
        <w:rPr>
          <w:rFonts w:ascii="Times New Roman" w:hAnsi="Times New Roman" w:cs="Times New Roman"/>
        </w:rPr>
        <w:t>то его должен оплачивать?</w:t>
      </w:r>
    </w:p>
    <w:p w:rsidR="00995B4D" w:rsidRDefault="00AF0A7C" w:rsidP="00DE35DE">
      <w:pPr>
        <w:pStyle w:val="ConsPlusNormal"/>
        <w:spacing w:before="220"/>
        <w:jc w:val="both"/>
        <w:rPr>
          <w:rFonts w:ascii="Times New Roman" w:hAnsi="Times New Roman" w:cs="Times New Roman"/>
          <w:b/>
        </w:rPr>
      </w:pPr>
      <w:r w:rsidRPr="00A8383D">
        <w:rPr>
          <w:rFonts w:ascii="Times New Roman" w:hAnsi="Times New Roman" w:cs="Times New Roman"/>
          <w:b/>
          <w:szCs w:val="22"/>
        </w:rPr>
        <w:t>Сообщаем:</w:t>
      </w:r>
      <w:r>
        <w:rPr>
          <w:rFonts w:ascii="Times New Roman" w:hAnsi="Times New Roman" w:cs="Times New Roman"/>
          <w:b/>
        </w:rPr>
        <w:t xml:space="preserve"> </w:t>
      </w:r>
    </w:p>
    <w:p w:rsidR="00BF0330" w:rsidRPr="00BF0330" w:rsidRDefault="00BF0330" w:rsidP="00BF03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……</w:t>
      </w:r>
      <w:hyperlink r:id="rId5" w:history="1">
        <w:r w:rsidRPr="009962D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Порядок</w:t>
        </w:r>
      </w:hyperlink>
      <w:r w:rsidRPr="009962DC">
        <w:rPr>
          <w:rFonts w:ascii="Times New Roman" w:hAnsi="Times New Roman" w:cs="Times New Roman"/>
          <w:sz w:val="28"/>
          <w:szCs w:val="28"/>
          <w:u w:val="single"/>
        </w:rPr>
        <w:t xml:space="preserve"> выдачи медицинскими организациями справок и медицинских заключений утвержден Приказом </w:t>
      </w:r>
      <w:proofErr w:type="spellStart"/>
      <w:r w:rsidRPr="009962DC">
        <w:rPr>
          <w:rFonts w:ascii="Times New Roman" w:hAnsi="Times New Roman" w:cs="Times New Roman"/>
          <w:sz w:val="28"/>
          <w:szCs w:val="28"/>
          <w:u w:val="single"/>
        </w:rPr>
        <w:t>Минздравсоцразвития</w:t>
      </w:r>
      <w:proofErr w:type="spellEnd"/>
      <w:r w:rsidRPr="009962DC">
        <w:rPr>
          <w:rFonts w:ascii="Times New Roman" w:hAnsi="Times New Roman" w:cs="Times New Roman"/>
          <w:sz w:val="28"/>
          <w:szCs w:val="28"/>
          <w:u w:val="single"/>
        </w:rPr>
        <w:t xml:space="preserve"> России от 02.05.2012 N 441н (далее - Порядок выдачи)</w:t>
      </w:r>
      <w:r w:rsidRPr="00BF0330">
        <w:rPr>
          <w:rFonts w:ascii="Times New Roman" w:hAnsi="Times New Roman" w:cs="Times New Roman"/>
        </w:rPr>
        <w:t>……</w:t>
      </w:r>
    </w:p>
    <w:p w:rsidR="00BF0330" w:rsidRPr="00995B4D" w:rsidRDefault="00BF0330" w:rsidP="00BF03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0330">
        <w:rPr>
          <w:rFonts w:ascii="Times New Roman" w:hAnsi="Times New Roman" w:cs="Times New Roman"/>
        </w:rPr>
        <w:t>….</w:t>
      </w:r>
      <w:r w:rsidRPr="00995B4D">
        <w:rPr>
          <w:rFonts w:ascii="Times New Roman" w:hAnsi="Times New Roman" w:cs="Times New Roman"/>
          <w:b/>
          <w:u w:val="single"/>
        </w:rPr>
        <w:t xml:space="preserve">Документом, который подтверждает прохождение осмотра работником, </w:t>
      </w:r>
      <w:r w:rsidRPr="009962DC">
        <w:rPr>
          <w:rFonts w:ascii="Times New Roman" w:hAnsi="Times New Roman" w:cs="Times New Roman"/>
          <w:b/>
          <w:sz w:val="32"/>
          <w:szCs w:val="32"/>
          <w:u w:val="single"/>
        </w:rPr>
        <w:t>является медицинское заключение,</w:t>
      </w:r>
      <w:r w:rsidRPr="00995B4D">
        <w:rPr>
          <w:rFonts w:ascii="Times New Roman" w:hAnsi="Times New Roman" w:cs="Times New Roman"/>
          <w:b/>
          <w:u w:val="single"/>
        </w:rPr>
        <w:t xml:space="preserve"> выданное медицинской организацией</w:t>
      </w:r>
      <w:r w:rsidRPr="00BF0330">
        <w:rPr>
          <w:rFonts w:ascii="Times New Roman" w:hAnsi="Times New Roman" w:cs="Times New Roman"/>
        </w:rPr>
        <w:t xml:space="preserve">. </w:t>
      </w:r>
      <w:r w:rsidRPr="00995B4D">
        <w:rPr>
          <w:rFonts w:ascii="Times New Roman" w:hAnsi="Times New Roman" w:cs="Times New Roman"/>
          <w:b/>
          <w:sz w:val="28"/>
          <w:szCs w:val="28"/>
          <w:u w:val="single"/>
        </w:rPr>
        <w:t>Работник допускается к работе при представлении медицинского заключения работодателю…</w:t>
      </w:r>
    </w:p>
    <w:p w:rsidR="00BF0330" w:rsidRDefault="00BF0330" w:rsidP="00BF0330">
      <w:pPr>
        <w:pStyle w:val="ConsPlusNormal"/>
        <w:rPr>
          <w:rFonts w:ascii="Times New Roman" w:hAnsi="Times New Roman" w:cs="Times New Roman"/>
          <w:sz w:val="20"/>
        </w:rPr>
      </w:pPr>
    </w:p>
    <w:p w:rsidR="00E20D4B" w:rsidRDefault="00BF0330" w:rsidP="00BF0330">
      <w:pPr>
        <w:pStyle w:val="ConsPlusNormal"/>
        <w:rPr>
          <w:rFonts w:ascii="Times New Roman" w:hAnsi="Times New Roman" w:cs="Times New Roman"/>
          <w:sz w:val="20"/>
        </w:rPr>
      </w:pPr>
      <w:r w:rsidRPr="00BF0330">
        <w:rPr>
          <w:rFonts w:ascii="Times New Roman" w:hAnsi="Times New Roman" w:cs="Times New Roman"/>
          <w:sz w:val="20"/>
        </w:rPr>
        <w:t xml:space="preserve">Источник: </w:t>
      </w:r>
      <w:hyperlink r:id="rId6" w:history="1">
        <w:r w:rsidRPr="00BF0330">
          <w:rPr>
            <w:rFonts w:ascii="Times New Roman" w:hAnsi="Times New Roman" w:cs="Times New Roman"/>
            <w:i/>
            <w:color w:val="0000FF"/>
            <w:sz w:val="20"/>
          </w:rPr>
          <w:br/>
        </w:r>
        <w:proofErr w:type="gramStart"/>
        <w:r w:rsidRPr="00BF0330">
          <w:rPr>
            <w:rFonts w:ascii="Times New Roman" w:hAnsi="Times New Roman" w:cs="Times New Roman"/>
            <w:i/>
            <w:color w:val="0000FF"/>
            <w:sz w:val="20"/>
          </w:rPr>
          <w:t>{Вопрос:</w:t>
        </w:r>
        <w:proofErr w:type="gramEnd"/>
        <w:r w:rsidRPr="00BF0330">
          <w:rPr>
            <w:rFonts w:ascii="Times New Roman" w:hAnsi="Times New Roman" w:cs="Times New Roman"/>
            <w:i/>
            <w:color w:val="0000FF"/>
            <w:sz w:val="20"/>
          </w:rPr>
          <w:t xml:space="preserve"> ...Нужно ли отстранить работника от работы с вредными условиями, если по результатам медосмотра медицинское заключение не выдано, так как он направлен на дополнительное обследование? (Консультация эксперта, 2016) {</w:t>
        </w:r>
        <w:proofErr w:type="spellStart"/>
        <w:r w:rsidRPr="00BF0330">
          <w:rPr>
            <w:rFonts w:ascii="Times New Roman" w:hAnsi="Times New Roman" w:cs="Times New Roman"/>
            <w:i/>
            <w:color w:val="0000FF"/>
            <w:sz w:val="20"/>
          </w:rPr>
          <w:t>КонсультантПлюс</w:t>
        </w:r>
        <w:proofErr w:type="spellEnd"/>
        <w:r w:rsidRPr="00BF0330">
          <w:rPr>
            <w:rFonts w:ascii="Times New Roman" w:hAnsi="Times New Roman" w:cs="Times New Roman"/>
            <w:i/>
            <w:color w:val="0000FF"/>
            <w:sz w:val="20"/>
          </w:rPr>
          <w:t>}}</w:t>
        </w:r>
      </w:hyperlink>
      <w:r w:rsidRPr="00BF0330">
        <w:rPr>
          <w:rFonts w:ascii="Times New Roman" w:hAnsi="Times New Roman" w:cs="Times New Roman"/>
          <w:sz w:val="20"/>
        </w:rPr>
        <w:br/>
      </w:r>
    </w:p>
    <w:p w:rsidR="00BF0330" w:rsidRPr="00BF0330" w:rsidRDefault="00BF0330" w:rsidP="00BF0330">
      <w:pPr>
        <w:pStyle w:val="ConsPlusNormal"/>
        <w:rPr>
          <w:rFonts w:ascii="Times New Roman" w:hAnsi="Times New Roman" w:cs="Times New Roman"/>
          <w:sz w:val="20"/>
        </w:rPr>
      </w:pPr>
    </w:p>
    <w:p w:rsidR="00BF0330" w:rsidRPr="00995B4D" w:rsidRDefault="00BF0330" w:rsidP="00BF0330">
      <w:pPr>
        <w:spacing w:after="1" w:line="220" w:lineRule="atLeast"/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995B4D">
        <w:rPr>
          <w:rFonts w:ascii="Times New Roman" w:hAnsi="Times New Roman" w:cs="Times New Roman"/>
          <w:b/>
        </w:rPr>
        <w:t xml:space="preserve">На основании </w:t>
      </w:r>
      <w:hyperlink r:id="rId7" w:history="1">
        <w:r w:rsidRPr="00995B4D">
          <w:rPr>
            <w:rFonts w:ascii="Times New Roman" w:hAnsi="Times New Roman" w:cs="Times New Roman"/>
            <w:b/>
            <w:color w:val="0000FF"/>
          </w:rPr>
          <w:t>п. 13</w:t>
        </w:r>
      </w:hyperlink>
      <w:r w:rsidRPr="00995B4D">
        <w:rPr>
          <w:rFonts w:ascii="Times New Roman" w:hAnsi="Times New Roman" w:cs="Times New Roman"/>
          <w:b/>
        </w:rPr>
        <w:t xml:space="preserve"> Положения о расследовании и учете профессиональных заболеваний, утвержденного Постановлением Правительства РФ от 15.12.2000 N 967, учреждение здравоохранения, установившее предварительный диагноз - хроническое профессиональное заболевание, </w:t>
      </w:r>
      <w:r w:rsidRPr="00995B4D">
        <w:rPr>
          <w:rFonts w:ascii="Times New Roman" w:hAnsi="Times New Roman" w:cs="Times New Roman"/>
          <w:b/>
          <w:u w:val="single"/>
        </w:rPr>
        <w:t>в месячный срок</w:t>
      </w:r>
      <w:r w:rsidRPr="00995B4D">
        <w:rPr>
          <w:rFonts w:ascii="Times New Roman" w:hAnsi="Times New Roman" w:cs="Times New Roman"/>
          <w:b/>
        </w:rPr>
        <w:t xml:space="preserve"> </w:t>
      </w:r>
      <w:r w:rsidRPr="00995B4D">
        <w:rPr>
          <w:rFonts w:ascii="Times New Roman" w:hAnsi="Times New Roman" w:cs="Times New Roman"/>
          <w:b/>
          <w:u w:val="single"/>
        </w:rPr>
        <w:t>обязано направить больного на амбулаторное или стационарное обследование в центр профессиональной патологии.</w:t>
      </w:r>
    </w:p>
    <w:p w:rsidR="00BF0330" w:rsidRPr="00995B4D" w:rsidRDefault="00BF0330" w:rsidP="00BF033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b/>
        </w:rPr>
      </w:pPr>
      <w:proofErr w:type="gramStart"/>
      <w:r w:rsidRPr="00BF0330">
        <w:rPr>
          <w:rFonts w:ascii="Times New Roman" w:hAnsi="Times New Roman" w:cs="Times New Roman"/>
        </w:rPr>
        <w:t xml:space="preserve">В соответствии с </w:t>
      </w:r>
      <w:hyperlink r:id="rId8" w:history="1">
        <w:r w:rsidRPr="00BF0330">
          <w:rPr>
            <w:rFonts w:ascii="Times New Roman" w:hAnsi="Times New Roman" w:cs="Times New Roman"/>
            <w:color w:val="0000FF"/>
          </w:rPr>
          <w:t>п. 11.4</w:t>
        </w:r>
      </w:hyperlink>
      <w:r w:rsidRPr="00BF0330">
        <w:rPr>
          <w:rFonts w:ascii="Times New Roman" w:hAnsi="Times New Roman" w:cs="Times New Roman"/>
        </w:rPr>
        <w:t xml:space="preserve"> Порядка проведения предварительных и периодических медицинских осмотров (обследований) работников, занятых на вредных работах и на работах с вредными и (или) опасными производственными факторами, утвержденного Приказом </w:t>
      </w:r>
      <w:proofErr w:type="spellStart"/>
      <w:r w:rsidRPr="00BF0330">
        <w:rPr>
          <w:rFonts w:ascii="Times New Roman" w:hAnsi="Times New Roman" w:cs="Times New Roman"/>
        </w:rPr>
        <w:t>Минздравсоцразвития</w:t>
      </w:r>
      <w:proofErr w:type="spellEnd"/>
      <w:r w:rsidRPr="00BF0330">
        <w:rPr>
          <w:rFonts w:ascii="Times New Roman" w:hAnsi="Times New Roman" w:cs="Times New Roman"/>
        </w:rPr>
        <w:t xml:space="preserve"> России от 16.08.2004 N 83, </w:t>
      </w:r>
      <w:r w:rsidRPr="00995B4D">
        <w:rPr>
          <w:rFonts w:ascii="Times New Roman" w:hAnsi="Times New Roman" w:cs="Times New Roman"/>
          <w:b/>
        </w:rPr>
        <w:t>в случае если при проведении периодического медицинского осмотра (обследования) возникают подозрения на наличие у работника профессионального заболевания, медицинская организация направляет его в установленном порядке</w:t>
      </w:r>
      <w:proofErr w:type="gramEnd"/>
      <w:r w:rsidRPr="00995B4D">
        <w:rPr>
          <w:rFonts w:ascii="Times New Roman" w:hAnsi="Times New Roman" w:cs="Times New Roman"/>
          <w:b/>
        </w:rPr>
        <w:t xml:space="preserve"> в центр </w:t>
      </w:r>
      <w:proofErr w:type="spellStart"/>
      <w:r w:rsidRPr="00995B4D">
        <w:rPr>
          <w:rFonts w:ascii="Times New Roman" w:hAnsi="Times New Roman" w:cs="Times New Roman"/>
          <w:b/>
        </w:rPr>
        <w:t>профпатологии</w:t>
      </w:r>
      <w:proofErr w:type="spellEnd"/>
      <w:r w:rsidRPr="00995B4D">
        <w:rPr>
          <w:rFonts w:ascii="Times New Roman" w:hAnsi="Times New Roman" w:cs="Times New Roman"/>
          <w:b/>
        </w:rPr>
        <w:t xml:space="preserve"> на экспертизу связи заболевания с профессией.</w:t>
      </w:r>
    </w:p>
    <w:p w:rsidR="00BF0330" w:rsidRPr="00995B4D" w:rsidRDefault="00BF0330" w:rsidP="00BF033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b/>
        </w:rPr>
      </w:pPr>
      <w:r w:rsidRPr="00995B4D">
        <w:rPr>
          <w:rFonts w:ascii="Times New Roman" w:hAnsi="Times New Roman" w:cs="Times New Roman"/>
          <w:b/>
        </w:rPr>
        <w:t>Таким образом, прохождение работником внеочередного осмотра по инициативе медицинского учреждения, проводившего первичный осмотр, отвечает требованиям действующего законодательства.</w:t>
      </w:r>
    </w:p>
    <w:p w:rsidR="00BF0330" w:rsidRPr="00E736E1" w:rsidRDefault="00BF0330" w:rsidP="00BF033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36E1">
        <w:rPr>
          <w:rFonts w:ascii="Times New Roman" w:hAnsi="Times New Roman" w:cs="Times New Roman"/>
          <w:b/>
          <w:sz w:val="28"/>
          <w:szCs w:val="28"/>
          <w:u w:val="single"/>
        </w:rPr>
        <w:t xml:space="preserve">В силу </w:t>
      </w:r>
      <w:hyperlink r:id="rId9" w:history="1">
        <w:r w:rsidRPr="00E736E1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</w:rPr>
          <w:t>ст. 219</w:t>
        </w:r>
      </w:hyperlink>
      <w:r w:rsidRPr="00E736E1">
        <w:rPr>
          <w:rFonts w:ascii="Times New Roman" w:hAnsi="Times New Roman" w:cs="Times New Roman"/>
          <w:b/>
          <w:sz w:val="28"/>
          <w:szCs w:val="28"/>
          <w:u w:val="single"/>
        </w:rPr>
        <w:t xml:space="preserve"> Трудового кодекса РФ каждый работник имеет право на внеочередной медицинский осмотр (обследование) в соответствии с медицинскими рекомендациями</w:t>
      </w:r>
      <w:r w:rsidRPr="00DE35DE">
        <w:rPr>
          <w:rFonts w:ascii="Times New Roman" w:hAnsi="Times New Roman" w:cs="Times New Roman"/>
          <w:b/>
          <w:u w:val="single"/>
        </w:rPr>
        <w:t xml:space="preserve">. </w:t>
      </w:r>
      <w:r w:rsidRPr="00E736E1">
        <w:rPr>
          <w:rFonts w:ascii="Times New Roman" w:hAnsi="Times New Roman" w:cs="Times New Roman"/>
          <w:b/>
          <w:sz w:val="28"/>
          <w:szCs w:val="28"/>
          <w:u w:val="single"/>
        </w:rPr>
        <w:t>Во время прохождения указанного медицинского осмотра (обследования) за работником сохраняются место работы (должности) и средний заработок (</w:t>
      </w:r>
      <w:hyperlink r:id="rId10" w:history="1">
        <w:r w:rsidRPr="00E736E1">
          <w:rPr>
            <w:rFonts w:ascii="Times New Roman" w:hAnsi="Times New Roman" w:cs="Times New Roman"/>
            <w:b/>
            <w:color w:val="0000FF"/>
            <w:sz w:val="28"/>
            <w:szCs w:val="28"/>
            <w:u w:val="single"/>
          </w:rPr>
          <w:t>ст. 185</w:t>
        </w:r>
      </w:hyperlink>
      <w:r w:rsidRPr="00E736E1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ТК РФ).</w:t>
      </w:r>
    </w:p>
    <w:p w:rsidR="00BF0330" w:rsidRPr="009962DC" w:rsidRDefault="00BF0330" w:rsidP="00BF033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995B4D">
        <w:rPr>
          <w:rFonts w:ascii="Times New Roman" w:hAnsi="Times New Roman" w:cs="Times New Roman"/>
          <w:b/>
        </w:rPr>
        <w:t xml:space="preserve">Согласно </w:t>
      </w:r>
      <w:hyperlink r:id="rId11" w:history="1">
        <w:r w:rsidRPr="00995B4D">
          <w:rPr>
            <w:rFonts w:ascii="Times New Roman" w:hAnsi="Times New Roman" w:cs="Times New Roman"/>
            <w:b/>
            <w:color w:val="0000FF"/>
          </w:rPr>
          <w:t>п. 27</w:t>
        </w:r>
      </w:hyperlink>
      <w:r w:rsidRPr="00995B4D">
        <w:rPr>
          <w:rFonts w:ascii="Times New Roman" w:hAnsi="Times New Roman" w:cs="Times New Roman"/>
          <w:b/>
        </w:rPr>
        <w:t xml:space="preserve"> Порядка выдачи медицинскими организациями листков нетрудоспособности, утвержденного Приказом </w:t>
      </w:r>
      <w:proofErr w:type="spellStart"/>
      <w:r w:rsidRPr="00995B4D">
        <w:rPr>
          <w:rFonts w:ascii="Times New Roman" w:hAnsi="Times New Roman" w:cs="Times New Roman"/>
          <w:b/>
        </w:rPr>
        <w:t>Минздравсоцразвития</w:t>
      </w:r>
      <w:proofErr w:type="spellEnd"/>
      <w:r w:rsidRPr="00995B4D">
        <w:rPr>
          <w:rFonts w:ascii="Times New Roman" w:hAnsi="Times New Roman" w:cs="Times New Roman"/>
          <w:b/>
        </w:rPr>
        <w:t xml:space="preserve"> России от 01.08.2007 N 514, </w:t>
      </w:r>
      <w:r w:rsidRPr="009962DC">
        <w:rPr>
          <w:rFonts w:ascii="Times New Roman" w:hAnsi="Times New Roman" w:cs="Times New Roman"/>
          <w:b/>
          <w:u w:val="single"/>
        </w:rPr>
        <w:t>листок нетрудоспособности при обследовании в центре профессиональной патологии не выдается.</w:t>
      </w:r>
    </w:p>
    <w:p w:rsidR="00BF0330" w:rsidRPr="009962DC" w:rsidRDefault="00BF0330" w:rsidP="00BF033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E736E1">
        <w:rPr>
          <w:rFonts w:ascii="Times New Roman" w:hAnsi="Times New Roman" w:cs="Times New Roman"/>
          <w:b/>
          <w:sz w:val="28"/>
          <w:szCs w:val="28"/>
          <w:u w:val="single"/>
        </w:rPr>
        <w:t>Документом, подтверждающим прохождение работником обследования, служит справка, выданная медицинским учреждением</w:t>
      </w:r>
      <w:r w:rsidRPr="009962DC">
        <w:rPr>
          <w:rFonts w:ascii="Times New Roman" w:hAnsi="Times New Roman" w:cs="Times New Roman"/>
          <w:b/>
          <w:u w:val="single"/>
        </w:rPr>
        <w:t>.</w:t>
      </w:r>
    </w:p>
    <w:p w:rsidR="00BF0330" w:rsidRPr="00BF0330" w:rsidRDefault="00BF0330" w:rsidP="00BF033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proofErr w:type="gramStart"/>
      <w:r w:rsidRPr="00995B4D">
        <w:rPr>
          <w:rFonts w:ascii="Times New Roman" w:hAnsi="Times New Roman" w:cs="Times New Roman"/>
        </w:rPr>
        <w:t>Исходя из изложенного за работником сохраняется</w:t>
      </w:r>
      <w:proofErr w:type="gramEnd"/>
      <w:r w:rsidRPr="00995B4D">
        <w:rPr>
          <w:rFonts w:ascii="Times New Roman" w:hAnsi="Times New Roman" w:cs="Times New Roman"/>
        </w:rPr>
        <w:t xml:space="preserve"> средний заработок за все время прохождения обследования.</w:t>
      </w:r>
    </w:p>
    <w:p w:rsidR="00BF0330" w:rsidRPr="009962DC" w:rsidRDefault="00BF0330" w:rsidP="00BF033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0330">
        <w:rPr>
          <w:rFonts w:ascii="Times New Roman" w:hAnsi="Times New Roman" w:cs="Times New Roman"/>
        </w:rPr>
        <w:t xml:space="preserve">Иными словами, </w:t>
      </w:r>
      <w:r w:rsidRPr="009962DC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работодатель, на основании справки из медицинского учреждения, обязан оплатить работнику весь период его нахождения на обследовании в центре </w:t>
      </w:r>
      <w:proofErr w:type="spellStart"/>
      <w:r w:rsidRPr="009962DC">
        <w:rPr>
          <w:rFonts w:ascii="Times New Roman" w:hAnsi="Times New Roman" w:cs="Times New Roman"/>
          <w:b/>
          <w:sz w:val="28"/>
          <w:szCs w:val="28"/>
          <w:u w:val="single"/>
        </w:rPr>
        <w:t>профпатологии</w:t>
      </w:r>
      <w:proofErr w:type="spellEnd"/>
      <w:r w:rsidRPr="009962DC">
        <w:rPr>
          <w:rFonts w:ascii="Times New Roman" w:hAnsi="Times New Roman" w:cs="Times New Roman"/>
          <w:b/>
          <w:sz w:val="28"/>
          <w:szCs w:val="28"/>
          <w:u w:val="single"/>
        </w:rPr>
        <w:t xml:space="preserve"> исходя из размера его среднего заработка.</w:t>
      </w:r>
    </w:p>
    <w:p w:rsidR="00AF0A7C" w:rsidRPr="00BF0330" w:rsidRDefault="00AF0A7C" w:rsidP="00BF0330">
      <w:pPr>
        <w:pStyle w:val="ConsPlusNormal"/>
        <w:jc w:val="both"/>
        <w:outlineLvl w:val="0"/>
      </w:pPr>
    </w:p>
    <w:p w:rsidR="00BF0330" w:rsidRPr="00995B4D" w:rsidRDefault="00BF0330" w:rsidP="00995B4D">
      <w:pPr>
        <w:spacing w:after="1" w:line="220" w:lineRule="atLeast"/>
        <w:rPr>
          <w:rFonts w:ascii="Times New Roman" w:hAnsi="Times New Roman" w:cs="Times New Roman"/>
          <w:sz w:val="20"/>
          <w:szCs w:val="20"/>
        </w:rPr>
      </w:pPr>
      <w:r w:rsidRPr="00BF0330">
        <w:rPr>
          <w:rFonts w:ascii="Times New Roman" w:hAnsi="Times New Roman" w:cs="Times New Roman"/>
          <w:sz w:val="20"/>
          <w:szCs w:val="20"/>
        </w:rPr>
        <w:t xml:space="preserve">Источник: </w:t>
      </w:r>
      <w:hyperlink r:id="rId12" w:history="1">
        <w:r w:rsidRPr="00BF0330">
          <w:rPr>
            <w:rFonts w:ascii="Times New Roman" w:hAnsi="Times New Roman" w:cs="Times New Roman"/>
            <w:i/>
            <w:color w:val="0000FF"/>
            <w:sz w:val="20"/>
            <w:szCs w:val="20"/>
          </w:rPr>
          <w:br/>
        </w:r>
        <w:proofErr w:type="gramStart"/>
        <w:r w:rsidRPr="00BF0330">
          <w:rPr>
            <w:rFonts w:ascii="Times New Roman" w:hAnsi="Times New Roman" w:cs="Times New Roman"/>
            <w:i/>
            <w:color w:val="0000FF"/>
            <w:sz w:val="20"/>
            <w:szCs w:val="20"/>
          </w:rPr>
          <w:t>{Вопрос:</w:t>
        </w:r>
        <w:proofErr w:type="gramEnd"/>
        <w:r w:rsidRPr="00BF0330">
          <w:rPr>
            <w:rFonts w:ascii="Times New Roman" w:hAnsi="Times New Roman" w:cs="Times New Roman"/>
            <w:i/>
            <w:color w:val="0000FF"/>
            <w:sz w:val="20"/>
            <w:szCs w:val="20"/>
          </w:rPr>
          <w:t xml:space="preserve"> Работник организации ранее проходил обязательный медицинский осмотр. Во время такого осмотра ему был установлен предварительный диагноз - профессиональное заболевание. После этого работник прошел внеочередной осмотр в </w:t>
        </w:r>
        <w:r w:rsidRPr="00BF0330">
          <w:rPr>
            <w:rFonts w:ascii="Times New Roman" w:hAnsi="Times New Roman" w:cs="Times New Roman"/>
            <w:i/>
            <w:color w:val="0000FF"/>
            <w:sz w:val="20"/>
            <w:szCs w:val="20"/>
          </w:rPr>
          <w:lastRenderedPageBreak/>
          <w:t xml:space="preserve">центре профессиональной патологии. На работу он представил справку с печатью о том, что находился определенный период времени в центре на обследовании. Сохраняется ли за работником в такой ситуации средний заработок по месту работы на период прохождения медосмотра? </w:t>
        </w:r>
        <w:proofErr w:type="gramStart"/>
        <w:r w:rsidRPr="00BF0330">
          <w:rPr>
            <w:rFonts w:ascii="Times New Roman" w:hAnsi="Times New Roman" w:cs="Times New Roman"/>
            <w:i/>
            <w:color w:val="0000FF"/>
            <w:sz w:val="20"/>
            <w:szCs w:val="20"/>
          </w:rPr>
          <w:t>(Консультация эксперта, 2011) {</w:t>
        </w:r>
        <w:proofErr w:type="spellStart"/>
        <w:r w:rsidRPr="00BF0330">
          <w:rPr>
            <w:rFonts w:ascii="Times New Roman" w:hAnsi="Times New Roman" w:cs="Times New Roman"/>
            <w:i/>
            <w:color w:val="0000FF"/>
            <w:sz w:val="20"/>
            <w:szCs w:val="20"/>
          </w:rPr>
          <w:t>КонсультантПлюс</w:t>
        </w:r>
        <w:proofErr w:type="spellEnd"/>
        <w:r w:rsidRPr="00BF0330">
          <w:rPr>
            <w:rFonts w:ascii="Times New Roman" w:hAnsi="Times New Roman" w:cs="Times New Roman"/>
            <w:i/>
            <w:color w:val="0000FF"/>
            <w:sz w:val="20"/>
            <w:szCs w:val="20"/>
          </w:rPr>
          <w:t>}}</w:t>
        </w:r>
      </w:hyperlink>
      <w:proofErr w:type="gramEnd"/>
    </w:p>
    <w:p w:rsidR="00F560F7" w:rsidRPr="00F560F7" w:rsidRDefault="00F560F7" w:rsidP="00AF0A7C">
      <w:pPr>
        <w:spacing w:after="0" w:line="240" w:lineRule="auto"/>
        <w:rPr>
          <w:rFonts w:ascii="Times New Roman" w:hAnsi="Times New Roman" w:cs="Times New Roman"/>
          <w:b/>
        </w:rPr>
      </w:pPr>
    </w:p>
    <w:p w:rsidR="00F560F7" w:rsidRDefault="00F560F7">
      <w:pPr>
        <w:spacing w:after="1" w:line="220" w:lineRule="atLeast"/>
        <w:ind w:firstLine="540"/>
        <w:jc w:val="both"/>
      </w:pPr>
      <w:r w:rsidRPr="00F560F7">
        <w:rPr>
          <w:rFonts w:ascii="Times New Roman" w:hAnsi="Times New Roman" w:cs="Times New Roman"/>
          <w:b/>
        </w:rPr>
        <w:t xml:space="preserve">Если работник не прошел обязательный периодический медосмотр в установленном порядке </w:t>
      </w:r>
      <w:r w:rsidRPr="00E736E1">
        <w:rPr>
          <w:rFonts w:ascii="Times New Roman" w:hAnsi="Times New Roman" w:cs="Times New Roman"/>
          <w:b/>
          <w:u w:val="single"/>
        </w:rPr>
        <w:t>(например, отказался от прохождения)</w:t>
      </w:r>
      <w:r w:rsidRPr="00F560F7">
        <w:rPr>
          <w:rFonts w:ascii="Times New Roman" w:hAnsi="Times New Roman" w:cs="Times New Roman"/>
          <w:b/>
        </w:rPr>
        <w:t xml:space="preserve"> в случаях, предусмотренных Трудовым </w:t>
      </w:r>
      <w:hyperlink r:id="rId13" w:history="1">
        <w:r w:rsidRPr="00F560F7">
          <w:rPr>
            <w:rFonts w:ascii="Times New Roman" w:hAnsi="Times New Roman" w:cs="Times New Roman"/>
            <w:b/>
            <w:color w:val="0000FF"/>
          </w:rPr>
          <w:t>кодексом</w:t>
        </w:r>
      </w:hyperlink>
      <w:r w:rsidRPr="00F560F7">
        <w:rPr>
          <w:rFonts w:ascii="Times New Roman" w:hAnsi="Times New Roman" w:cs="Times New Roman"/>
          <w:b/>
        </w:rPr>
        <w:t xml:space="preserve"> РФ, другими федеральными законами и иными нормативными правовыми актами РФ, работодатель обязан отстранить это лицо от работы</w:t>
      </w:r>
      <w:r>
        <w:rPr>
          <w:rFonts w:ascii="Times New Roman" w:hAnsi="Times New Roman" w:cs="Times New Roman"/>
        </w:rPr>
        <w:t xml:space="preserve">. Это следует из </w:t>
      </w:r>
      <w:hyperlink r:id="rId14" w:history="1">
        <w:proofErr w:type="spellStart"/>
        <w:r>
          <w:rPr>
            <w:rFonts w:ascii="Times New Roman" w:hAnsi="Times New Roman" w:cs="Times New Roman"/>
            <w:color w:val="0000FF"/>
          </w:rPr>
          <w:t>абз</w:t>
        </w:r>
        <w:proofErr w:type="spellEnd"/>
        <w:r>
          <w:rPr>
            <w:rFonts w:ascii="Times New Roman" w:hAnsi="Times New Roman" w:cs="Times New Roman"/>
            <w:color w:val="0000FF"/>
          </w:rPr>
          <w:t>. 4 ч. 1 ст. 76</w:t>
        </w:r>
      </w:hyperlink>
      <w:r>
        <w:rPr>
          <w:rFonts w:ascii="Times New Roman" w:hAnsi="Times New Roman" w:cs="Times New Roman"/>
        </w:rPr>
        <w:t xml:space="preserve">, </w:t>
      </w:r>
      <w:hyperlink r:id="rId15" w:history="1">
        <w:proofErr w:type="spellStart"/>
        <w:r>
          <w:rPr>
            <w:rFonts w:ascii="Times New Roman" w:hAnsi="Times New Roman" w:cs="Times New Roman"/>
            <w:color w:val="0000FF"/>
          </w:rPr>
          <w:t>абз</w:t>
        </w:r>
        <w:proofErr w:type="spellEnd"/>
        <w:r>
          <w:rPr>
            <w:rFonts w:ascii="Times New Roman" w:hAnsi="Times New Roman" w:cs="Times New Roman"/>
            <w:color w:val="0000FF"/>
          </w:rPr>
          <w:t>. 13 ч. 2 ст. 212</w:t>
        </w:r>
      </w:hyperlink>
      <w:r>
        <w:rPr>
          <w:rFonts w:ascii="Times New Roman" w:hAnsi="Times New Roman" w:cs="Times New Roman"/>
        </w:rPr>
        <w:t xml:space="preserve"> ТК РФ, </w:t>
      </w:r>
      <w:hyperlink r:id="rId16" w:history="1">
        <w:r>
          <w:rPr>
            <w:rFonts w:ascii="Times New Roman" w:hAnsi="Times New Roman" w:cs="Times New Roman"/>
            <w:color w:val="0000FF"/>
          </w:rPr>
          <w:t>п. 4 ст. 34</w:t>
        </w:r>
      </w:hyperlink>
      <w:r>
        <w:rPr>
          <w:rFonts w:ascii="Times New Roman" w:hAnsi="Times New Roman" w:cs="Times New Roman"/>
        </w:rPr>
        <w:t xml:space="preserve"> Закона N 52-ФЗ.</w:t>
      </w:r>
    </w:p>
    <w:p w:rsidR="00F560F7" w:rsidRDefault="00F560F7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 xml:space="preserve">Работник должен быть отстранен на весь период до устранения обстоятельств, явившихся основанием для отстранения, если иное не предусмотрено Трудовым </w:t>
      </w:r>
      <w:hyperlink r:id="rId17" w:history="1">
        <w:r>
          <w:rPr>
            <w:rFonts w:ascii="Times New Roman" w:hAnsi="Times New Roman" w:cs="Times New Roman"/>
            <w:color w:val="0000FF"/>
          </w:rPr>
          <w:t>кодексом</w:t>
        </w:r>
      </w:hyperlink>
      <w:r>
        <w:rPr>
          <w:rFonts w:ascii="Times New Roman" w:hAnsi="Times New Roman" w:cs="Times New Roman"/>
        </w:rPr>
        <w:t xml:space="preserve"> РФ, другими федеральными законами (</w:t>
      </w:r>
      <w:hyperlink r:id="rId18" w:history="1">
        <w:r>
          <w:rPr>
            <w:rFonts w:ascii="Times New Roman" w:hAnsi="Times New Roman" w:cs="Times New Roman"/>
            <w:color w:val="0000FF"/>
          </w:rPr>
          <w:t>ч. 2 ст. 76</w:t>
        </w:r>
      </w:hyperlink>
      <w:r>
        <w:rPr>
          <w:rFonts w:ascii="Times New Roman" w:hAnsi="Times New Roman" w:cs="Times New Roman"/>
        </w:rPr>
        <w:t xml:space="preserve"> ТК РФ).</w:t>
      </w:r>
    </w:p>
    <w:p w:rsidR="00F560F7" w:rsidRDefault="00DE35DE">
      <w:pPr>
        <w:spacing w:before="220" w:after="1" w:line="220" w:lineRule="atLeast"/>
        <w:ind w:left="1080"/>
        <w:jc w:val="both"/>
      </w:pPr>
      <w:r w:rsidRPr="00A00680">
        <w:rPr>
          <w:position w:val="-12"/>
        </w:rPr>
        <w:pict>
          <v:shape id="_x0000_i1025" style="width:23.8pt;height:23.15pt" coordsize="" o:spt="100" adj="0,,0" path="" filled="f" stroked="f">
            <v:stroke joinstyle="miter"/>
            <v:imagedata r:id="rId19" o:title="base_32818_1416_32784"/>
            <v:formulas/>
            <v:path o:connecttype="segments"/>
          </v:shape>
        </w:pict>
      </w:r>
      <w:r w:rsidR="00F560F7">
        <w:rPr>
          <w:rFonts w:ascii="Times New Roman" w:hAnsi="Times New Roman" w:cs="Times New Roman"/>
        </w:rPr>
        <w:t xml:space="preserve"> </w:t>
      </w:r>
      <w:hyperlink r:id="rId20" w:history="1">
        <w:r w:rsidR="00F560F7">
          <w:rPr>
            <w:rFonts w:ascii="Times New Roman" w:hAnsi="Times New Roman" w:cs="Times New Roman"/>
            <w:color w:val="0000FF"/>
          </w:rPr>
          <w:t>Ответственность работодателя за допуск работника к исполнению трудовых обязанностей без прохождения обязательного медосмотра, обязательного психиатрического освидетельствования либо при наличии медицинских противопоказаний</w:t>
        </w:r>
      </w:hyperlink>
    </w:p>
    <w:p w:rsidR="00F560F7" w:rsidRDefault="00F560F7">
      <w:pPr>
        <w:spacing w:after="1" w:line="220" w:lineRule="atLeast"/>
        <w:jc w:val="both"/>
        <w:outlineLvl w:val="0"/>
      </w:pPr>
    </w:p>
    <w:p w:rsidR="00F560F7" w:rsidRPr="00F560F7" w:rsidRDefault="00F560F7">
      <w:pPr>
        <w:spacing w:after="1" w:line="220" w:lineRule="atLeast"/>
        <w:ind w:firstLine="540"/>
        <w:jc w:val="both"/>
        <w:rPr>
          <w:b/>
        </w:rPr>
      </w:pPr>
      <w:r w:rsidRPr="00F560F7">
        <w:rPr>
          <w:rFonts w:ascii="Times New Roman" w:hAnsi="Times New Roman" w:cs="Times New Roman"/>
          <w:b/>
        </w:rPr>
        <w:t xml:space="preserve">Если работник </w:t>
      </w:r>
      <w:r w:rsidRPr="00F560F7">
        <w:rPr>
          <w:rFonts w:ascii="Times New Roman" w:hAnsi="Times New Roman" w:cs="Times New Roman"/>
          <w:b/>
          <w:u w:val="single"/>
        </w:rPr>
        <w:t>не прошел</w:t>
      </w:r>
      <w:r w:rsidRPr="00F560F7">
        <w:rPr>
          <w:rFonts w:ascii="Times New Roman" w:hAnsi="Times New Roman" w:cs="Times New Roman"/>
          <w:b/>
        </w:rPr>
        <w:t xml:space="preserve"> обязательный периодический медосмотр </w:t>
      </w:r>
      <w:r w:rsidRPr="00F560F7">
        <w:rPr>
          <w:rFonts w:ascii="Times New Roman" w:hAnsi="Times New Roman" w:cs="Times New Roman"/>
          <w:b/>
          <w:u w:val="single"/>
        </w:rPr>
        <w:t>не по своей вине</w:t>
      </w:r>
      <w:r w:rsidRPr="00F560F7">
        <w:rPr>
          <w:rFonts w:ascii="Times New Roman" w:hAnsi="Times New Roman" w:cs="Times New Roman"/>
          <w:b/>
        </w:rPr>
        <w:t xml:space="preserve">, ему оплачивается все время отстранения от работы как простой. Такой вывод следует из </w:t>
      </w:r>
      <w:hyperlink r:id="rId21" w:history="1">
        <w:proofErr w:type="gramStart"/>
        <w:r w:rsidRPr="00F560F7">
          <w:rPr>
            <w:rFonts w:ascii="Times New Roman" w:hAnsi="Times New Roman" w:cs="Times New Roman"/>
            <w:b/>
            <w:color w:val="0000FF"/>
          </w:rPr>
          <w:t>ч</w:t>
        </w:r>
        <w:proofErr w:type="gramEnd"/>
        <w:r w:rsidRPr="00F560F7">
          <w:rPr>
            <w:rFonts w:ascii="Times New Roman" w:hAnsi="Times New Roman" w:cs="Times New Roman"/>
            <w:b/>
            <w:color w:val="0000FF"/>
          </w:rPr>
          <w:t>. 3 ст. 76</w:t>
        </w:r>
      </w:hyperlink>
      <w:r w:rsidRPr="00F560F7">
        <w:rPr>
          <w:rFonts w:ascii="Times New Roman" w:hAnsi="Times New Roman" w:cs="Times New Roman"/>
          <w:b/>
        </w:rPr>
        <w:t xml:space="preserve"> ТК РФ.</w:t>
      </w:r>
    </w:p>
    <w:p w:rsidR="00F560F7" w:rsidRDefault="00F560F7">
      <w:pPr>
        <w:spacing w:before="220" w:after="1" w:line="220" w:lineRule="atLeast"/>
        <w:ind w:firstLine="540"/>
        <w:jc w:val="both"/>
      </w:pPr>
      <w:r>
        <w:rPr>
          <w:rFonts w:ascii="Times New Roman" w:hAnsi="Times New Roman" w:cs="Times New Roman"/>
        </w:rPr>
        <w:t xml:space="preserve">В </w:t>
      </w:r>
      <w:proofErr w:type="gramStart"/>
      <w:r>
        <w:rPr>
          <w:rFonts w:ascii="Times New Roman" w:hAnsi="Times New Roman" w:cs="Times New Roman"/>
        </w:rPr>
        <w:t>случае</w:t>
      </w:r>
      <w:proofErr w:type="gramEnd"/>
      <w:r>
        <w:rPr>
          <w:rFonts w:ascii="Times New Roman" w:hAnsi="Times New Roman" w:cs="Times New Roman"/>
        </w:rPr>
        <w:t xml:space="preserve"> когда медосмотр не состоялся по вине работника, заработная плата за время отстранения от работы не начисляется, если иное не предусмотрено Трудовым </w:t>
      </w:r>
      <w:hyperlink r:id="rId22" w:history="1">
        <w:r>
          <w:rPr>
            <w:rFonts w:ascii="Times New Roman" w:hAnsi="Times New Roman" w:cs="Times New Roman"/>
            <w:color w:val="0000FF"/>
          </w:rPr>
          <w:t>кодексом</w:t>
        </w:r>
      </w:hyperlink>
      <w:r>
        <w:rPr>
          <w:rFonts w:ascii="Times New Roman" w:hAnsi="Times New Roman" w:cs="Times New Roman"/>
        </w:rPr>
        <w:t xml:space="preserve"> РФ или другими федеральными законами. Это следует из </w:t>
      </w:r>
      <w:hyperlink r:id="rId23" w:history="1">
        <w:proofErr w:type="gramStart"/>
        <w:r>
          <w:rPr>
            <w:rFonts w:ascii="Times New Roman" w:hAnsi="Times New Roman" w:cs="Times New Roman"/>
            <w:color w:val="0000FF"/>
          </w:rPr>
          <w:t>ч</w:t>
        </w:r>
        <w:proofErr w:type="gramEnd"/>
        <w:r>
          <w:rPr>
            <w:rFonts w:ascii="Times New Roman" w:hAnsi="Times New Roman" w:cs="Times New Roman"/>
            <w:color w:val="0000FF"/>
          </w:rPr>
          <w:t>. 3 ст. 76</w:t>
        </w:r>
      </w:hyperlink>
      <w:r>
        <w:rPr>
          <w:rFonts w:ascii="Times New Roman" w:hAnsi="Times New Roman" w:cs="Times New Roman"/>
        </w:rPr>
        <w:t xml:space="preserve"> ТК РФ.</w:t>
      </w:r>
    </w:p>
    <w:p w:rsidR="00F560F7" w:rsidRDefault="00F560F7">
      <w:pPr>
        <w:spacing w:before="220" w:after="1" w:line="220" w:lineRule="atLeast"/>
        <w:ind w:firstLine="540"/>
        <w:jc w:val="both"/>
      </w:pPr>
      <w:r w:rsidRPr="00F560F7">
        <w:rPr>
          <w:rFonts w:ascii="Times New Roman" w:hAnsi="Times New Roman" w:cs="Times New Roman"/>
          <w:b/>
        </w:rPr>
        <w:t>Отказ или уклонение от обязательного периодического медицинского осмотра без уважительных причин является дисциплинарным проступком, за который работодатель вправе привлечь работника к дисциплинарной ответственности</w:t>
      </w:r>
      <w:r>
        <w:rPr>
          <w:rFonts w:ascii="Times New Roman" w:hAnsi="Times New Roman" w:cs="Times New Roman"/>
        </w:rPr>
        <w:t xml:space="preserve">. Это следует из содержания </w:t>
      </w:r>
      <w:hyperlink r:id="rId24" w:history="1">
        <w:proofErr w:type="gramStart"/>
        <w:r>
          <w:rPr>
            <w:rFonts w:ascii="Times New Roman" w:hAnsi="Times New Roman" w:cs="Times New Roman"/>
            <w:color w:val="0000FF"/>
          </w:rPr>
          <w:t>ч</w:t>
        </w:r>
        <w:proofErr w:type="gramEnd"/>
        <w:r>
          <w:rPr>
            <w:rFonts w:ascii="Times New Roman" w:hAnsi="Times New Roman" w:cs="Times New Roman"/>
            <w:color w:val="0000FF"/>
          </w:rPr>
          <w:t>. 1 ст. 192</w:t>
        </w:r>
      </w:hyperlink>
      <w:r>
        <w:rPr>
          <w:rFonts w:ascii="Times New Roman" w:hAnsi="Times New Roman" w:cs="Times New Roman"/>
        </w:rPr>
        <w:t xml:space="preserve"> ТК РФ, </w:t>
      </w:r>
      <w:hyperlink r:id="rId25" w:history="1">
        <w:proofErr w:type="spellStart"/>
        <w:r>
          <w:rPr>
            <w:rFonts w:ascii="Times New Roman" w:hAnsi="Times New Roman" w:cs="Times New Roman"/>
            <w:color w:val="0000FF"/>
          </w:rPr>
          <w:t>пп</w:t>
        </w:r>
        <w:proofErr w:type="spellEnd"/>
        <w:r>
          <w:rPr>
            <w:rFonts w:ascii="Times New Roman" w:hAnsi="Times New Roman" w:cs="Times New Roman"/>
            <w:color w:val="0000FF"/>
          </w:rPr>
          <w:t>. "в" п. 35</w:t>
        </w:r>
      </w:hyperlink>
      <w:r>
        <w:rPr>
          <w:rFonts w:ascii="Times New Roman" w:hAnsi="Times New Roman" w:cs="Times New Roman"/>
        </w:rPr>
        <w:t xml:space="preserve"> Постановления Пленума Верховного Суда РФ от 17.03.2004 N 2.</w:t>
      </w:r>
    </w:p>
    <w:p w:rsidR="00F560F7" w:rsidRDefault="00F560F7">
      <w:pPr>
        <w:spacing w:after="1" w:line="220" w:lineRule="atLeast"/>
        <w:rPr>
          <w:rFonts w:ascii="Times New Roman" w:hAnsi="Times New Roman" w:cs="Times New Roman"/>
          <w:sz w:val="20"/>
          <w:szCs w:val="20"/>
        </w:rPr>
      </w:pPr>
    </w:p>
    <w:p w:rsidR="00F560F7" w:rsidRPr="00E736E1" w:rsidRDefault="00F560F7" w:rsidP="00E736E1">
      <w:pPr>
        <w:spacing w:after="1" w:line="220" w:lineRule="atLeast"/>
        <w:rPr>
          <w:rFonts w:ascii="Times New Roman" w:hAnsi="Times New Roman" w:cs="Times New Roman"/>
          <w:sz w:val="20"/>
          <w:szCs w:val="20"/>
        </w:rPr>
      </w:pPr>
      <w:r w:rsidRPr="00F560F7">
        <w:rPr>
          <w:rFonts w:ascii="Times New Roman" w:hAnsi="Times New Roman" w:cs="Times New Roman"/>
          <w:sz w:val="20"/>
          <w:szCs w:val="20"/>
        </w:rPr>
        <w:t xml:space="preserve">Источник: </w:t>
      </w:r>
      <w:hyperlink r:id="rId26" w:history="1">
        <w:r w:rsidRPr="00F560F7">
          <w:rPr>
            <w:rFonts w:ascii="Times New Roman" w:hAnsi="Times New Roman" w:cs="Times New Roman"/>
            <w:i/>
            <w:color w:val="0000FF"/>
            <w:sz w:val="20"/>
            <w:szCs w:val="20"/>
          </w:rPr>
          <w:br/>
          <w:t>Путеводитель по кадровым вопросам. Охрана труда. Требования охраны труда {</w:t>
        </w:r>
        <w:proofErr w:type="spellStart"/>
        <w:r w:rsidRPr="00F560F7">
          <w:rPr>
            <w:rFonts w:ascii="Times New Roman" w:hAnsi="Times New Roman" w:cs="Times New Roman"/>
            <w:i/>
            <w:color w:val="0000FF"/>
            <w:sz w:val="20"/>
            <w:szCs w:val="20"/>
          </w:rPr>
          <w:t>КонсультантПлюс</w:t>
        </w:r>
        <w:proofErr w:type="spellEnd"/>
        <w:r w:rsidRPr="00F560F7">
          <w:rPr>
            <w:rFonts w:ascii="Times New Roman" w:hAnsi="Times New Roman" w:cs="Times New Roman"/>
            <w:i/>
            <w:color w:val="0000FF"/>
            <w:sz w:val="20"/>
            <w:szCs w:val="20"/>
          </w:rPr>
          <w:t>}</w:t>
        </w:r>
      </w:hyperlink>
      <w:r w:rsidRPr="00F560F7">
        <w:rPr>
          <w:rFonts w:ascii="Times New Roman" w:hAnsi="Times New Roman" w:cs="Times New Roman"/>
          <w:sz w:val="20"/>
          <w:szCs w:val="20"/>
        </w:rPr>
        <w:br/>
      </w:r>
    </w:p>
    <w:p w:rsidR="00F560F7" w:rsidRDefault="00F560F7" w:rsidP="00AF0A7C">
      <w:pPr>
        <w:spacing w:after="0" w:line="240" w:lineRule="auto"/>
        <w:rPr>
          <w:rFonts w:ascii="Times New Roman" w:hAnsi="Times New Roman" w:cs="Times New Roman"/>
        </w:rPr>
      </w:pPr>
    </w:p>
    <w:p w:rsidR="00AF0A7C" w:rsidRDefault="00AF0A7C" w:rsidP="00AF0A7C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13B92">
        <w:rPr>
          <w:rFonts w:ascii="Times New Roman" w:hAnsi="Times New Roman" w:cs="Times New Roman"/>
        </w:rPr>
        <w:t>для поиска дополнительной информации по Вашему вопросу</w:t>
      </w:r>
      <w:r>
        <w:rPr>
          <w:rFonts w:ascii="Times New Roman" w:hAnsi="Times New Roman" w:cs="Times New Roman"/>
        </w:rPr>
        <w:t xml:space="preserve">   </w:t>
      </w:r>
      <w:r w:rsidRPr="00213B92">
        <w:rPr>
          <w:rFonts w:ascii="Times New Roman" w:hAnsi="Times New Roman" w:cs="Times New Roman"/>
        </w:rPr>
        <w:t>использовались ключевые слова в строке «быстрый поиск»:</w:t>
      </w:r>
    </w:p>
    <w:p w:rsidR="00AF0A7C" w:rsidRDefault="00BF0330" w:rsidP="00AF0A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 «</w:t>
      </w:r>
      <w:r w:rsidRPr="00BF0330">
        <w:rPr>
          <w:rFonts w:ascii="Times New Roman" w:hAnsi="Times New Roman" w:cs="Times New Roman"/>
          <w:b/>
          <w:color w:val="FF0000"/>
        </w:rPr>
        <w:t>справка медосмотр</w:t>
      </w:r>
      <w:r w:rsidR="00AF0A7C">
        <w:rPr>
          <w:rFonts w:ascii="Times New Roman" w:hAnsi="Times New Roman" w:cs="Times New Roman"/>
          <w:b/>
          <w:color w:val="FF0000"/>
        </w:rPr>
        <w:t>»</w:t>
      </w:r>
    </w:p>
    <w:p w:rsidR="00AF0A7C" w:rsidRDefault="00AF0A7C" w:rsidP="00AF0A7C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AF0A7C" w:rsidRPr="00213B92" w:rsidRDefault="00AF0A7C" w:rsidP="00AF0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color w:val="000000"/>
        </w:rPr>
      </w:pPr>
      <w:r w:rsidRPr="00213B92">
        <w:rPr>
          <w:rFonts w:ascii="Times New Roman" w:hAnsi="Times New Roman" w:cs="Times New Roman"/>
          <w:color w:val="000000"/>
        </w:rPr>
        <w:t xml:space="preserve">Важные моменты выделены цветом. Ответ подготовлен  </w:t>
      </w:r>
      <w:r w:rsidR="00E736E1">
        <w:rPr>
          <w:rFonts w:ascii="Times New Roman" w:hAnsi="Times New Roman" w:cs="Times New Roman"/>
          <w:color w:val="FF0000"/>
        </w:rPr>
        <w:t>25</w:t>
      </w:r>
      <w:r w:rsidR="009962DC">
        <w:rPr>
          <w:rFonts w:ascii="Times New Roman" w:hAnsi="Times New Roman" w:cs="Times New Roman"/>
          <w:color w:val="FF0000"/>
        </w:rPr>
        <w:t>.04</w:t>
      </w:r>
      <w:r w:rsidRPr="00213B92">
        <w:rPr>
          <w:rFonts w:ascii="Times New Roman" w:hAnsi="Times New Roman" w:cs="Times New Roman"/>
          <w:color w:val="FF0000"/>
        </w:rPr>
        <w:t xml:space="preserve">.2019 </w:t>
      </w:r>
      <w:r w:rsidRPr="00213B92">
        <w:rPr>
          <w:rFonts w:ascii="Times New Roman" w:hAnsi="Times New Roman" w:cs="Times New Roman"/>
          <w:color w:val="000000"/>
        </w:rPr>
        <w:t>года.</w:t>
      </w:r>
    </w:p>
    <w:p w:rsidR="00AF0A7C" w:rsidRPr="00213B92" w:rsidRDefault="00AF0A7C" w:rsidP="00AF0A7C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213B92">
        <w:rPr>
          <w:rFonts w:ascii="Times New Roman" w:hAnsi="Times New Roman" w:cs="Times New Roman"/>
        </w:rPr>
        <w:t xml:space="preserve">Услуга оказывается в соответствии с регламентом Линии консультаций: </w:t>
      </w:r>
      <w:hyperlink r:id="rId27" w:history="1">
        <w:r w:rsidRPr="00213B92">
          <w:rPr>
            <w:rStyle w:val="a3"/>
            <w:rFonts w:ascii="Times New Roman" w:hAnsi="Times New Roman" w:cs="Times New Roman"/>
          </w:rPr>
          <w:t>http://consultantugra.ru/klientam/goryachaya-liniya/reglament-linii-konsultacij/</w:t>
        </w:r>
      </w:hyperlink>
    </w:p>
    <w:p w:rsidR="00AF0A7C" w:rsidRPr="00213B92" w:rsidRDefault="00AF0A7C" w:rsidP="00AF0A7C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AF0A7C" w:rsidRPr="006B1E4F" w:rsidRDefault="00AF0A7C" w:rsidP="00AF0A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F0A7C" w:rsidRDefault="00AF0A7C" w:rsidP="00AF0A7C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6B1E4F">
        <w:rPr>
          <w:rFonts w:ascii="Times New Roman" w:hAnsi="Times New Roman" w:cs="Times New Roman"/>
          <w:sz w:val="24"/>
          <w:szCs w:val="24"/>
          <w:u w:val="single"/>
        </w:rPr>
        <w:t>ПОДБОРКА МАТЕРИАЛОВ ПО ВОПРОСУ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F0A7C" w:rsidRPr="00BF0330" w:rsidRDefault="00A00680" w:rsidP="00BF0330">
      <w:pPr>
        <w:pStyle w:val="ConsPlusNormal"/>
        <w:rPr>
          <w:rFonts w:ascii="Times New Roman" w:hAnsi="Times New Roman" w:cs="Times New Roman"/>
        </w:rPr>
      </w:pPr>
      <w:hyperlink r:id="rId28" w:history="1">
        <w:r w:rsidR="00BF0330" w:rsidRPr="00BF0330">
          <w:rPr>
            <w:rFonts w:ascii="Times New Roman" w:hAnsi="Times New Roman" w:cs="Times New Roman"/>
            <w:i/>
            <w:color w:val="0000FF"/>
          </w:rPr>
          <w:br/>
        </w:r>
        <w:proofErr w:type="gramStart"/>
        <w:r w:rsidR="00BF0330" w:rsidRPr="00BF0330">
          <w:rPr>
            <w:rFonts w:ascii="Times New Roman" w:hAnsi="Times New Roman" w:cs="Times New Roman"/>
            <w:i/>
            <w:color w:val="0000FF"/>
          </w:rPr>
          <w:t>{Вопрос:</w:t>
        </w:r>
        <w:proofErr w:type="gramEnd"/>
        <w:r w:rsidR="00BF0330" w:rsidRPr="00BF0330">
          <w:rPr>
            <w:rFonts w:ascii="Times New Roman" w:hAnsi="Times New Roman" w:cs="Times New Roman"/>
            <w:i/>
            <w:color w:val="0000FF"/>
          </w:rPr>
          <w:t xml:space="preserve"> ...Нужно ли отстранить работника от работы с вредными условиями, если по результатам медосмотра медицинское заключение не выдано, так как он направлен на дополнительное обследование? </w:t>
        </w:r>
        <w:proofErr w:type="gramStart"/>
        <w:r w:rsidR="00BF0330" w:rsidRPr="00BF0330">
          <w:rPr>
            <w:rFonts w:ascii="Times New Roman" w:hAnsi="Times New Roman" w:cs="Times New Roman"/>
            <w:i/>
            <w:color w:val="0000FF"/>
          </w:rPr>
          <w:t>(Консультация эксперта, 2016) {</w:t>
        </w:r>
        <w:proofErr w:type="spellStart"/>
        <w:r w:rsidR="00BF0330" w:rsidRPr="00BF0330">
          <w:rPr>
            <w:rFonts w:ascii="Times New Roman" w:hAnsi="Times New Roman" w:cs="Times New Roman"/>
            <w:i/>
            <w:color w:val="0000FF"/>
          </w:rPr>
          <w:t>КонсультантПлюс</w:t>
        </w:r>
        <w:proofErr w:type="spellEnd"/>
        <w:r w:rsidR="00BF0330" w:rsidRPr="00BF0330">
          <w:rPr>
            <w:rFonts w:ascii="Times New Roman" w:hAnsi="Times New Roman" w:cs="Times New Roman"/>
            <w:i/>
            <w:color w:val="0000FF"/>
          </w:rPr>
          <w:t>}}</w:t>
        </w:r>
      </w:hyperlink>
      <w:r w:rsidR="00BF0330" w:rsidRPr="00BF0330">
        <w:rPr>
          <w:rFonts w:ascii="Times New Roman" w:hAnsi="Times New Roman" w:cs="Times New Roman"/>
        </w:rPr>
        <w:br/>
      </w:r>
      <w:proofErr w:type="gramEnd"/>
    </w:p>
    <w:p w:rsidR="00AF0A7C" w:rsidRPr="00BF0330" w:rsidRDefault="00AF0A7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0330">
        <w:rPr>
          <w:rFonts w:ascii="Times New Roman" w:hAnsi="Times New Roman" w:cs="Times New Roman"/>
          <w:b/>
        </w:rPr>
        <w:t>Вопрос:</w:t>
      </w:r>
      <w:r w:rsidRPr="00BF0330">
        <w:rPr>
          <w:rFonts w:ascii="Times New Roman" w:hAnsi="Times New Roman" w:cs="Times New Roman"/>
        </w:rPr>
        <w:t xml:space="preserve"> По результатам периодического медицинского осмотра работника вредной профессии врачебной комиссией принято решение о дополнительном медицинском обследовании работника. Медицинское заключение работнику не выдано. Должен ли работодатель отстранить работника от работы до прохождения дополнительного медицинского обследования?</w:t>
      </w:r>
    </w:p>
    <w:p w:rsidR="00AF0A7C" w:rsidRPr="00BF0330" w:rsidRDefault="00AF0A7C">
      <w:pPr>
        <w:pStyle w:val="ConsPlusNormal"/>
        <w:jc w:val="both"/>
        <w:rPr>
          <w:rFonts w:ascii="Times New Roman" w:hAnsi="Times New Roman" w:cs="Times New Roman"/>
        </w:rPr>
      </w:pPr>
    </w:p>
    <w:p w:rsidR="00AF0A7C" w:rsidRPr="00BF0330" w:rsidRDefault="00AF0A7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0330">
        <w:rPr>
          <w:rFonts w:ascii="Times New Roman" w:hAnsi="Times New Roman" w:cs="Times New Roman"/>
          <w:b/>
        </w:rPr>
        <w:t>Ответ:</w:t>
      </w:r>
      <w:r w:rsidRPr="00BF0330">
        <w:rPr>
          <w:rFonts w:ascii="Times New Roman" w:hAnsi="Times New Roman" w:cs="Times New Roman"/>
        </w:rPr>
        <w:t xml:space="preserve"> На работодателя возложена обязанность по отстранению от работы (недопущению к работе) работника при наличии оснований, предусмотренных действующим законодательством РФ. Одним из оснований отстранения от работы работника является </w:t>
      </w:r>
      <w:proofErr w:type="spellStart"/>
      <w:r w:rsidRPr="00BF0330">
        <w:rPr>
          <w:rFonts w:ascii="Times New Roman" w:hAnsi="Times New Roman" w:cs="Times New Roman"/>
        </w:rPr>
        <w:t>непрохождение</w:t>
      </w:r>
      <w:proofErr w:type="spellEnd"/>
      <w:r w:rsidRPr="00BF0330">
        <w:rPr>
          <w:rFonts w:ascii="Times New Roman" w:hAnsi="Times New Roman" w:cs="Times New Roman"/>
        </w:rPr>
        <w:t xml:space="preserve"> в установленном порядке обязательного медицинского осмотра.</w:t>
      </w:r>
    </w:p>
    <w:p w:rsidR="00AF0A7C" w:rsidRPr="00BF0330" w:rsidRDefault="00AF0A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0330">
        <w:rPr>
          <w:rFonts w:ascii="Times New Roman" w:hAnsi="Times New Roman" w:cs="Times New Roman"/>
          <w:highlight w:val="yellow"/>
        </w:rPr>
        <w:lastRenderedPageBreak/>
        <w:t>Документом, который подтверждает прохождение осмотра работником, является медицинское заключение, выданное медицинской организацией. Работник допускается к работе при представлении медицинского заключения работодателю.</w:t>
      </w:r>
      <w:r w:rsidRPr="00BF0330">
        <w:rPr>
          <w:rFonts w:ascii="Times New Roman" w:hAnsi="Times New Roman" w:cs="Times New Roman"/>
        </w:rPr>
        <w:t xml:space="preserve"> Поскольку медицинское заключение работнику не выдано, работодатель должен отстранить работника от работы до прохождения дополнительного медицинского обследования.</w:t>
      </w:r>
    </w:p>
    <w:p w:rsidR="00AF0A7C" w:rsidRPr="00BF0330" w:rsidRDefault="00AF0A7C">
      <w:pPr>
        <w:pStyle w:val="ConsPlusNormal"/>
        <w:jc w:val="both"/>
        <w:rPr>
          <w:rFonts w:ascii="Times New Roman" w:hAnsi="Times New Roman" w:cs="Times New Roman"/>
        </w:rPr>
      </w:pPr>
    </w:p>
    <w:p w:rsidR="00AF0A7C" w:rsidRPr="00BF0330" w:rsidRDefault="00AF0A7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F0330">
        <w:rPr>
          <w:rFonts w:ascii="Times New Roman" w:hAnsi="Times New Roman" w:cs="Times New Roman"/>
          <w:b/>
        </w:rPr>
        <w:t>Обоснование:</w:t>
      </w:r>
      <w:r w:rsidRPr="00BF0330">
        <w:rPr>
          <w:rFonts w:ascii="Times New Roman" w:hAnsi="Times New Roman" w:cs="Times New Roman"/>
        </w:rPr>
        <w:t xml:space="preserve"> В соответствии со </w:t>
      </w:r>
      <w:hyperlink r:id="rId29" w:history="1">
        <w:r w:rsidRPr="00BF0330">
          <w:rPr>
            <w:rFonts w:ascii="Times New Roman" w:hAnsi="Times New Roman" w:cs="Times New Roman"/>
            <w:color w:val="0000FF"/>
          </w:rPr>
          <w:t>ст. 213</w:t>
        </w:r>
      </w:hyperlink>
      <w:r w:rsidRPr="00BF0330">
        <w:rPr>
          <w:rFonts w:ascii="Times New Roman" w:hAnsi="Times New Roman" w:cs="Times New Roman"/>
        </w:rPr>
        <w:t xml:space="preserve"> Трудового кодекса РФ работники, занятые на работах с вредными условиями труда, проходят обязательные предварительные (при поступлении на работу) и периодические медицинские осмотры для определения пригодности этих работников для выполнения поручаемой работы и предупреждения профессиональных заболеваний. В соответствии с медицинскими рекомендациями указанные работники проходят внеочередные медицинские осмотры.</w:t>
      </w:r>
    </w:p>
    <w:p w:rsidR="00AF0A7C" w:rsidRPr="00BF0330" w:rsidRDefault="00AF0A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BF0330">
        <w:rPr>
          <w:rFonts w:ascii="Times New Roman" w:hAnsi="Times New Roman" w:cs="Times New Roman"/>
        </w:rPr>
        <w:t xml:space="preserve">Приказом </w:t>
      </w:r>
      <w:proofErr w:type="spellStart"/>
      <w:r w:rsidRPr="00BF0330">
        <w:rPr>
          <w:rFonts w:ascii="Times New Roman" w:hAnsi="Times New Roman" w:cs="Times New Roman"/>
        </w:rPr>
        <w:t>Минздравсоцразвития</w:t>
      </w:r>
      <w:proofErr w:type="spellEnd"/>
      <w:r w:rsidRPr="00BF0330">
        <w:rPr>
          <w:rFonts w:ascii="Times New Roman" w:hAnsi="Times New Roman" w:cs="Times New Roman"/>
        </w:rPr>
        <w:t xml:space="preserve"> России от 12.04.2011 N 302н утверждены Перечни вредных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</w:t>
      </w:r>
      <w:hyperlink r:id="rId30" w:history="1">
        <w:r w:rsidRPr="00BF0330">
          <w:rPr>
            <w:rFonts w:ascii="Times New Roman" w:hAnsi="Times New Roman" w:cs="Times New Roman"/>
            <w:color w:val="0000FF"/>
          </w:rPr>
          <w:t>Порядок</w:t>
        </w:r>
      </w:hyperlink>
      <w:r w:rsidRPr="00BF0330">
        <w:rPr>
          <w:rFonts w:ascii="Times New Roman" w:hAnsi="Times New Roman" w:cs="Times New Roman"/>
        </w:rPr>
        <w:t xml:space="preserve">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 (далее - Порядок проведения).</w:t>
      </w:r>
      <w:proofErr w:type="gramEnd"/>
    </w:p>
    <w:p w:rsidR="00AF0A7C" w:rsidRPr="00BF0330" w:rsidRDefault="00A006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31" w:history="1">
        <w:r w:rsidR="00AF0A7C" w:rsidRPr="00BF0330">
          <w:rPr>
            <w:rFonts w:ascii="Times New Roman" w:hAnsi="Times New Roman" w:cs="Times New Roman"/>
            <w:color w:val="0000FF"/>
            <w:highlight w:val="yellow"/>
          </w:rPr>
          <w:t>Порядок</w:t>
        </w:r>
      </w:hyperlink>
      <w:r w:rsidR="00AF0A7C" w:rsidRPr="00BF0330">
        <w:rPr>
          <w:rFonts w:ascii="Times New Roman" w:hAnsi="Times New Roman" w:cs="Times New Roman"/>
          <w:highlight w:val="yellow"/>
        </w:rPr>
        <w:t xml:space="preserve"> выдачи медицинскими организациями справок и медицинских заключений утвержден Приказом </w:t>
      </w:r>
      <w:proofErr w:type="spellStart"/>
      <w:r w:rsidR="00AF0A7C" w:rsidRPr="00BF0330">
        <w:rPr>
          <w:rFonts w:ascii="Times New Roman" w:hAnsi="Times New Roman" w:cs="Times New Roman"/>
          <w:highlight w:val="yellow"/>
        </w:rPr>
        <w:t>Минздравсоцразвития</w:t>
      </w:r>
      <w:proofErr w:type="spellEnd"/>
      <w:r w:rsidR="00AF0A7C" w:rsidRPr="00BF0330">
        <w:rPr>
          <w:rFonts w:ascii="Times New Roman" w:hAnsi="Times New Roman" w:cs="Times New Roman"/>
          <w:highlight w:val="yellow"/>
        </w:rPr>
        <w:t xml:space="preserve"> России от 02.05.2012 N 441н (далее - Порядок выдачи).</w:t>
      </w:r>
    </w:p>
    <w:p w:rsidR="00AF0A7C" w:rsidRPr="00BF0330" w:rsidRDefault="00A006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32" w:history="1">
        <w:r w:rsidR="00AF0A7C" w:rsidRPr="00BF0330">
          <w:rPr>
            <w:rFonts w:ascii="Times New Roman" w:hAnsi="Times New Roman" w:cs="Times New Roman"/>
            <w:color w:val="0000FF"/>
          </w:rPr>
          <w:t>Статьей 212</w:t>
        </w:r>
      </w:hyperlink>
      <w:r w:rsidR="00AF0A7C" w:rsidRPr="00BF0330">
        <w:rPr>
          <w:rFonts w:ascii="Times New Roman" w:hAnsi="Times New Roman" w:cs="Times New Roman"/>
        </w:rPr>
        <w:t xml:space="preserve"> ТК РФ установлено, что работодатель обязан обеспечить недопущение работников к исполнению ими трудовых обязанностей без прохождения обязательных медицинских осмотров, обязательных психиатрических освидетельствований, а также в случае медицинских противопоказаний.</w:t>
      </w:r>
    </w:p>
    <w:p w:rsidR="00AF0A7C" w:rsidRPr="00BF0330" w:rsidRDefault="00AF0A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BF0330">
        <w:rPr>
          <w:rFonts w:ascii="Times New Roman" w:hAnsi="Times New Roman" w:cs="Times New Roman"/>
        </w:rPr>
        <w:t xml:space="preserve">Согласно </w:t>
      </w:r>
      <w:hyperlink r:id="rId33" w:history="1">
        <w:r w:rsidRPr="00BF0330">
          <w:rPr>
            <w:rFonts w:ascii="Times New Roman" w:hAnsi="Times New Roman" w:cs="Times New Roman"/>
            <w:color w:val="0000FF"/>
          </w:rPr>
          <w:t>ст. 76</w:t>
        </w:r>
      </w:hyperlink>
      <w:r w:rsidRPr="00BF0330">
        <w:rPr>
          <w:rFonts w:ascii="Times New Roman" w:hAnsi="Times New Roman" w:cs="Times New Roman"/>
        </w:rPr>
        <w:t xml:space="preserve"> ТК РФ работодатель обязан отстранить от работы (не допускать к работе) работника, не прошедшего в установленном порядке обязательный медицинский осмотр, а также при выявлении в соответствии с медицинским заключением, выданным в порядке, установленном федеральными законами и иными нормативными правовыми актами РФ, противопоказаний для выполнения работником работы, обусловленной трудовым договором.</w:t>
      </w:r>
      <w:proofErr w:type="gramEnd"/>
    </w:p>
    <w:p w:rsidR="00AF0A7C" w:rsidRPr="00BF0330" w:rsidRDefault="00AF0A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0330">
        <w:rPr>
          <w:rFonts w:ascii="Times New Roman" w:hAnsi="Times New Roman" w:cs="Times New Roman"/>
        </w:rPr>
        <w:t>Работодатель отстраняет от работы (не допускает к работе) работника на весь период времени до устранения обстоятельств, явившихся основанием для отстранения от работы или недопущения к работе, если иное не предусмотрено ТК РФ, другими федеральными законами.</w:t>
      </w:r>
    </w:p>
    <w:p w:rsidR="00AF0A7C" w:rsidRPr="00BF0330" w:rsidRDefault="00AF0A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highlight w:val="yellow"/>
        </w:rPr>
      </w:pPr>
      <w:r w:rsidRPr="00BF0330">
        <w:rPr>
          <w:rFonts w:ascii="Times New Roman" w:hAnsi="Times New Roman" w:cs="Times New Roman"/>
          <w:highlight w:val="yellow"/>
        </w:rPr>
        <w:t xml:space="preserve">На основании </w:t>
      </w:r>
      <w:hyperlink r:id="rId34" w:history="1">
        <w:r w:rsidRPr="00BF0330">
          <w:rPr>
            <w:rFonts w:ascii="Times New Roman" w:hAnsi="Times New Roman" w:cs="Times New Roman"/>
            <w:color w:val="0000FF"/>
            <w:highlight w:val="yellow"/>
          </w:rPr>
          <w:t>п. 12</w:t>
        </w:r>
      </w:hyperlink>
      <w:r w:rsidRPr="00BF0330">
        <w:rPr>
          <w:rFonts w:ascii="Times New Roman" w:hAnsi="Times New Roman" w:cs="Times New Roman"/>
          <w:highlight w:val="yellow"/>
        </w:rPr>
        <w:t xml:space="preserve"> Порядка выдачи медицинские заключения выдаются гражданам по результатам проведенных медицинских освидетельствований, медицинских осмотров, диспансеризации, решений, принятых врачебной комиссией, а также в иных случаях, когда законодательством РФ предусматривается наличие медицинского заключения.</w:t>
      </w:r>
    </w:p>
    <w:p w:rsidR="00AF0A7C" w:rsidRPr="00BF0330" w:rsidRDefault="00AF0A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highlight w:val="yellow"/>
        </w:rPr>
      </w:pPr>
      <w:r w:rsidRPr="00BF0330">
        <w:rPr>
          <w:rFonts w:ascii="Times New Roman" w:hAnsi="Times New Roman" w:cs="Times New Roman"/>
          <w:highlight w:val="yellow"/>
        </w:rPr>
        <w:t>Медицинские заключения выдаются на основании медицинского обследования гражданина, в том числе комиссионного, и содержат комплексную оценку состояния здоровья гражданина (</w:t>
      </w:r>
      <w:hyperlink r:id="rId35" w:history="1">
        <w:r w:rsidRPr="00BF0330">
          <w:rPr>
            <w:rFonts w:ascii="Times New Roman" w:hAnsi="Times New Roman" w:cs="Times New Roman"/>
            <w:color w:val="0000FF"/>
            <w:highlight w:val="yellow"/>
          </w:rPr>
          <w:t>п. 13</w:t>
        </w:r>
      </w:hyperlink>
      <w:r w:rsidRPr="00BF0330">
        <w:rPr>
          <w:rFonts w:ascii="Times New Roman" w:hAnsi="Times New Roman" w:cs="Times New Roman"/>
          <w:highlight w:val="yellow"/>
        </w:rPr>
        <w:t xml:space="preserve"> Порядка выдачи).</w:t>
      </w:r>
    </w:p>
    <w:p w:rsidR="00AF0A7C" w:rsidRPr="00BF0330" w:rsidRDefault="00AF0A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highlight w:val="yellow"/>
        </w:rPr>
      </w:pPr>
      <w:r w:rsidRPr="00BF0330">
        <w:rPr>
          <w:rFonts w:ascii="Times New Roman" w:hAnsi="Times New Roman" w:cs="Times New Roman"/>
          <w:highlight w:val="yellow"/>
        </w:rPr>
        <w:t xml:space="preserve">Согласно </w:t>
      </w:r>
      <w:hyperlink r:id="rId36" w:history="1">
        <w:r w:rsidRPr="00BF0330">
          <w:rPr>
            <w:rFonts w:ascii="Times New Roman" w:hAnsi="Times New Roman" w:cs="Times New Roman"/>
            <w:color w:val="0000FF"/>
            <w:highlight w:val="yellow"/>
          </w:rPr>
          <w:t>п. 16</w:t>
        </w:r>
      </w:hyperlink>
      <w:r w:rsidRPr="00BF0330">
        <w:rPr>
          <w:rFonts w:ascii="Times New Roman" w:hAnsi="Times New Roman" w:cs="Times New Roman"/>
          <w:highlight w:val="yellow"/>
        </w:rPr>
        <w:t xml:space="preserve"> Порядка выдачи медицинские заключения должны быть выданы в срок, не превышающий трех рабочих дней после окончания медицинских мероприятий, указанных в </w:t>
      </w:r>
      <w:hyperlink r:id="rId37" w:history="1">
        <w:r w:rsidRPr="00BF0330">
          <w:rPr>
            <w:rFonts w:ascii="Times New Roman" w:hAnsi="Times New Roman" w:cs="Times New Roman"/>
            <w:color w:val="0000FF"/>
            <w:highlight w:val="yellow"/>
          </w:rPr>
          <w:t>п. 12</w:t>
        </w:r>
      </w:hyperlink>
      <w:r w:rsidRPr="00BF0330">
        <w:rPr>
          <w:rFonts w:ascii="Times New Roman" w:hAnsi="Times New Roman" w:cs="Times New Roman"/>
          <w:highlight w:val="yellow"/>
        </w:rPr>
        <w:t xml:space="preserve"> Порядка выдачи.</w:t>
      </w:r>
    </w:p>
    <w:p w:rsidR="00AF0A7C" w:rsidRPr="00BF0330" w:rsidRDefault="00AF0A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0330">
        <w:rPr>
          <w:rFonts w:ascii="Times New Roman" w:hAnsi="Times New Roman" w:cs="Times New Roman"/>
          <w:highlight w:val="yellow"/>
        </w:rPr>
        <w:t xml:space="preserve">В соответствии с </w:t>
      </w:r>
      <w:hyperlink r:id="rId38" w:history="1">
        <w:r w:rsidRPr="00BF0330">
          <w:rPr>
            <w:rFonts w:ascii="Times New Roman" w:hAnsi="Times New Roman" w:cs="Times New Roman"/>
            <w:color w:val="0000FF"/>
            <w:highlight w:val="yellow"/>
          </w:rPr>
          <w:t>п. 31</w:t>
        </w:r>
      </w:hyperlink>
      <w:r w:rsidRPr="00BF0330">
        <w:rPr>
          <w:rFonts w:ascii="Times New Roman" w:hAnsi="Times New Roman" w:cs="Times New Roman"/>
          <w:highlight w:val="yellow"/>
        </w:rPr>
        <w:t xml:space="preserve"> Порядка проведения по окончании прохождения работником периодического осмотра медицинской организацией оформляется медицинское заключение.</w:t>
      </w:r>
    </w:p>
    <w:p w:rsidR="00AF0A7C" w:rsidRPr="00BF0330" w:rsidRDefault="00AF0A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F0330">
        <w:rPr>
          <w:rFonts w:ascii="Times New Roman" w:hAnsi="Times New Roman" w:cs="Times New Roman"/>
          <w:highlight w:val="yellow"/>
        </w:rPr>
        <w:t>Таким образом, документом, подтверждающим прохождение периодического осмотра работником, является медицинское заключение, выданное медицинской организацией. Работник допускается к работе при представлении медицинского заключения работодателю.</w:t>
      </w:r>
      <w:r w:rsidRPr="00BF0330">
        <w:rPr>
          <w:rFonts w:ascii="Times New Roman" w:hAnsi="Times New Roman" w:cs="Times New Roman"/>
        </w:rPr>
        <w:t xml:space="preserve"> </w:t>
      </w:r>
      <w:r w:rsidRPr="009962DC">
        <w:rPr>
          <w:rFonts w:ascii="Times New Roman" w:hAnsi="Times New Roman" w:cs="Times New Roman"/>
          <w:highlight w:val="yellow"/>
        </w:rPr>
        <w:t>Поскольку медицинское заключение работнику не выдано, работодатель должен отстранить работника от работы до прохождения дополнительного медицинского обследования.</w:t>
      </w:r>
    </w:p>
    <w:p w:rsidR="00AF0A7C" w:rsidRPr="00BF0330" w:rsidRDefault="00AF0A7C">
      <w:pPr>
        <w:pStyle w:val="ConsPlusNormal"/>
        <w:jc w:val="both"/>
        <w:rPr>
          <w:rFonts w:ascii="Times New Roman" w:hAnsi="Times New Roman" w:cs="Times New Roman"/>
        </w:rPr>
      </w:pPr>
    </w:p>
    <w:p w:rsidR="00AF0A7C" w:rsidRPr="00BF0330" w:rsidRDefault="00AF0A7C">
      <w:pPr>
        <w:pStyle w:val="ConsPlusNormal"/>
        <w:jc w:val="right"/>
        <w:rPr>
          <w:rFonts w:ascii="Times New Roman" w:hAnsi="Times New Roman" w:cs="Times New Roman"/>
        </w:rPr>
      </w:pPr>
      <w:r w:rsidRPr="00BF0330">
        <w:rPr>
          <w:rFonts w:ascii="Times New Roman" w:hAnsi="Times New Roman" w:cs="Times New Roman"/>
        </w:rPr>
        <w:t xml:space="preserve">И.В. </w:t>
      </w:r>
      <w:proofErr w:type="spellStart"/>
      <w:r w:rsidRPr="00BF0330">
        <w:rPr>
          <w:rFonts w:ascii="Times New Roman" w:hAnsi="Times New Roman" w:cs="Times New Roman"/>
        </w:rPr>
        <w:t>Разумова</w:t>
      </w:r>
      <w:proofErr w:type="spellEnd"/>
    </w:p>
    <w:p w:rsidR="00AF0A7C" w:rsidRPr="00BF0330" w:rsidRDefault="00AF0A7C">
      <w:pPr>
        <w:pStyle w:val="ConsPlusNormal"/>
        <w:jc w:val="right"/>
        <w:rPr>
          <w:rFonts w:ascii="Times New Roman" w:hAnsi="Times New Roman" w:cs="Times New Roman"/>
        </w:rPr>
      </w:pPr>
      <w:r w:rsidRPr="00BF0330">
        <w:rPr>
          <w:rFonts w:ascii="Times New Roman" w:hAnsi="Times New Roman" w:cs="Times New Roman"/>
        </w:rPr>
        <w:t xml:space="preserve">ООО "ИК </w:t>
      </w:r>
      <w:proofErr w:type="spellStart"/>
      <w:r w:rsidRPr="00BF0330">
        <w:rPr>
          <w:rFonts w:ascii="Times New Roman" w:hAnsi="Times New Roman" w:cs="Times New Roman"/>
        </w:rPr>
        <w:t>Ю-Софт</w:t>
      </w:r>
      <w:proofErr w:type="spellEnd"/>
      <w:r w:rsidRPr="00BF0330">
        <w:rPr>
          <w:rFonts w:ascii="Times New Roman" w:hAnsi="Times New Roman" w:cs="Times New Roman"/>
        </w:rPr>
        <w:t>"</w:t>
      </w:r>
    </w:p>
    <w:p w:rsidR="00AF0A7C" w:rsidRPr="00BF0330" w:rsidRDefault="00AF0A7C">
      <w:pPr>
        <w:pStyle w:val="ConsPlusNormal"/>
        <w:jc w:val="right"/>
        <w:rPr>
          <w:rFonts w:ascii="Times New Roman" w:hAnsi="Times New Roman" w:cs="Times New Roman"/>
        </w:rPr>
      </w:pPr>
      <w:r w:rsidRPr="00BF0330">
        <w:rPr>
          <w:rFonts w:ascii="Times New Roman" w:hAnsi="Times New Roman" w:cs="Times New Roman"/>
        </w:rPr>
        <w:t>Региональный информационный центр</w:t>
      </w:r>
    </w:p>
    <w:p w:rsidR="00AF0A7C" w:rsidRPr="00BF0330" w:rsidRDefault="00AF0A7C">
      <w:pPr>
        <w:pStyle w:val="ConsPlusNormal"/>
        <w:jc w:val="right"/>
        <w:rPr>
          <w:rFonts w:ascii="Times New Roman" w:hAnsi="Times New Roman" w:cs="Times New Roman"/>
        </w:rPr>
      </w:pPr>
      <w:r w:rsidRPr="00BF0330">
        <w:rPr>
          <w:rFonts w:ascii="Times New Roman" w:hAnsi="Times New Roman" w:cs="Times New Roman"/>
        </w:rPr>
        <w:t xml:space="preserve">Сети </w:t>
      </w:r>
      <w:proofErr w:type="spellStart"/>
      <w:r w:rsidRPr="00BF0330">
        <w:rPr>
          <w:rFonts w:ascii="Times New Roman" w:hAnsi="Times New Roman" w:cs="Times New Roman"/>
        </w:rPr>
        <w:t>КонсультантПлюс</w:t>
      </w:r>
      <w:proofErr w:type="spellEnd"/>
    </w:p>
    <w:p w:rsidR="00AF0A7C" w:rsidRPr="00BF0330" w:rsidRDefault="00AF0A7C">
      <w:pPr>
        <w:pStyle w:val="ConsPlusNormal"/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BF0330">
        <w:rPr>
          <w:rFonts w:ascii="Times New Roman" w:hAnsi="Times New Roman" w:cs="Times New Roman"/>
        </w:rPr>
        <w:t>22.12.2016</w:t>
      </w:r>
    </w:p>
    <w:p w:rsidR="00BF0330" w:rsidRPr="00BF0330" w:rsidRDefault="00A00680" w:rsidP="00BF0330">
      <w:pPr>
        <w:spacing w:after="1" w:line="220" w:lineRule="atLeast"/>
        <w:rPr>
          <w:rFonts w:ascii="Times New Roman" w:hAnsi="Times New Roman" w:cs="Times New Roman"/>
        </w:rPr>
      </w:pPr>
      <w:hyperlink r:id="rId39" w:history="1">
        <w:r w:rsidR="00BF0330" w:rsidRPr="00BF0330">
          <w:rPr>
            <w:rFonts w:ascii="Times New Roman" w:hAnsi="Times New Roman" w:cs="Times New Roman"/>
            <w:i/>
            <w:color w:val="0000FF"/>
          </w:rPr>
          <w:br/>
        </w:r>
        <w:proofErr w:type="gramStart"/>
        <w:r w:rsidR="00BF0330" w:rsidRPr="00BF0330">
          <w:rPr>
            <w:rFonts w:ascii="Times New Roman" w:hAnsi="Times New Roman" w:cs="Times New Roman"/>
            <w:i/>
            <w:color w:val="0000FF"/>
          </w:rPr>
          <w:t>{Вопрос:</w:t>
        </w:r>
        <w:proofErr w:type="gramEnd"/>
        <w:r w:rsidR="00BF0330" w:rsidRPr="00BF0330">
          <w:rPr>
            <w:rFonts w:ascii="Times New Roman" w:hAnsi="Times New Roman" w:cs="Times New Roman"/>
            <w:i/>
            <w:color w:val="0000FF"/>
          </w:rPr>
          <w:t xml:space="preserve"> Работник организации ранее проходил обязательный медицинский осмотр. Во время такого осмотра ему был установлен предварительный диагноз - профессиональное заболевание. После этого работник прошел внеочередной осмотр в центре профессиональной патологии. На работу он представил справку с печатью о том, что находился определенный период времени в центре на обследовании. Сохраняется ли за работником в такой ситуации средний заработок по месту работы на период прохождения медосмотра? </w:t>
        </w:r>
        <w:proofErr w:type="gramStart"/>
        <w:r w:rsidR="00BF0330" w:rsidRPr="00BF0330">
          <w:rPr>
            <w:rFonts w:ascii="Times New Roman" w:hAnsi="Times New Roman" w:cs="Times New Roman"/>
            <w:i/>
            <w:color w:val="0000FF"/>
          </w:rPr>
          <w:t>(Консультация эксперта, 2011) {</w:t>
        </w:r>
        <w:proofErr w:type="spellStart"/>
        <w:r w:rsidR="00BF0330" w:rsidRPr="00BF0330">
          <w:rPr>
            <w:rFonts w:ascii="Times New Roman" w:hAnsi="Times New Roman" w:cs="Times New Roman"/>
            <w:i/>
            <w:color w:val="0000FF"/>
          </w:rPr>
          <w:t>КонсультантПлюс</w:t>
        </w:r>
        <w:proofErr w:type="spellEnd"/>
        <w:r w:rsidR="00BF0330" w:rsidRPr="00BF0330">
          <w:rPr>
            <w:rFonts w:ascii="Times New Roman" w:hAnsi="Times New Roman" w:cs="Times New Roman"/>
            <w:i/>
            <w:color w:val="0000FF"/>
          </w:rPr>
          <w:t>}}</w:t>
        </w:r>
      </w:hyperlink>
      <w:r w:rsidR="00BF0330" w:rsidRPr="00BF0330">
        <w:rPr>
          <w:rFonts w:ascii="Times New Roman" w:hAnsi="Times New Roman" w:cs="Times New Roman"/>
        </w:rPr>
        <w:br/>
      </w:r>
      <w:proofErr w:type="gramEnd"/>
    </w:p>
    <w:p w:rsidR="00AF0A7C" w:rsidRPr="00BF0330" w:rsidRDefault="00AF0A7C" w:rsidP="00BF0330">
      <w:pPr>
        <w:spacing w:after="1" w:line="220" w:lineRule="atLeast"/>
        <w:jc w:val="both"/>
        <w:rPr>
          <w:rFonts w:ascii="Times New Roman" w:hAnsi="Times New Roman" w:cs="Times New Roman"/>
          <w:b/>
        </w:rPr>
      </w:pPr>
    </w:p>
    <w:p w:rsidR="00AF0A7C" w:rsidRPr="00BF0330" w:rsidRDefault="00AF0A7C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BF0330">
        <w:rPr>
          <w:rFonts w:ascii="Times New Roman" w:hAnsi="Times New Roman" w:cs="Times New Roman"/>
          <w:b/>
        </w:rPr>
        <w:t>Вопрос:</w:t>
      </w:r>
      <w:r w:rsidRPr="00BF0330">
        <w:rPr>
          <w:rFonts w:ascii="Times New Roman" w:hAnsi="Times New Roman" w:cs="Times New Roman"/>
        </w:rPr>
        <w:t xml:space="preserve"> Работник организации ранее проходил обязательный медицинский осмотр. Во время такого осмотра ему был установлен предварительный диагноз - профессиональное заболевание. После этого работник прошел внеочередной осмотр в центре профессиональной патологии. На работу он представил справку с печатью о том, что находился определенный период времени в центре на обследовании. Сохраняется ли за работником в такой ситуации средний заработок по месту работы на период прохождения медосмотра?</w:t>
      </w:r>
    </w:p>
    <w:p w:rsidR="00AF0A7C" w:rsidRPr="00BF0330" w:rsidRDefault="00AF0A7C">
      <w:pPr>
        <w:spacing w:after="1" w:line="220" w:lineRule="atLeast"/>
        <w:ind w:firstLine="540"/>
        <w:jc w:val="both"/>
        <w:outlineLvl w:val="0"/>
        <w:rPr>
          <w:rFonts w:ascii="Times New Roman" w:hAnsi="Times New Roman" w:cs="Times New Roman"/>
        </w:rPr>
      </w:pPr>
    </w:p>
    <w:p w:rsidR="00AF0A7C" w:rsidRPr="00BF0330" w:rsidRDefault="00AF0A7C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BF0330">
        <w:rPr>
          <w:rFonts w:ascii="Times New Roman" w:hAnsi="Times New Roman" w:cs="Times New Roman"/>
          <w:b/>
        </w:rPr>
        <w:t>Ответ:</w:t>
      </w:r>
      <w:r w:rsidRPr="00BF0330">
        <w:rPr>
          <w:rFonts w:ascii="Times New Roman" w:hAnsi="Times New Roman" w:cs="Times New Roman"/>
        </w:rPr>
        <w:t xml:space="preserve"> </w:t>
      </w:r>
      <w:r w:rsidRPr="00BF0330">
        <w:rPr>
          <w:rFonts w:ascii="Times New Roman" w:hAnsi="Times New Roman" w:cs="Times New Roman"/>
          <w:highlight w:val="yellow"/>
        </w:rPr>
        <w:t xml:space="preserve">На основании </w:t>
      </w:r>
      <w:hyperlink r:id="rId40" w:history="1">
        <w:r w:rsidRPr="00BF0330">
          <w:rPr>
            <w:rFonts w:ascii="Times New Roman" w:hAnsi="Times New Roman" w:cs="Times New Roman"/>
            <w:color w:val="0000FF"/>
            <w:highlight w:val="yellow"/>
          </w:rPr>
          <w:t>п. 13</w:t>
        </w:r>
      </w:hyperlink>
      <w:r w:rsidRPr="00BF0330">
        <w:rPr>
          <w:rFonts w:ascii="Times New Roman" w:hAnsi="Times New Roman" w:cs="Times New Roman"/>
          <w:highlight w:val="yellow"/>
        </w:rPr>
        <w:t xml:space="preserve"> Положения о расследовании и учете профессиональных заболеваний, утвержденного Постановлением Правительства РФ от 15.12.2000 N 967, учреждение здравоохранения, установившее предварительный диагноз - хроническое профессиональное заболевание, в месячный срок обязано направить больного на амбулаторное или стационарное обследование в центр профессиональной патологии.</w:t>
      </w:r>
    </w:p>
    <w:p w:rsidR="00AF0A7C" w:rsidRPr="00BF0330" w:rsidRDefault="00AF0A7C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proofErr w:type="gramStart"/>
      <w:r w:rsidRPr="00BF0330">
        <w:rPr>
          <w:rFonts w:ascii="Times New Roman" w:hAnsi="Times New Roman" w:cs="Times New Roman"/>
        </w:rPr>
        <w:t xml:space="preserve">В соответствии с </w:t>
      </w:r>
      <w:hyperlink r:id="rId41" w:history="1">
        <w:r w:rsidRPr="00BF0330">
          <w:rPr>
            <w:rFonts w:ascii="Times New Roman" w:hAnsi="Times New Roman" w:cs="Times New Roman"/>
            <w:color w:val="0000FF"/>
          </w:rPr>
          <w:t>п. 11.4</w:t>
        </w:r>
      </w:hyperlink>
      <w:r w:rsidRPr="00BF0330">
        <w:rPr>
          <w:rFonts w:ascii="Times New Roman" w:hAnsi="Times New Roman" w:cs="Times New Roman"/>
        </w:rPr>
        <w:t xml:space="preserve"> Порядка проведения предварительных и периодических медицинских осмотров (обследований) работников, занятых на вредных работах и на работах с вредными и (или) опасными производственными факторами, утвержденного Приказом </w:t>
      </w:r>
      <w:proofErr w:type="spellStart"/>
      <w:r w:rsidRPr="00BF0330">
        <w:rPr>
          <w:rFonts w:ascii="Times New Roman" w:hAnsi="Times New Roman" w:cs="Times New Roman"/>
        </w:rPr>
        <w:t>Минздравсоцразвития</w:t>
      </w:r>
      <w:proofErr w:type="spellEnd"/>
      <w:r w:rsidRPr="00BF0330">
        <w:rPr>
          <w:rFonts w:ascii="Times New Roman" w:hAnsi="Times New Roman" w:cs="Times New Roman"/>
        </w:rPr>
        <w:t xml:space="preserve"> России от 16.08.2004 N 83, </w:t>
      </w:r>
      <w:r w:rsidRPr="00BF0330">
        <w:rPr>
          <w:rFonts w:ascii="Times New Roman" w:hAnsi="Times New Roman" w:cs="Times New Roman"/>
          <w:highlight w:val="yellow"/>
        </w:rPr>
        <w:t>в случае если при проведении периодического медицинского осмотра (обследования) возникают подозрения на наличие у работника профессионального заболевания, медицинская организация направляет его в установленном порядке</w:t>
      </w:r>
      <w:proofErr w:type="gramEnd"/>
      <w:r w:rsidRPr="00BF0330">
        <w:rPr>
          <w:rFonts w:ascii="Times New Roman" w:hAnsi="Times New Roman" w:cs="Times New Roman"/>
          <w:highlight w:val="yellow"/>
        </w:rPr>
        <w:t xml:space="preserve"> в центр </w:t>
      </w:r>
      <w:proofErr w:type="spellStart"/>
      <w:r w:rsidRPr="00BF0330">
        <w:rPr>
          <w:rFonts w:ascii="Times New Roman" w:hAnsi="Times New Roman" w:cs="Times New Roman"/>
          <w:highlight w:val="yellow"/>
        </w:rPr>
        <w:t>профпатологии</w:t>
      </w:r>
      <w:proofErr w:type="spellEnd"/>
      <w:r w:rsidRPr="00BF0330">
        <w:rPr>
          <w:rFonts w:ascii="Times New Roman" w:hAnsi="Times New Roman" w:cs="Times New Roman"/>
          <w:highlight w:val="yellow"/>
        </w:rPr>
        <w:t xml:space="preserve"> на экспертизу связи заболевания с профессией.</w:t>
      </w:r>
    </w:p>
    <w:p w:rsidR="00AF0A7C" w:rsidRPr="00BF0330" w:rsidRDefault="00AF0A7C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BF0330">
        <w:rPr>
          <w:rFonts w:ascii="Times New Roman" w:hAnsi="Times New Roman" w:cs="Times New Roman"/>
          <w:highlight w:val="yellow"/>
        </w:rPr>
        <w:t>Таким образом, прохождение работником внеочередного осмотра по инициативе медицинского учреждения, проводившего первичный осмотр, отвечает требованиям действующего законодательства.</w:t>
      </w:r>
    </w:p>
    <w:p w:rsidR="00AF0A7C" w:rsidRPr="00BF0330" w:rsidRDefault="00AF0A7C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BF0330">
        <w:rPr>
          <w:rFonts w:ascii="Times New Roman" w:hAnsi="Times New Roman" w:cs="Times New Roman"/>
          <w:highlight w:val="yellow"/>
        </w:rPr>
        <w:t xml:space="preserve">В силу </w:t>
      </w:r>
      <w:hyperlink r:id="rId42" w:history="1">
        <w:r w:rsidRPr="00BF0330">
          <w:rPr>
            <w:rFonts w:ascii="Times New Roman" w:hAnsi="Times New Roman" w:cs="Times New Roman"/>
            <w:color w:val="0000FF"/>
            <w:highlight w:val="yellow"/>
          </w:rPr>
          <w:t>ст. 219</w:t>
        </w:r>
      </w:hyperlink>
      <w:r w:rsidRPr="00BF0330">
        <w:rPr>
          <w:rFonts w:ascii="Times New Roman" w:hAnsi="Times New Roman" w:cs="Times New Roman"/>
          <w:highlight w:val="yellow"/>
        </w:rPr>
        <w:t xml:space="preserve"> Трудового кодекса РФ каждый работник имеет право на внеочередной медицинский осмотр (обследование) в соответствии с медицинскими рекомендациями. Во время прохождения указанного медицинского осмотра (обследования) за работником сохраняются место работы (должности) и средний заработок (</w:t>
      </w:r>
      <w:hyperlink r:id="rId43" w:history="1">
        <w:r w:rsidRPr="00BF0330">
          <w:rPr>
            <w:rFonts w:ascii="Times New Roman" w:hAnsi="Times New Roman" w:cs="Times New Roman"/>
            <w:color w:val="0000FF"/>
            <w:highlight w:val="yellow"/>
          </w:rPr>
          <w:t>ст. 185</w:t>
        </w:r>
      </w:hyperlink>
      <w:r w:rsidRPr="00BF0330">
        <w:rPr>
          <w:rFonts w:ascii="Times New Roman" w:hAnsi="Times New Roman" w:cs="Times New Roman"/>
          <w:highlight w:val="yellow"/>
        </w:rPr>
        <w:t xml:space="preserve"> ТК РФ).</w:t>
      </w:r>
    </w:p>
    <w:p w:rsidR="00AF0A7C" w:rsidRPr="00BF0330" w:rsidRDefault="00AF0A7C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highlight w:val="yellow"/>
        </w:rPr>
      </w:pPr>
      <w:r w:rsidRPr="00BF0330">
        <w:rPr>
          <w:rFonts w:ascii="Times New Roman" w:hAnsi="Times New Roman" w:cs="Times New Roman"/>
          <w:highlight w:val="yellow"/>
        </w:rPr>
        <w:t xml:space="preserve">Согласно </w:t>
      </w:r>
      <w:hyperlink r:id="rId44" w:history="1">
        <w:r w:rsidRPr="00BF0330">
          <w:rPr>
            <w:rFonts w:ascii="Times New Roman" w:hAnsi="Times New Roman" w:cs="Times New Roman"/>
            <w:color w:val="0000FF"/>
            <w:highlight w:val="yellow"/>
          </w:rPr>
          <w:t>п. 27</w:t>
        </w:r>
      </w:hyperlink>
      <w:r w:rsidRPr="00BF0330">
        <w:rPr>
          <w:rFonts w:ascii="Times New Roman" w:hAnsi="Times New Roman" w:cs="Times New Roman"/>
          <w:highlight w:val="yellow"/>
        </w:rPr>
        <w:t xml:space="preserve"> Порядка выдачи медицинскими организациями листков нетрудоспособности, утвержденного Приказом </w:t>
      </w:r>
      <w:proofErr w:type="spellStart"/>
      <w:r w:rsidRPr="00BF0330">
        <w:rPr>
          <w:rFonts w:ascii="Times New Roman" w:hAnsi="Times New Roman" w:cs="Times New Roman"/>
          <w:highlight w:val="yellow"/>
        </w:rPr>
        <w:t>Минздравсоцразвития</w:t>
      </w:r>
      <w:proofErr w:type="spellEnd"/>
      <w:r w:rsidRPr="00BF0330">
        <w:rPr>
          <w:rFonts w:ascii="Times New Roman" w:hAnsi="Times New Roman" w:cs="Times New Roman"/>
          <w:highlight w:val="yellow"/>
        </w:rPr>
        <w:t xml:space="preserve"> России от 01.08.2007 N 514, листок нетрудоспособности при обследовании в центре профессиональной патологии не выдается.</w:t>
      </w:r>
    </w:p>
    <w:p w:rsidR="00AF0A7C" w:rsidRPr="00BF0330" w:rsidRDefault="00AF0A7C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highlight w:val="yellow"/>
        </w:rPr>
      </w:pPr>
      <w:r w:rsidRPr="00BF0330">
        <w:rPr>
          <w:rFonts w:ascii="Times New Roman" w:hAnsi="Times New Roman" w:cs="Times New Roman"/>
          <w:highlight w:val="yellow"/>
        </w:rPr>
        <w:t>Документом, подтверждающим прохождение работником обследования, служит справка, выданная медицинским учреждением.</w:t>
      </w:r>
    </w:p>
    <w:p w:rsidR="00AF0A7C" w:rsidRPr="00BF0330" w:rsidRDefault="00AF0A7C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proofErr w:type="gramStart"/>
      <w:r w:rsidRPr="00BF0330">
        <w:rPr>
          <w:rFonts w:ascii="Times New Roman" w:hAnsi="Times New Roman" w:cs="Times New Roman"/>
          <w:highlight w:val="yellow"/>
        </w:rPr>
        <w:t>Исходя из изложенного за работником сохраняется</w:t>
      </w:r>
      <w:proofErr w:type="gramEnd"/>
      <w:r w:rsidRPr="00BF0330">
        <w:rPr>
          <w:rFonts w:ascii="Times New Roman" w:hAnsi="Times New Roman" w:cs="Times New Roman"/>
          <w:highlight w:val="yellow"/>
        </w:rPr>
        <w:t xml:space="preserve"> средний заработок за все время прохождения обследования.</w:t>
      </w:r>
    </w:p>
    <w:p w:rsidR="00AF0A7C" w:rsidRPr="00BF0330" w:rsidRDefault="00AF0A7C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BF0330">
        <w:rPr>
          <w:rFonts w:ascii="Times New Roman" w:hAnsi="Times New Roman" w:cs="Times New Roman"/>
        </w:rPr>
        <w:t xml:space="preserve">Иными словами, </w:t>
      </w:r>
      <w:r w:rsidRPr="00BF0330">
        <w:rPr>
          <w:rFonts w:ascii="Times New Roman" w:hAnsi="Times New Roman" w:cs="Times New Roman"/>
          <w:highlight w:val="yellow"/>
        </w:rPr>
        <w:t xml:space="preserve">работодатель, на основании справки из медицинского учреждения, обязан оплатить работнику весь период его нахождения на обследовании в центре </w:t>
      </w:r>
      <w:proofErr w:type="spellStart"/>
      <w:r w:rsidRPr="00BF0330">
        <w:rPr>
          <w:rFonts w:ascii="Times New Roman" w:hAnsi="Times New Roman" w:cs="Times New Roman"/>
          <w:highlight w:val="yellow"/>
        </w:rPr>
        <w:t>профпатологии</w:t>
      </w:r>
      <w:proofErr w:type="spellEnd"/>
      <w:r w:rsidRPr="00BF0330">
        <w:rPr>
          <w:rFonts w:ascii="Times New Roman" w:hAnsi="Times New Roman" w:cs="Times New Roman"/>
          <w:highlight w:val="yellow"/>
        </w:rPr>
        <w:t xml:space="preserve"> исходя из размера его среднего заработка</w:t>
      </w:r>
      <w:r w:rsidRPr="00BF0330">
        <w:rPr>
          <w:rFonts w:ascii="Times New Roman" w:hAnsi="Times New Roman" w:cs="Times New Roman"/>
        </w:rPr>
        <w:t>.</w:t>
      </w:r>
    </w:p>
    <w:p w:rsidR="00AF0A7C" w:rsidRPr="00BF0330" w:rsidRDefault="00AF0A7C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</w:p>
    <w:p w:rsidR="00AF0A7C" w:rsidRPr="00BF0330" w:rsidRDefault="00AF0A7C">
      <w:pPr>
        <w:spacing w:after="1" w:line="220" w:lineRule="atLeast"/>
        <w:jc w:val="right"/>
        <w:rPr>
          <w:rFonts w:ascii="Times New Roman" w:hAnsi="Times New Roman" w:cs="Times New Roman"/>
        </w:rPr>
      </w:pPr>
      <w:r w:rsidRPr="00BF0330">
        <w:rPr>
          <w:rFonts w:ascii="Times New Roman" w:hAnsi="Times New Roman" w:cs="Times New Roman"/>
        </w:rPr>
        <w:t>О.Г.Кондратьева</w:t>
      </w:r>
    </w:p>
    <w:p w:rsidR="00AF0A7C" w:rsidRPr="00BF0330" w:rsidRDefault="00AF0A7C">
      <w:pPr>
        <w:spacing w:after="1" w:line="220" w:lineRule="atLeast"/>
        <w:jc w:val="right"/>
        <w:rPr>
          <w:rFonts w:ascii="Times New Roman" w:hAnsi="Times New Roman" w:cs="Times New Roman"/>
        </w:rPr>
      </w:pPr>
      <w:r w:rsidRPr="00BF0330">
        <w:rPr>
          <w:rFonts w:ascii="Times New Roman" w:hAnsi="Times New Roman" w:cs="Times New Roman"/>
        </w:rPr>
        <w:t>Консультационно-аналитический центр</w:t>
      </w:r>
    </w:p>
    <w:p w:rsidR="00AF0A7C" w:rsidRPr="00BF0330" w:rsidRDefault="00AF0A7C">
      <w:pPr>
        <w:spacing w:after="1" w:line="220" w:lineRule="atLeast"/>
        <w:jc w:val="right"/>
        <w:rPr>
          <w:rFonts w:ascii="Times New Roman" w:hAnsi="Times New Roman" w:cs="Times New Roman"/>
        </w:rPr>
      </w:pPr>
      <w:r w:rsidRPr="00BF0330">
        <w:rPr>
          <w:rFonts w:ascii="Times New Roman" w:hAnsi="Times New Roman" w:cs="Times New Roman"/>
        </w:rPr>
        <w:t>по бухгалтерскому учету</w:t>
      </w:r>
    </w:p>
    <w:p w:rsidR="00AF0A7C" w:rsidRPr="00BF0330" w:rsidRDefault="00AF0A7C">
      <w:pPr>
        <w:spacing w:after="1" w:line="220" w:lineRule="atLeast"/>
        <w:jc w:val="right"/>
        <w:rPr>
          <w:rFonts w:ascii="Times New Roman" w:hAnsi="Times New Roman" w:cs="Times New Roman"/>
        </w:rPr>
      </w:pPr>
      <w:r w:rsidRPr="00BF0330">
        <w:rPr>
          <w:rFonts w:ascii="Times New Roman" w:hAnsi="Times New Roman" w:cs="Times New Roman"/>
        </w:rPr>
        <w:t>и налогообложению</w:t>
      </w:r>
    </w:p>
    <w:p w:rsidR="00AF0A7C" w:rsidRPr="00BF0330" w:rsidRDefault="00AF0A7C">
      <w:pPr>
        <w:pBdr>
          <w:bottom w:val="single" w:sz="12" w:space="1" w:color="auto"/>
        </w:pBdr>
        <w:spacing w:after="1" w:line="220" w:lineRule="atLeast"/>
        <w:rPr>
          <w:rFonts w:ascii="Times New Roman" w:hAnsi="Times New Roman" w:cs="Times New Roman"/>
        </w:rPr>
      </w:pPr>
      <w:r w:rsidRPr="00BF0330">
        <w:rPr>
          <w:rFonts w:ascii="Times New Roman" w:hAnsi="Times New Roman" w:cs="Times New Roman"/>
        </w:rPr>
        <w:t>10.02.2011</w:t>
      </w:r>
    </w:p>
    <w:p w:rsidR="00BF0330" w:rsidRPr="00BF0330" w:rsidRDefault="00A00680" w:rsidP="00BF0330">
      <w:pPr>
        <w:spacing w:after="1" w:line="220" w:lineRule="atLeast"/>
        <w:rPr>
          <w:rFonts w:ascii="Times New Roman" w:hAnsi="Times New Roman" w:cs="Times New Roman"/>
        </w:rPr>
      </w:pPr>
      <w:hyperlink r:id="rId45" w:history="1">
        <w:r w:rsidR="00BF0330" w:rsidRPr="00BF0330">
          <w:rPr>
            <w:rFonts w:ascii="Times New Roman" w:hAnsi="Times New Roman" w:cs="Times New Roman"/>
            <w:i/>
            <w:color w:val="0000FF"/>
          </w:rPr>
          <w:br/>
        </w:r>
        <w:proofErr w:type="gramStart"/>
        <w:r w:rsidR="00BF0330" w:rsidRPr="00BF0330">
          <w:rPr>
            <w:rFonts w:ascii="Times New Roman" w:hAnsi="Times New Roman" w:cs="Times New Roman"/>
            <w:i/>
            <w:color w:val="0000FF"/>
          </w:rPr>
          <w:t>{Вопрос:</w:t>
        </w:r>
        <w:proofErr w:type="gramEnd"/>
        <w:r w:rsidR="00BF0330" w:rsidRPr="00BF0330">
          <w:rPr>
            <w:rFonts w:ascii="Times New Roman" w:hAnsi="Times New Roman" w:cs="Times New Roman"/>
            <w:i/>
            <w:color w:val="0000FF"/>
          </w:rPr>
          <w:t xml:space="preserve"> ...По результатам медосмотра по нескольким работникам в заключительном акте написали "заключение не дано", одному - "выявлены противопоказания". Каждому из них дали листок с консультацией </w:t>
        </w:r>
        <w:proofErr w:type="spellStart"/>
        <w:r w:rsidR="00BF0330" w:rsidRPr="00BF0330">
          <w:rPr>
            <w:rFonts w:ascii="Times New Roman" w:hAnsi="Times New Roman" w:cs="Times New Roman"/>
            <w:i/>
            <w:color w:val="0000FF"/>
          </w:rPr>
          <w:t>профпатолога</w:t>
        </w:r>
        <w:proofErr w:type="spellEnd"/>
        <w:r w:rsidR="00BF0330" w:rsidRPr="00BF0330">
          <w:rPr>
            <w:rFonts w:ascii="Times New Roman" w:hAnsi="Times New Roman" w:cs="Times New Roman"/>
            <w:i/>
            <w:color w:val="0000FF"/>
          </w:rPr>
          <w:t xml:space="preserve"> для решения вопроса о допуске к работе. Могу ли (должна ли) я отстранить их от работы? ("Сайт "</w:t>
        </w:r>
        <w:proofErr w:type="spellStart"/>
        <w:r w:rsidR="00BF0330" w:rsidRPr="00BF0330">
          <w:rPr>
            <w:rFonts w:ascii="Times New Roman" w:hAnsi="Times New Roman" w:cs="Times New Roman"/>
            <w:i/>
            <w:color w:val="0000FF"/>
          </w:rPr>
          <w:t>Онлайнинспекция</w:t>
        </w:r>
        <w:proofErr w:type="gramStart"/>
        <w:r w:rsidR="00BF0330" w:rsidRPr="00BF0330">
          <w:rPr>
            <w:rFonts w:ascii="Times New Roman" w:hAnsi="Times New Roman" w:cs="Times New Roman"/>
            <w:i/>
            <w:color w:val="0000FF"/>
          </w:rPr>
          <w:t>.Р</w:t>
        </w:r>
        <w:proofErr w:type="gramEnd"/>
        <w:r w:rsidR="00BF0330" w:rsidRPr="00BF0330">
          <w:rPr>
            <w:rFonts w:ascii="Times New Roman" w:hAnsi="Times New Roman" w:cs="Times New Roman"/>
            <w:i/>
            <w:color w:val="0000FF"/>
          </w:rPr>
          <w:t>Ф</w:t>
        </w:r>
        <w:proofErr w:type="spellEnd"/>
        <w:r w:rsidR="00BF0330" w:rsidRPr="00BF0330">
          <w:rPr>
            <w:rFonts w:ascii="Times New Roman" w:hAnsi="Times New Roman" w:cs="Times New Roman"/>
            <w:i/>
            <w:color w:val="0000FF"/>
          </w:rPr>
          <w:t>", 2019) {</w:t>
        </w:r>
        <w:proofErr w:type="spellStart"/>
        <w:r w:rsidR="00BF0330" w:rsidRPr="00BF0330">
          <w:rPr>
            <w:rFonts w:ascii="Times New Roman" w:hAnsi="Times New Roman" w:cs="Times New Roman"/>
            <w:i/>
            <w:color w:val="0000FF"/>
          </w:rPr>
          <w:t>КонсультантПлюс</w:t>
        </w:r>
        <w:proofErr w:type="spellEnd"/>
        <w:r w:rsidR="00BF0330" w:rsidRPr="00BF0330">
          <w:rPr>
            <w:rFonts w:ascii="Times New Roman" w:hAnsi="Times New Roman" w:cs="Times New Roman"/>
            <w:i/>
            <w:color w:val="0000FF"/>
          </w:rPr>
          <w:t>}}</w:t>
        </w:r>
      </w:hyperlink>
    </w:p>
    <w:p w:rsidR="00AF0A7C" w:rsidRPr="00BF0330" w:rsidRDefault="00AF0A7C">
      <w:pPr>
        <w:spacing w:after="1" w:line="220" w:lineRule="atLeast"/>
        <w:jc w:val="right"/>
        <w:rPr>
          <w:rFonts w:ascii="Times New Roman" w:hAnsi="Times New Roman" w:cs="Times New Roman"/>
        </w:rPr>
      </w:pPr>
      <w:r w:rsidRPr="00BF0330">
        <w:rPr>
          <w:rFonts w:ascii="Times New Roman" w:hAnsi="Times New Roman" w:cs="Times New Roman"/>
        </w:rPr>
        <w:t>"Сайт "</w:t>
      </w:r>
      <w:proofErr w:type="spellStart"/>
      <w:r w:rsidRPr="00BF0330">
        <w:rPr>
          <w:rFonts w:ascii="Times New Roman" w:hAnsi="Times New Roman" w:cs="Times New Roman"/>
        </w:rPr>
        <w:t>Онлайнинспекция</w:t>
      </w:r>
      <w:proofErr w:type="gramStart"/>
      <w:r w:rsidRPr="00BF0330">
        <w:rPr>
          <w:rFonts w:ascii="Times New Roman" w:hAnsi="Times New Roman" w:cs="Times New Roman"/>
        </w:rPr>
        <w:t>.Р</w:t>
      </w:r>
      <w:proofErr w:type="gramEnd"/>
      <w:r w:rsidRPr="00BF0330">
        <w:rPr>
          <w:rFonts w:ascii="Times New Roman" w:hAnsi="Times New Roman" w:cs="Times New Roman"/>
        </w:rPr>
        <w:t>Ф</w:t>
      </w:r>
      <w:proofErr w:type="spellEnd"/>
      <w:r w:rsidRPr="00BF0330">
        <w:rPr>
          <w:rFonts w:ascii="Times New Roman" w:hAnsi="Times New Roman" w:cs="Times New Roman"/>
        </w:rPr>
        <w:t>", 2019</w:t>
      </w:r>
    </w:p>
    <w:p w:rsidR="00AF0A7C" w:rsidRPr="00BF0330" w:rsidRDefault="00AF0A7C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AF0A7C" w:rsidRPr="00BF0330" w:rsidRDefault="00AF0A7C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BF0330">
        <w:rPr>
          <w:rFonts w:ascii="Times New Roman" w:hAnsi="Times New Roman" w:cs="Times New Roman"/>
          <w:b/>
        </w:rPr>
        <w:lastRenderedPageBreak/>
        <w:t>Вопрос:</w:t>
      </w:r>
      <w:r w:rsidRPr="00BF0330">
        <w:rPr>
          <w:rFonts w:ascii="Times New Roman" w:hAnsi="Times New Roman" w:cs="Times New Roman"/>
        </w:rPr>
        <w:t xml:space="preserve"> </w:t>
      </w:r>
      <w:r w:rsidRPr="00995B4D">
        <w:rPr>
          <w:rFonts w:ascii="Times New Roman" w:hAnsi="Times New Roman" w:cs="Times New Roman"/>
          <w:highlight w:val="yellow"/>
        </w:rPr>
        <w:t xml:space="preserve">По результатам периодического МО по нескольким работникам в заключительном акте написали "заключение не дано", одному - "выявлены противопоказания". Каждому из этого списка дали листок с консультацией </w:t>
      </w:r>
      <w:proofErr w:type="spellStart"/>
      <w:r w:rsidRPr="00995B4D">
        <w:rPr>
          <w:rFonts w:ascii="Times New Roman" w:hAnsi="Times New Roman" w:cs="Times New Roman"/>
          <w:highlight w:val="yellow"/>
        </w:rPr>
        <w:t>профпатолога</w:t>
      </w:r>
      <w:proofErr w:type="spellEnd"/>
      <w:r w:rsidRPr="00995B4D">
        <w:rPr>
          <w:rFonts w:ascii="Times New Roman" w:hAnsi="Times New Roman" w:cs="Times New Roman"/>
          <w:highlight w:val="yellow"/>
        </w:rPr>
        <w:t>: "для решения вопроса о допуске к работе по одному или нескольким производственным факторам". 1. Могу ли я (должна ли) отстранить этих работников от работы (</w:t>
      </w:r>
      <w:hyperlink r:id="rId46" w:history="1">
        <w:r w:rsidRPr="00995B4D">
          <w:rPr>
            <w:rFonts w:ascii="Times New Roman" w:hAnsi="Times New Roman" w:cs="Times New Roman"/>
            <w:color w:val="0000FF"/>
            <w:highlight w:val="yellow"/>
          </w:rPr>
          <w:t>ст. 76</w:t>
        </w:r>
      </w:hyperlink>
      <w:r w:rsidRPr="00995B4D">
        <w:rPr>
          <w:rFonts w:ascii="Times New Roman" w:hAnsi="Times New Roman" w:cs="Times New Roman"/>
          <w:highlight w:val="yellow"/>
        </w:rPr>
        <w:t xml:space="preserve"> ТК РФ) на основании заключений, или нужно дождаться заключительного акта? 2. </w:t>
      </w:r>
      <w:proofErr w:type="spellStart"/>
      <w:r w:rsidRPr="00995B4D">
        <w:rPr>
          <w:rFonts w:ascii="Times New Roman" w:hAnsi="Times New Roman" w:cs="Times New Roman"/>
          <w:highlight w:val="yellow"/>
        </w:rPr>
        <w:t>Дообследование</w:t>
      </w:r>
      <w:proofErr w:type="spellEnd"/>
      <w:r w:rsidRPr="00995B4D">
        <w:rPr>
          <w:rFonts w:ascii="Times New Roman" w:hAnsi="Times New Roman" w:cs="Times New Roman"/>
          <w:highlight w:val="yellow"/>
        </w:rPr>
        <w:t xml:space="preserve"> работники проходят за свой счет или это должен оплатить работодатель? 3. Сколько времени отводится работнику на прохождение </w:t>
      </w:r>
      <w:proofErr w:type="spellStart"/>
      <w:r w:rsidRPr="00995B4D">
        <w:rPr>
          <w:rFonts w:ascii="Times New Roman" w:hAnsi="Times New Roman" w:cs="Times New Roman"/>
          <w:highlight w:val="yellow"/>
        </w:rPr>
        <w:t>дообследования</w:t>
      </w:r>
      <w:proofErr w:type="spellEnd"/>
      <w:r w:rsidRPr="00995B4D">
        <w:rPr>
          <w:rFonts w:ascii="Times New Roman" w:hAnsi="Times New Roman" w:cs="Times New Roman"/>
          <w:highlight w:val="yellow"/>
        </w:rPr>
        <w:t xml:space="preserve">? 4. После </w:t>
      </w:r>
      <w:proofErr w:type="spellStart"/>
      <w:r w:rsidRPr="00995B4D">
        <w:rPr>
          <w:rFonts w:ascii="Times New Roman" w:hAnsi="Times New Roman" w:cs="Times New Roman"/>
          <w:highlight w:val="yellow"/>
        </w:rPr>
        <w:t>дообследования</w:t>
      </w:r>
      <w:proofErr w:type="spellEnd"/>
      <w:r w:rsidRPr="00995B4D">
        <w:rPr>
          <w:rFonts w:ascii="Times New Roman" w:hAnsi="Times New Roman" w:cs="Times New Roman"/>
          <w:highlight w:val="yellow"/>
        </w:rPr>
        <w:t xml:space="preserve"> я должна направить работника на внеочередной МО (</w:t>
      </w:r>
      <w:hyperlink r:id="rId47" w:history="1">
        <w:r w:rsidRPr="00995B4D">
          <w:rPr>
            <w:rFonts w:ascii="Times New Roman" w:hAnsi="Times New Roman" w:cs="Times New Roman"/>
            <w:color w:val="0000FF"/>
            <w:highlight w:val="yellow"/>
          </w:rPr>
          <w:t>ст. 213</w:t>
        </w:r>
      </w:hyperlink>
      <w:r w:rsidRPr="00995B4D">
        <w:rPr>
          <w:rFonts w:ascii="Times New Roman" w:hAnsi="Times New Roman" w:cs="Times New Roman"/>
          <w:highlight w:val="yellow"/>
        </w:rPr>
        <w:t xml:space="preserve"> ТК РФ, </w:t>
      </w:r>
      <w:hyperlink r:id="rId48" w:history="1">
        <w:r w:rsidRPr="00995B4D">
          <w:rPr>
            <w:rFonts w:ascii="Times New Roman" w:hAnsi="Times New Roman" w:cs="Times New Roman"/>
            <w:color w:val="0000FF"/>
            <w:highlight w:val="yellow"/>
          </w:rPr>
          <w:t>п. 18 прил. 3</w:t>
        </w:r>
      </w:hyperlink>
      <w:r w:rsidRPr="00995B4D">
        <w:rPr>
          <w:rFonts w:ascii="Times New Roman" w:hAnsi="Times New Roman" w:cs="Times New Roman"/>
          <w:highlight w:val="yellow"/>
        </w:rPr>
        <w:t xml:space="preserve"> Приказа 302н)? </w:t>
      </w:r>
      <w:proofErr w:type="gramStart"/>
      <w:r w:rsidRPr="00995B4D">
        <w:rPr>
          <w:rFonts w:ascii="Times New Roman" w:hAnsi="Times New Roman" w:cs="Times New Roman"/>
          <w:highlight w:val="yellow"/>
        </w:rPr>
        <w:t>Внеочередной МО оплачивается в том же порядке, что и периодический? 5.</w:t>
      </w:r>
      <w:proofErr w:type="gramEnd"/>
      <w:r w:rsidRPr="00995B4D">
        <w:rPr>
          <w:rFonts w:ascii="Times New Roman" w:hAnsi="Times New Roman" w:cs="Times New Roman"/>
          <w:highlight w:val="yellow"/>
        </w:rPr>
        <w:t xml:space="preserve"> Или, пока не составлен заключительный акт, работники после </w:t>
      </w:r>
      <w:proofErr w:type="spellStart"/>
      <w:r w:rsidRPr="00995B4D">
        <w:rPr>
          <w:rFonts w:ascii="Times New Roman" w:hAnsi="Times New Roman" w:cs="Times New Roman"/>
          <w:highlight w:val="yellow"/>
        </w:rPr>
        <w:t>дообследования</w:t>
      </w:r>
      <w:proofErr w:type="spellEnd"/>
      <w:r w:rsidRPr="00995B4D">
        <w:rPr>
          <w:rFonts w:ascii="Times New Roman" w:hAnsi="Times New Roman" w:cs="Times New Roman"/>
          <w:highlight w:val="yellow"/>
        </w:rPr>
        <w:t xml:space="preserve"> идут в </w:t>
      </w:r>
      <w:proofErr w:type="spellStart"/>
      <w:r w:rsidRPr="00995B4D">
        <w:rPr>
          <w:rFonts w:ascii="Times New Roman" w:hAnsi="Times New Roman" w:cs="Times New Roman"/>
          <w:highlight w:val="yellow"/>
        </w:rPr>
        <w:t>медцентр</w:t>
      </w:r>
      <w:proofErr w:type="spellEnd"/>
      <w:r w:rsidRPr="00995B4D">
        <w:rPr>
          <w:rFonts w:ascii="Times New Roman" w:hAnsi="Times New Roman" w:cs="Times New Roman"/>
          <w:highlight w:val="yellow"/>
        </w:rPr>
        <w:t xml:space="preserve"> в рамках периодического МО? 6. На экспертизу </w:t>
      </w:r>
      <w:proofErr w:type="spellStart"/>
      <w:r w:rsidRPr="00995B4D">
        <w:rPr>
          <w:rFonts w:ascii="Times New Roman" w:hAnsi="Times New Roman" w:cs="Times New Roman"/>
          <w:highlight w:val="yellow"/>
        </w:rPr>
        <w:t>профпригодности</w:t>
      </w:r>
      <w:proofErr w:type="spellEnd"/>
      <w:r w:rsidRPr="00995B4D">
        <w:rPr>
          <w:rFonts w:ascii="Times New Roman" w:hAnsi="Times New Roman" w:cs="Times New Roman"/>
          <w:highlight w:val="yellow"/>
        </w:rPr>
        <w:t xml:space="preserve"> работника направляет </w:t>
      </w:r>
      <w:proofErr w:type="spellStart"/>
      <w:r w:rsidRPr="00995B4D">
        <w:rPr>
          <w:rFonts w:ascii="Times New Roman" w:hAnsi="Times New Roman" w:cs="Times New Roman"/>
          <w:highlight w:val="yellow"/>
        </w:rPr>
        <w:t>медцентр</w:t>
      </w:r>
      <w:proofErr w:type="spellEnd"/>
      <w:r w:rsidRPr="00995B4D">
        <w:rPr>
          <w:rFonts w:ascii="Times New Roman" w:hAnsi="Times New Roman" w:cs="Times New Roman"/>
          <w:highlight w:val="yellow"/>
        </w:rPr>
        <w:t>? (</w:t>
      </w:r>
      <w:hyperlink r:id="rId49" w:history="1">
        <w:r w:rsidRPr="00995B4D">
          <w:rPr>
            <w:rFonts w:ascii="Times New Roman" w:hAnsi="Times New Roman" w:cs="Times New Roman"/>
            <w:color w:val="0000FF"/>
            <w:highlight w:val="yellow"/>
          </w:rPr>
          <w:t>п. 6</w:t>
        </w:r>
      </w:hyperlink>
      <w:r w:rsidRPr="00995B4D">
        <w:rPr>
          <w:rFonts w:ascii="Times New Roman" w:hAnsi="Times New Roman" w:cs="Times New Roman"/>
          <w:highlight w:val="yellow"/>
        </w:rPr>
        <w:t xml:space="preserve"> Приказа 282н). Эта экспертиза платная? Если да, то кто должен ее оплатить?</w:t>
      </w:r>
    </w:p>
    <w:p w:rsidR="00AF0A7C" w:rsidRPr="00BF0330" w:rsidRDefault="00AF0A7C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AF0A7C" w:rsidRPr="00995B4D" w:rsidRDefault="00AF0A7C">
      <w:pPr>
        <w:spacing w:after="1" w:line="220" w:lineRule="atLeast"/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BF0330">
        <w:rPr>
          <w:rFonts w:ascii="Times New Roman" w:hAnsi="Times New Roman" w:cs="Times New Roman"/>
          <w:b/>
        </w:rPr>
        <w:t>Ответ:</w:t>
      </w:r>
      <w:r w:rsidRPr="00BF0330">
        <w:rPr>
          <w:rFonts w:ascii="Times New Roman" w:hAnsi="Times New Roman" w:cs="Times New Roman"/>
        </w:rPr>
        <w:t xml:space="preserve"> 1. </w:t>
      </w:r>
      <w:r w:rsidRPr="00995B4D">
        <w:rPr>
          <w:rFonts w:ascii="Times New Roman" w:hAnsi="Times New Roman" w:cs="Times New Roman"/>
          <w:b/>
          <w:highlight w:val="yellow"/>
          <w:u w:val="single"/>
        </w:rPr>
        <w:t>Работодатель обязан отстранить работника от работы в случае, когда тот не прошел обязательный медицинский осмотр.</w:t>
      </w:r>
    </w:p>
    <w:p w:rsidR="00AF0A7C" w:rsidRPr="00995B4D" w:rsidRDefault="00AF0A7C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highlight w:val="yellow"/>
        </w:rPr>
      </w:pPr>
      <w:r w:rsidRPr="00995B4D">
        <w:rPr>
          <w:rFonts w:ascii="Times New Roman" w:hAnsi="Times New Roman" w:cs="Times New Roman"/>
          <w:highlight w:val="yellow"/>
        </w:rPr>
        <w:t xml:space="preserve">2, 6. Если во время периодического медицинского осмотра потребовалось проведение </w:t>
      </w:r>
      <w:proofErr w:type="spellStart"/>
      <w:r w:rsidRPr="00995B4D">
        <w:rPr>
          <w:rFonts w:ascii="Times New Roman" w:hAnsi="Times New Roman" w:cs="Times New Roman"/>
          <w:highlight w:val="yellow"/>
        </w:rPr>
        <w:t>дообследования</w:t>
      </w:r>
      <w:proofErr w:type="spellEnd"/>
      <w:r w:rsidRPr="00995B4D">
        <w:rPr>
          <w:rFonts w:ascii="Times New Roman" w:hAnsi="Times New Roman" w:cs="Times New Roman"/>
          <w:highlight w:val="yellow"/>
        </w:rPr>
        <w:t>, экспертизы, то оплачивает работодатель.</w:t>
      </w:r>
    </w:p>
    <w:p w:rsidR="00AF0A7C" w:rsidRPr="00995B4D" w:rsidRDefault="00AF0A7C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highlight w:val="yellow"/>
        </w:rPr>
      </w:pPr>
      <w:r w:rsidRPr="00995B4D">
        <w:rPr>
          <w:rFonts w:ascii="Times New Roman" w:hAnsi="Times New Roman" w:cs="Times New Roman"/>
          <w:highlight w:val="yellow"/>
        </w:rPr>
        <w:t>3. Сроки не установлены.</w:t>
      </w:r>
    </w:p>
    <w:p w:rsidR="00AF0A7C" w:rsidRPr="00995B4D" w:rsidRDefault="00AF0A7C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995B4D">
        <w:rPr>
          <w:rFonts w:ascii="Times New Roman" w:hAnsi="Times New Roman" w:cs="Times New Roman"/>
          <w:highlight w:val="yellow"/>
        </w:rPr>
        <w:t xml:space="preserve">4, 5. </w:t>
      </w:r>
      <w:r w:rsidRPr="00995B4D">
        <w:rPr>
          <w:rFonts w:ascii="Times New Roman" w:hAnsi="Times New Roman" w:cs="Times New Roman"/>
          <w:b/>
          <w:highlight w:val="yellow"/>
          <w:u w:val="single"/>
        </w:rPr>
        <w:t xml:space="preserve">Документом, подтверждающим прохождение периодического осмотра работником, является медицинское заключение, выданное медицинской организацией. При предъявлении работником по итогам </w:t>
      </w:r>
      <w:proofErr w:type="spellStart"/>
      <w:r w:rsidRPr="00995B4D">
        <w:rPr>
          <w:rFonts w:ascii="Times New Roman" w:hAnsi="Times New Roman" w:cs="Times New Roman"/>
          <w:b/>
          <w:highlight w:val="yellow"/>
          <w:u w:val="single"/>
        </w:rPr>
        <w:t>дообследования</w:t>
      </w:r>
      <w:proofErr w:type="spellEnd"/>
      <w:r w:rsidRPr="00995B4D">
        <w:rPr>
          <w:rFonts w:ascii="Times New Roman" w:hAnsi="Times New Roman" w:cs="Times New Roman"/>
          <w:b/>
          <w:highlight w:val="yellow"/>
          <w:u w:val="single"/>
        </w:rPr>
        <w:t xml:space="preserve"> медицинского заключения направлять его на внеочередной медицинский осмотр нет необходимости.</w:t>
      </w:r>
    </w:p>
    <w:p w:rsidR="00AF0A7C" w:rsidRPr="00BF0330" w:rsidRDefault="00AF0A7C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AF0A7C" w:rsidRPr="00BF0330" w:rsidRDefault="00AF0A7C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BF0330">
        <w:rPr>
          <w:rFonts w:ascii="Times New Roman" w:hAnsi="Times New Roman" w:cs="Times New Roman"/>
          <w:b/>
        </w:rPr>
        <w:t>Правовое обоснование:</w:t>
      </w:r>
      <w:r w:rsidRPr="00BF0330">
        <w:rPr>
          <w:rFonts w:ascii="Times New Roman" w:hAnsi="Times New Roman" w:cs="Times New Roman"/>
        </w:rPr>
        <w:t xml:space="preserve"> Согласно </w:t>
      </w:r>
      <w:hyperlink r:id="rId50" w:history="1">
        <w:r w:rsidRPr="00BF0330">
          <w:rPr>
            <w:rFonts w:ascii="Times New Roman" w:hAnsi="Times New Roman" w:cs="Times New Roman"/>
            <w:color w:val="0000FF"/>
          </w:rPr>
          <w:t>статье 76</w:t>
        </w:r>
      </w:hyperlink>
      <w:r w:rsidRPr="00BF0330">
        <w:rPr>
          <w:rFonts w:ascii="Times New Roman" w:hAnsi="Times New Roman" w:cs="Times New Roman"/>
        </w:rPr>
        <w:t xml:space="preserve"> Трудового кодекса РФ работодатель обязан отстранить от работы (не допускать к работе) работника при выявлении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противопоказаний для выполнения работником работы, обусловленной трудовым договором.</w:t>
      </w:r>
    </w:p>
    <w:p w:rsidR="00AF0A7C" w:rsidRPr="00BF0330" w:rsidRDefault="00A0068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hyperlink r:id="rId51" w:history="1">
        <w:r w:rsidR="00AF0A7C" w:rsidRPr="00995B4D">
          <w:rPr>
            <w:rFonts w:ascii="Times New Roman" w:hAnsi="Times New Roman" w:cs="Times New Roman"/>
            <w:color w:val="0000FF"/>
            <w:highlight w:val="yellow"/>
          </w:rPr>
          <w:t>Порядок</w:t>
        </w:r>
      </w:hyperlink>
      <w:r w:rsidR="00AF0A7C" w:rsidRPr="00995B4D">
        <w:rPr>
          <w:rFonts w:ascii="Times New Roman" w:hAnsi="Times New Roman" w:cs="Times New Roman"/>
          <w:highlight w:val="yellow"/>
        </w:rPr>
        <w:t xml:space="preserve"> выдачи медицинскими организациями справок и медицинских заключений утвержден Приказом </w:t>
      </w:r>
      <w:proofErr w:type="spellStart"/>
      <w:r w:rsidR="00AF0A7C" w:rsidRPr="00995B4D">
        <w:rPr>
          <w:rFonts w:ascii="Times New Roman" w:hAnsi="Times New Roman" w:cs="Times New Roman"/>
          <w:highlight w:val="yellow"/>
        </w:rPr>
        <w:t>Минздравсоцразвития</w:t>
      </w:r>
      <w:proofErr w:type="spellEnd"/>
      <w:r w:rsidR="00AF0A7C" w:rsidRPr="00995B4D">
        <w:rPr>
          <w:rFonts w:ascii="Times New Roman" w:hAnsi="Times New Roman" w:cs="Times New Roman"/>
          <w:highlight w:val="yellow"/>
        </w:rPr>
        <w:t xml:space="preserve"> России от 02.05.2012 N 441н (далее - Порядок).</w:t>
      </w:r>
    </w:p>
    <w:p w:rsidR="00AF0A7C" w:rsidRPr="00BF0330" w:rsidRDefault="00AF0A7C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BF0330">
        <w:rPr>
          <w:rFonts w:ascii="Times New Roman" w:hAnsi="Times New Roman" w:cs="Times New Roman"/>
        </w:rPr>
        <w:t xml:space="preserve">Согласно </w:t>
      </w:r>
      <w:hyperlink r:id="rId52" w:history="1">
        <w:r w:rsidRPr="00BF0330">
          <w:rPr>
            <w:rFonts w:ascii="Times New Roman" w:hAnsi="Times New Roman" w:cs="Times New Roman"/>
            <w:color w:val="0000FF"/>
          </w:rPr>
          <w:t>п. 12</w:t>
        </w:r>
      </w:hyperlink>
      <w:r w:rsidRPr="00BF0330">
        <w:rPr>
          <w:rFonts w:ascii="Times New Roman" w:hAnsi="Times New Roman" w:cs="Times New Roman"/>
        </w:rPr>
        <w:t xml:space="preserve"> Порядка медицинские заключения выдаются гражданам по результатам проведенных медицинских освидетельствований, медицинских осмотров, диспансеризации, решений, принятых врачебной комиссией, а также в иных случаях, когда законодательством Российской Федерации предусматривается наличие медицинского заключения.</w:t>
      </w:r>
    </w:p>
    <w:p w:rsidR="00AF0A7C" w:rsidRPr="00BF0330" w:rsidRDefault="00AF0A7C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BF0330">
        <w:rPr>
          <w:rFonts w:ascii="Times New Roman" w:hAnsi="Times New Roman" w:cs="Times New Roman"/>
        </w:rPr>
        <w:t xml:space="preserve">В соответствии с </w:t>
      </w:r>
      <w:hyperlink r:id="rId53" w:history="1">
        <w:r w:rsidRPr="00BF0330">
          <w:rPr>
            <w:rFonts w:ascii="Times New Roman" w:hAnsi="Times New Roman" w:cs="Times New Roman"/>
            <w:color w:val="0000FF"/>
          </w:rPr>
          <w:t>п. 16</w:t>
        </w:r>
      </w:hyperlink>
      <w:r w:rsidRPr="00BF0330">
        <w:rPr>
          <w:rFonts w:ascii="Times New Roman" w:hAnsi="Times New Roman" w:cs="Times New Roman"/>
        </w:rPr>
        <w:t xml:space="preserve"> Порядка медицинские заключения должны быть выданы в срок, не превышающий 3 рабочих дней после окончания медицинских мероприятий, указанных в </w:t>
      </w:r>
      <w:hyperlink r:id="rId54" w:history="1">
        <w:r w:rsidRPr="00BF0330">
          <w:rPr>
            <w:rFonts w:ascii="Times New Roman" w:hAnsi="Times New Roman" w:cs="Times New Roman"/>
            <w:color w:val="0000FF"/>
          </w:rPr>
          <w:t>пункте 12</w:t>
        </w:r>
      </w:hyperlink>
      <w:r w:rsidRPr="00BF0330">
        <w:rPr>
          <w:rFonts w:ascii="Times New Roman" w:hAnsi="Times New Roman" w:cs="Times New Roman"/>
        </w:rPr>
        <w:t xml:space="preserve"> Порядка, за исключением медицинского заключения о причине смерти и диагнозе заболевания, которое должно быть выдано в день обращения.</w:t>
      </w:r>
    </w:p>
    <w:p w:rsidR="00AF0A7C" w:rsidRPr="00BF0330" w:rsidRDefault="00AF0A7C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proofErr w:type="gramStart"/>
      <w:r w:rsidRPr="00BF0330">
        <w:rPr>
          <w:rFonts w:ascii="Times New Roman" w:hAnsi="Times New Roman" w:cs="Times New Roman"/>
        </w:rPr>
        <w:t xml:space="preserve">Согласно </w:t>
      </w:r>
      <w:hyperlink r:id="rId55" w:history="1">
        <w:proofErr w:type="spellStart"/>
        <w:r w:rsidRPr="00BF0330">
          <w:rPr>
            <w:rFonts w:ascii="Times New Roman" w:hAnsi="Times New Roman" w:cs="Times New Roman"/>
            <w:color w:val="0000FF"/>
          </w:rPr>
          <w:t>абз</w:t>
        </w:r>
        <w:proofErr w:type="spellEnd"/>
        <w:r w:rsidRPr="00BF0330">
          <w:rPr>
            <w:rFonts w:ascii="Times New Roman" w:hAnsi="Times New Roman" w:cs="Times New Roman"/>
            <w:color w:val="0000FF"/>
          </w:rPr>
          <w:t>. 12 ч. 2 ст. 212</w:t>
        </w:r>
      </w:hyperlink>
      <w:r w:rsidRPr="00BF0330">
        <w:rPr>
          <w:rFonts w:ascii="Times New Roman" w:hAnsi="Times New Roman" w:cs="Times New Roman"/>
        </w:rPr>
        <w:t xml:space="preserve"> ТК РФ работодатель обязан обеспечить в случаях, предусмотренных трудовым законодательством и иными нормативными правовыми актами, содержащими нормы трудового права,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других обязательных медицинских осмотров, обязательных психиатрических освидетельствований работников, внеочередных медицинских осмотров, обязательных психиатрических освидетельствований работников</w:t>
      </w:r>
      <w:proofErr w:type="gramEnd"/>
      <w:r w:rsidRPr="00BF0330">
        <w:rPr>
          <w:rFonts w:ascii="Times New Roman" w:hAnsi="Times New Roman" w:cs="Times New Roman"/>
        </w:rPr>
        <w:t xml:space="preserve"> </w:t>
      </w:r>
      <w:proofErr w:type="gramStart"/>
      <w:r w:rsidRPr="00BF0330">
        <w:rPr>
          <w:rFonts w:ascii="Times New Roman" w:hAnsi="Times New Roman" w:cs="Times New Roman"/>
        </w:rPr>
        <w:t>по их просьбам в соответствии с медицинскими рекомендациями с сохранением за ними места</w:t>
      </w:r>
      <w:proofErr w:type="gramEnd"/>
      <w:r w:rsidRPr="00BF0330">
        <w:rPr>
          <w:rFonts w:ascii="Times New Roman" w:hAnsi="Times New Roman" w:cs="Times New Roman"/>
        </w:rPr>
        <w:t xml:space="preserve"> работы (должности) и среднего заработка на время прохождения указанных медицинских осмотров, обязательных психиатрических освидетельствований.</w:t>
      </w:r>
    </w:p>
    <w:p w:rsidR="00AF0A7C" w:rsidRPr="00BF0330" w:rsidRDefault="00AF0A7C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proofErr w:type="gramStart"/>
      <w:r w:rsidRPr="00995B4D">
        <w:rPr>
          <w:rFonts w:ascii="Times New Roman" w:hAnsi="Times New Roman" w:cs="Times New Roman"/>
          <w:highlight w:val="yellow"/>
        </w:rPr>
        <w:t xml:space="preserve">В соответствии с </w:t>
      </w:r>
      <w:hyperlink r:id="rId56" w:history="1">
        <w:r w:rsidRPr="00995B4D">
          <w:rPr>
            <w:rFonts w:ascii="Times New Roman" w:hAnsi="Times New Roman" w:cs="Times New Roman"/>
            <w:color w:val="0000FF"/>
            <w:highlight w:val="yellow"/>
          </w:rPr>
          <w:t>п. 11</w:t>
        </w:r>
      </w:hyperlink>
      <w:r w:rsidRPr="00995B4D">
        <w:rPr>
          <w:rFonts w:ascii="Times New Roman" w:hAnsi="Times New Roman" w:cs="Times New Roman"/>
          <w:highlight w:val="yellow"/>
        </w:rPr>
        <w:t xml:space="preserve"> Приложения N 3 к Приказу </w:t>
      </w:r>
      <w:proofErr w:type="spellStart"/>
      <w:r w:rsidRPr="00995B4D">
        <w:rPr>
          <w:rFonts w:ascii="Times New Roman" w:hAnsi="Times New Roman" w:cs="Times New Roman"/>
          <w:highlight w:val="yellow"/>
        </w:rPr>
        <w:t>Минздравсоцразвития</w:t>
      </w:r>
      <w:proofErr w:type="spellEnd"/>
      <w:r w:rsidRPr="00995B4D">
        <w:rPr>
          <w:rFonts w:ascii="Times New Roman" w:hAnsi="Times New Roman" w:cs="Times New Roman"/>
          <w:highlight w:val="yellow"/>
        </w:rPr>
        <w:t xml:space="preserve"> России от 12.04.2011 N 302н предварительный осмотр является завершенным в случае осмотра лица, поступающего на работу, всеми врачами-специалистами, а также выполнения полного объема лабораторных и функциональных исследований, предусмотренных </w:t>
      </w:r>
      <w:hyperlink r:id="rId57" w:history="1">
        <w:r w:rsidRPr="00995B4D">
          <w:rPr>
            <w:rFonts w:ascii="Times New Roman" w:hAnsi="Times New Roman" w:cs="Times New Roman"/>
            <w:color w:val="0000FF"/>
            <w:highlight w:val="yellow"/>
          </w:rPr>
          <w:t>Перечнем</w:t>
        </w:r>
      </w:hyperlink>
      <w:r w:rsidRPr="00995B4D">
        <w:rPr>
          <w:rFonts w:ascii="Times New Roman" w:hAnsi="Times New Roman" w:cs="Times New Roman"/>
          <w:highlight w:val="yellow"/>
        </w:rPr>
        <w:t xml:space="preserve"> 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(обследования) факторов (приложение N</w:t>
      </w:r>
      <w:proofErr w:type="gramEnd"/>
      <w:r w:rsidRPr="00995B4D">
        <w:rPr>
          <w:rFonts w:ascii="Times New Roman" w:hAnsi="Times New Roman" w:cs="Times New Roman"/>
          <w:highlight w:val="yellow"/>
        </w:rPr>
        <w:t xml:space="preserve"> </w:t>
      </w:r>
      <w:proofErr w:type="gramStart"/>
      <w:r w:rsidRPr="00995B4D">
        <w:rPr>
          <w:rFonts w:ascii="Times New Roman" w:hAnsi="Times New Roman" w:cs="Times New Roman"/>
          <w:highlight w:val="yellow"/>
        </w:rPr>
        <w:t xml:space="preserve">1 к вышеуказанному Приказу), и </w:t>
      </w:r>
      <w:hyperlink r:id="rId58" w:history="1">
        <w:r w:rsidRPr="00995B4D">
          <w:rPr>
            <w:rFonts w:ascii="Times New Roman" w:hAnsi="Times New Roman" w:cs="Times New Roman"/>
            <w:color w:val="0000FF"/>
            <w:highlight w:val="yellow"/>
          </w:rPr>
          <w:t>Перечнем</w:t>
        </w:r>
      </w:hyperlink>
      <w:r w:rsidRPr="00995B4D">
        <w:rPr>
          <w:rFonts w:ascii="Times New Roman" w:hAnsi="Times New Roman" w:cs="Times New Roman"/>
          <w:highlight w:val="yellow"/>
        </w:rPr>
        <w:t xml:space="preserve"> работ, при выполнении которых проводятся обязательные предварительные и периодические медицинские осмотры (обследования) работников (приложение N 2 к вышеуказанному Приказу).</w:t>
      </w:r>
      <w:proofErr w:type="gramEnd"/>
    </w:p>
    <w:p w:rsidR="00AF0A7C" w:rsidRPr="00BF0330" w:rsidRDefault="00AF0A7C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AF0A7C" w:rsidRPr="00BF0330" w:rsidRDefault="00AF0A7C">
      <w:pPr>
        <w:pBdr>
          <w:bottom w:val="single" w:sz="12" w:space="1" w:color="auto"/>
        </w:pBdr>
        <w:spacing w:after="1" w:line="220" w:lineRule="atLeast"/>
        <w:rPr>
          <w:rFonts w:ascii="Times New Roman" w:hAnsi="Times New Roman" w:cs="Times New Roman"/>
        </w:rPr>
      </w:pPr>
      <w:r w:rsidRPr="00BF0330">
        <w:rPr>
          <w:rFonts w:ascii="Times New Roman" w:hAnsi="Times New Roman" w:cs="Times New Roman"/>
        </w:rPr>
        <w:lastRenderedPageBreak/>
        <w:t>18.01.2019</w:t>
      </w:r>
    </w:p>
    <w:p w:rsidR="00BF0330" w:rsidRPr="00BF0330" w:rsidRDefault="00BF0330">
      <w:pPr>
        <w:spacing w:after="1" w:line="220" w:lineRule="atLeast"/>
        <w:rPr>
          <w:rFonts w:ascii="Times New Roman" w:hAnsi="Times New Roman" w:cs="Times New Roman"/>
        </w:rPr>
      </w:pPr>
    </w:p>
    <w:p w:rsidR="00A73193" w:rsidRPr="00BF0330" w:rsidRDefault="00A73193">
      <w:pPr>
        <w:rPr>
          <w:rFonts w:ascii="Times New Roman" w:hAnsi="Times New Roman" w:cs="Times New Roman"/>
        </w:rPr>
      </w:pPr>
    </w:p>
    <w:sectPr w:rsidR="00A73193" w:rsidRPr="00BF0330" w:rsidSect="00AF0A7C">
      <w:pgSz w:w="11906" w:h="16838"/>
      <w:pgMar w:top="113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87164"/>
    <w:multiLevelType w:val="multilevel"/>
    <w:tmpl w:val="B72A780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F0A7C"/>
    <w:rsid w:val="00995B4D"/>
    <w:rsid w:val="009962DC"/>
    <w:rsid w:val="00A00680"/>
    <w:rsid w:val="00A73193"/>
    <w:rsid w:val="00AF0A7C"/>
    <w:rsid w:val="00B41E11"/>
    <w:rsid w:val="00BB176E"/>
    <w:rsid w:val="00BF0330"/>
    <w:rsid w:val="00DE35DE"/>
    <w:rsid w:val="00E20D4B"/>
    <w:rsid w:val="00E736E1"/>
    <w:rsid w:val="00F56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0A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F0A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AF0A7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0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A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A96A7342A641C08F9D0A2D96287B6C8D7B5633145576F62E624EBA15D4839C769F05C7AE20211DF6011C109EBA7g1L" TargetMode="External"/><Relationship Id="rId18" Type="http://schemas.openxmlformats.org/officeDocument/2006/relationships/hyperlink" Target="consultantplus://offline/ref=BA96A7342A641C08F9D0A2D96287B6C8D7B5633145576F62E624EBA15D4839C77BF00476E4020CD4305E875CE7791A954CCC382CB43BA1g6L" TargetMode="External"/><Relationship Id="rId26" Type="http://schemas.openxmlformats.org/officeDocument/2006/relationships/hyperlink" Target="consultantplus://offline/ref=BA96A7342A641C08F9D0BED36387B6C8D5B363324C073860B771E5A4551871D735B50977E6010DD4305E875CE7791A954CCC382CB43BA1g6L" TargetMode="External"/><Relationship Id="rId39" Type="http://schemas.openxmlformats.org/officeDocument/2006/relationships/hyperlink" Target="consultantplus://offline/ref=43D4F87F4AD2695C04C4A3F872302579B81D5241B166A6A9B690D21FB08C631A557E27554B31CAD6F4171ABD378FC6F5A06C141C5D4B3A6A73EBB49BNFxFF" TargetMode="External"/><Relationship Id="rId21" Type="http://schemas.openxmlformats.org/officeDocument/2006/relationships/hyperlink" Target="consultantplus://offline/ref=BA96A7342A641C08F9D0A2D96287B6C8D7B5633145576F62E624EBA15D4839C77BF00476E3060BDB63049758AE2D118A4AD6262AAA381F5FA0g4L" TargetMode="External"/><Relationship Id="rId34" Type="http://schemas.openxmlformats.org/officeDocument/2006/relationships/hyperlink" Target="consultantplus://offline/ref=D1076C89515BE4B516D57C61F27F6532DA8C0E253E7419966E1B15065458605CDFFB7FEE1F575DE9CE6199AE7C6B99AD49F9C3E32BADD374g1s9F" TargetMode="External"/><Relationship Id="rId42" Type="http://schemas.openxmlformats.org/officeDocument/2006/relationships/hyperlink" Target="consultantplus://offline/ref=43D4F87F4AD2695C04C4BEEC60581F74B91F511BBC6CAEFBEDC7D448EFDC654F153E21000874C4D2F21C4EEC72D19FA5ED27191E4A573A68N6x4F" TargetMode="External"/><Relationship Id="rId47" Type="http://schemas.openxmlformats.org/officeDocument/2006/relationships/hyperlink" Target="consultantplus://offline/ref=09CD9F05889C1D19EA0F4FF575B18C7D8388F4C33E01E6F9ACE2FB01A14FD3CE049C5B7D71E87E47EBB49BC8B11F8983184D347F77AF1080SD4FF" TargetMode="External"/><Relationship Id="rId50" Type="http://schemas.openxmlformats.org/officeDocument/2006/relationships/hyperlink" Target="consultantplus://offline/ref=09CD9F05889C1D19EA0F4FF575B18C7D8388F4C33E01E6F9ACE2FB01A14FD3CE049C5B7876E87613B3FB9A94F4439A82124D367C68SA44F" TargetMode="External"/><Relationship Id="rId55" Type="http://schemas.openxmlformats.org/officeDocument/2006/relationships/hyperlink" Target="consultantplus://offline/ref=09CD9F05889C1D19EA0F4FF575B18C7D8388F4C33E01E6F9ACE2FB01A14FD3CE049C5B7D71EB7942E6B49BC8B11F8983184D347F77AF1080SD4FF" TargetMode="External"/><Relationship Id="rId7" Type="http://schemas.openxmlformats.org/officeDocument/2006/relationships/hyperlink" Target="consultantplus://offline/ref=43D4F87F4AD2695C04C4BEEC60581F74BA165C18BB64F3F1E59ED84AE8D33A5812772D010875C4D7FF434BF9638993ADFA391A0356553BN6x0F" TargetMode="External"/><Relationship Id="rId12" Type="http://schemas.openxmlformats.org/officeDocument/2006/relationships/hyperlink" Target="consultantplus://offline/ref=43D4F87F4AD2695C04C4A3F872302579B81D5241B166A6A9B690D21FB08C631A557E27554B31CAD6F4171ABD378FC6F5A06C141C5D4B3A6A73EBB49BNFxFF" TargetMode="External"/><Relationship Id="rId17" Type="http://schemas.openxmlformats.org/officeDocument/2006/relationships/hyperlink" Target="consultantplus://offline/ref=BA96A7342A641C08F9D0A2D96287B6C8D7B5633145576F62E624EBA15D4839C769F05C7AE20211DF6011C109EBA7g1L" TargetMode="External"/><Relationship Id="rId25" Type="http://schemas.openxmlformats.org/officeDocument/2006/relationships/hyperlink" Target="consultantplus://offline/ref=BA96A7342A641C08F9D0A2D96287B6C8D5BF6B3741576F62E624EBA15D4839C77BF00476E3040CDD64049758AE2D118A4AD6262AAA381F5FA0g4L" TargetMode="External"/><Relationship Id="rId33" Type="http://schemas.openxmlformats.org/officeDocument/2006/relationships/hyperlink" Target="consultantplus://offline/ref=D1076C89515BE4B516D57C61F27F6532D98F0E29397519966E1B15065458605CDFFB7FEE1F5758E8C96199AE7C6B99AD49F9C3E32BADD374g1s9F" TargetMode="External"/><Relationship Id="rId38" Type="http://schemas.openxmlformats.org/officeDocument/2006/relationships/hyperlink" Target="consultantplus://offline/ref=D1076C89515BE4B516D57C61F27F6532DA880A293B7F19966E1B15065458605CDFFB7FEE1F575AEDCB6199AE7C6B99AD49F9C3E32BADD374g1s9F" TargetMode="External"/><Relationship Id="rId46" Type="http://schemas.openxmlformats.org/officeDocument/2006/relationships/hyperlink" Target="consultantplus://offline/ref=09CD9F05889C1D19EA0F4FF575B18C7D8388F4C33E01E6F9ACE2FB01A14FD3CE049C5B7D71EB7943E4B49BC8B11F8983184D347F77AF1080SD4FF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A96A7342A641C08F9D0A2D96287B6C8D6BE643141536F62E624EBA15D4839C77BF00476E3040DDE62049758AE2D118A4AD6262AAA381F5FA0g4L" TargetMode="External"/><Relationship Id="rId20" Type="http://schemas.openxmlformats.org/officeDocument/2006/relationships/hyperlink" Target="consultantplus://offline/ref=BA96A7342A641C08F9D0BED36387B6C8D5B363324C073860B771E5A4551871D735B50977E7010FD4305E875CE7791A954CCC382CB43BA1g6L" TargetMode="External"/><Relationship Id="rId29" Type="http://schemas.openxmlformats.org/officeDocument/2006/relationships/hyperlink" Target="consultantplus://offline/ref=D1076C89515BE4B516D57C61F27F6532D98F0E29397519966E1B15065458605CDFFB7FEE1F5558EFC76199AE7C6B99AD49F9C3E32BADD374g1s9F" TargetMode="External"/><Relationship Id="rId41" Type="http://schemas.openxmlformats.org/officeDocument/2006/relationships/hyperlink" Target="consultantplus://offline/ref=43D4F87F4AD2695C04C4BEEC60581F74BD1C511AB964F3F1E59ED84AE8D33A5812772D010877C7DEFF434BF9638993ADFA391A0356553BN6x0F" TargetMode="External"/><Relationship Id="rId54" Type="http://schemas.openxmlformats.org/officeDocument/2006/relationships/hyperlink" Target="consultantplus://offline/ref=09CD9F05889C1D19EA0F4FF575B18C7D818AF0CE3D01E6F9ACE2FB01A14FD3CE049C5B7D71E97D42E2B49BC8B11F8983184D347F77AF1080SD4F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1076C89515BE4B516D56175E0175F3FDB8D057E337D14C4374C1B0C01003F059DBC76E44B1419E1CF6ACDFF383E94AC40E6C8B464EB867811078A47C8B97CAF5Eg5s4F" TargetMode="External"/><Relationship Id="rId11" Type="http://schemas.openxmlformats.org/officeDocument/2006/relationships/hyperlink" Target="consultantplus://offline/ref=43D4F87F4AD2695C04C4BEEC60581F74B01B5A19B964F3F1E59ED84AE8D33A5812772D010875C0D4FF434BF9638993ADFA391A0356553BN6x0F" TargetMode="External"/><Relationship Id="rId24" Type="http://schemas.openxmlformats.org/officeDocument/2006/relationships/hyperlink" Target="consultantplus://offline/ref=BA96A7342A641C08F9D0A2D96287B6C8D7B5633145576F62E624EBA15D4839C77BF00476E3050ED760049758AE2D118A4AD6262AAA381F5FA0g4L" TargetMode="External"/><Relationship Id="rId32" Type="http://schemas.openxmlformats.org/officeDocument/2006/relationships/hyperlink" Target="consultantplus://offline/ref=D1076C89515BE4B516D57C61F27F6532D98F0E29397519966E1B15065458605CDFFB7FEE1F5559E9CB6199AE7C6B99AD49F9C3E32BADD374g1s9F" TargetMode="External"/><Relationship Id="rId37" Type="http://schemas.openxmlformats.org/officeDocument/2006/relationships/hyperlink" Target="consultantplus://offline/ref=D1076C89515BE4B516D57C61F27F6532DA8C0E253E7419966E1B15065458605CDFFB7FEE1F575DE9CE6199AE7C6B99AD49F9C3E32BADD374g1s9F" TargetMode="External"/><Relationship Id="rId40" Type="http://schemas.openxmlformats.org/officeDocument/2006/relationships/hyperlink" Target="consultantplus://offline/ref=43D4F87F4AD2695C04C4BEEC60581F74BA165C18BB64F3F1E59ED84AE8D33A5812772D010875C4D7FF434BF9638993ADFA391A0356553BN6x0F" TargetMode="External"/><Relationship Id="rId45" Type="http://schemas.openxmlformats.org/officeDocument/2006/relationships/hyperlink" Target="consultantplus://offline/ref=09CD9F05889C1D19EA0F53F66BB18C7D828DF5CF390EE6F9ACE2FB01A14FD3CE049C5B7D71E97D47E2BFCF99F441D0D35506397D60B31082C82B25A7SF48F" TargetMode="External"/><Relationship Id="rId53" Type="http://schemas.openxmlformats.org/officeDocument/2006/relationships/hyperlink" Target="consultantplus://offline/ref=09CD9F05889C1D19EA0F4FF575B18C7D818AF0CE3D01E6F9ACE2FB01A14FD3CE049C5B7D71E97D41E0B49BC8B11F8983184D347F77AF1080SD4FF" TargetMode="External"/><Relationship Id="rId58" Type="http://schemas.openxmlformats.org/officeDocument/2006/relationships/hyperlink" Target="consultantplus://offline/ref=09CD9F05889C1D19EA0F4FF575B18C7D8280F2C83909E6F9ACE2FB01A14FD3CE049C5B7D71E97F44E4B49BC8B11F8983184D347F77AF1080SD4FF" TargetMode="External"/><Relationship Id="rId5" Type="http://schemas.openxmlformats.org/officeDocument/2006/relationships/hyperlink" Target="consultantplus://offline/ref=D1076C89515BE4B516D57C61F27F6532DA8C0E253E7419966E1B15065458605CDFFB7FEE1F575DECC76199AE7C6B99AD49F9C3E32BADD374g1s9F" TargetMode="External"/><Relationship Id="rId15" Type="http://schemas.openxmlformats.org/officeDocument/2006/relationships/hyperlink" Target="consultantplus://offline/ref=BA96A7342A641C08F9D0A2D96287B6C8D7B5633145576F62E624EBA15D4839C77BF00476E3060BDA61049758AE2D118A4AD6262AAA381F5FA0g4L" TargetMode="External"/><Relationship Id="rId23" Type="http://schemas.openxmlformats.org/officeDocument/2006/relationships/hyperlink" Target="consultantplus://offline/ref=BA96A7342A641C08F9D0A2D96287B6C8D7B5633145576F62E624EBA15D4839C77BF00476E3060BDB63049758AE2D118A4AD6262AAA381F5FA0g4L" TargetMode="External"/><Relationship Id="rId28" Type="http://schemas.openxmlformats.org/officeDocument/2006/relationships/hyperlink" Target="consultantplus://offline/ref=D1076C89515BE4B516D56175E0175F3FDB8D057E337D14C4374C1B0C01003F059DBC76E44B1419E1CF6ACDFF383E94AC40E6C8B464EB867811078A47C8B97CAF5Eg5s4F" TargetMode="External"/><Relationship Id="rId36" Type="http://schemas.openxmlformats.org/officeDocument/2006/relationships/hyperlink" Target="consultantplus://offline/ref=D1076C89515BE4B516D57C61F27F6532DA8C0E253E7419966E1B15065458605CDFFB7FEE1F575DEACC6199AE7C6B99AD49F9C3E32BADD374g1s9F" TargetMode="External"/><Relationship Id="rId49" Type="http://schemas.openxmlformats.org/officeDocument/2006/relationships/hyperlink" Target="consultantplus://offline/ref=09CD9F05889C1D19EA0F4FF575B18C7D8180F9CB3B0FE6F9ACE2FB01A14FD3CE049C5B7D71E97D45E3B49BC8B11F8983184D347F77AF1080SD4FF" TargetMode="External"/><Relationship Id="rId57" Type="http://schemas.openxmlformats.org/officeDocument/2006/relationships/hyperlink" Target="consultantplus://offline/ref=09CD9F05889C1D19EA0F4FF575B18C7D8280F2C83909E6F9ACE2FB01A14FD3CE049C5B7D71E97D46EAB49BC8B11F8983184D347F77AF1080SD4FF" TargetMode="External"/><Relationship Id="rId10" Type="http://schemas.openxmlformats.org/officeDocument/2006/relationships/hyperlink" Target="consultantplus://offline/ref=43D4F87F4AD2695C04C4BEEC60581F74B91F511BBC6CAEFBEDC7D448EFDC654F153E21060175CC83A5534FB0378D8CA4E7271B1D55N5xCF" TargetMode="External"/><Relationship Id="rId19" Type="http://schemas.openxmlformats.org/officeDocument/2006/relationships/image" Target="media/image1.png"/><Relationship Id="rId31" Type="http://schemas.openxmlformats.org/officeDocument/2006/relationships/hyperlink" Target="consultantplus://offline/ref=D1076C89515BE4B516D57C61F27F6532DA8C0E253E7419966E1B15065458605CDFFB7FEE1F575DECC76199AE7C6B99AD49F9C3E32BADD374g1s9F" TargetMode="External"/><Relationship Id="rId44" Type="http://schemas.openxmlformats.org/officeDocument/2006/relationships/hyperlink" Target="consultantplus://offline/ref=43D4F87F4AD2695C04C4BEEC60581F74B01B5A19B964F3F1E59ED84AE8D33A5812772D010875C0D4FF434BF9638993ADFA391A0356553BN6x0F" TargetMode="External"/><Relationship Id="rId52" Type="http://schemas.openxmlformats.org/officeDocument/2006/relationships/hyperlink" Target="consultantplus://offline/ref=09CD9F05889C1D19EA0F4FF575B18C7D818AF0CE3D01E6F9ACE2FB01A14FD3CE049C5B7D71E97D42E2B49BC8B11F8983184D347F77AF1080SD4FF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D4F87F4AD2695C04C4BEEC60581F74B91F511BBC6CAEFBEDC7D448EFDC654F153E21000874C4D2F21C4EEC72D19FA5ED27191E4A573A68N6x4F" TargetMode="External"/><Relationship Id="rId14" Type="http://schemas.openxmlformats.org/officeDocument/2006/relationships/hyperlink" Target="consultantplus://offline/ref=BA96A7342A641C08F9D0A2D96287B6C8D7B5633145576F62E624EBA15D4839C77BF00476E3060BDB62049758AE2D118A4AD6262AAA381F5FA0g4L" TargetMode="External"/><Relationship Id="rId22" Type="http://schemas.openxmlformats.org/officeDocument/2006/relationships/hyperlink" Target="consultantplus://offline/ref=BA96A7342A641C08F9D0A2D96287B6C8D7B5633145576F62E624EBA15D4839C769F05C7AE20211DF6011C109EBA7g1L" TargetMode="External"/><Relationship Id="rId27" Type="http://schemas.openxmlformats.org/officeDocument/2006/relationships/hyperlink" Target="http://consultantugra.ru/klientam/goryachaya-liniya/reglament-linii-konsultacij/" TargetMode="External"/><Relationship Id="rId30" Type="http://schemas.openxmlformats.org/officeDocument/2006/relationships/hyperlink" Target="consultantplus://offline/ref=D1076C89515BE4B516D57C61F27F6532DA880A293B7F19966E1B15065458605CDFFB7FEE1F575BEDC66199AE7C6B99AD49F9C3E32BADD374g1s9F" TargetMode="External"/><Relationship Id="rId35" Type="http://schemas.openxmlformats.org/officeDocument/2006/relationships/hyperlink" Target="consultantplus://offline/ref=D1076C89515BE4B516D57C61F27F6532DA8C0E253E7419966E1B15065458605CDFFB7FEE1F575DE9CF6199AE7C6B99AD49F9C3E32BADD374g1s9F" TargetMode="External"/><Relationship Id="rId43" Type="http://schemas.openxmlformats.org/officeDocument/2006/relationships/hyperlink" Target="consultantplus://offline/ref=43D4F87F4AD2695C04C4BEEC60581F74B91F511BBC6CAEFBEDC7D448EFDC654F153E21060175CC83A5534FB0378D8CA4E7271B1D55N5xCF" TargetMode="External"/><Relationship Id="rId48" Type="http://schemas.openxmlformats.org/officeDocument/2006/relationships/hyperlink" Target="consultantplus://offline/ref=09CD9F05889C1D19EA0F4FF575B18C7D8280F2C83909E6F9ACE2FB01A14FD3CE049C5B7D71E97B4EE3B49BC8B11F8983184D347F77AF1080SD4FF" TargetMode="External"/><Relationship Id="rId56" Type="http://schemas.openxmlformats.org/officeDocument/2006/relationships/hyperlink" Target="consultantplus://offline/ref=09CD9F05889C1D19EA0F4FF575B18C7D8280F2C83909E6F9ACE2FB01A14FD3CE049C5B7D71E97B40E4B49BC8B11F8983184D347F77AF1080SD4FF" TargetMode="External"/><Relationship Id="rId8" Type="http://schemas.openxmlformats.org/officeDocument/2006/relationships/hyperlink" Target="consultantplus://offline/ref=43D4F87F4AD2695C04C4BEEC60581F74BD1C511AB964F3F1E59ED84AE8D33A5812772D010877C7DEFF434BF9638993ADFA391A0356553BN6x0F" TargetMode="External"/><Relationship Id="rId51" Type="http://schemas.openxmlformats.org/officeDocument/2006/relationships/hyperlink" Target="consultantplus://offline/ref=09CD9F05889C1D19EA0F4FF575B18C7D818AF0CE3D01E6F9ACE2FB01A14FD3CE049C5B7D71E97D47EBB49BC8B11F8983184D347F77AF1080SD4F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3981</Words>
  <Characters>22698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hline5</dc:creator>
  <cp:lastModifiedBy>hline5</cp:lastModifiedBy>
  <cp:revision>4</cp:revision>
  <dcterms:created xsi:type="dcterms:W3CDTF">2019-03-19T05:44:00Z</dcterms:created>
  <dcterms:modified xsi:type="dcterms:W3CDTF">2019-04-25T08:24:00Z</dcterms:modified>
</cp:coreProperties>
</file>