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FB" w:rsidRDefault="001757FB" w:rsidP="001757FB">
      <w:pPr>
        <w:spacing w:after="0" w:line="240" w:lineRule="auto"/>
        <w:rPr>
          <w:rFonts w:ascii="Times New Roman" w:hAnsi="Times New Roman" w:cs="Times New Roman"/>
        </w:rPr>
      </w:pPr>
      <w:r w:rsidRPr="004E0D91">
        <w:rPr>
          <w:rFonts w:ascii="Times New Roman" w:hAnsi="Times New Roman" w:cs="Times New Roman"/>
          <w:b/>
        </w:rPr>
        <w:t>По вопросу:</w:t>
      </w:r>
      <w:r w:rsidRPr="004E0D91">
        <w:rPr>
          <w:rFonts w:ascii="Times New Roman" w:hAnsi="Times New Roman" w:cs="Times New Roman"/>
        </w:rPr>
        <w:t xml:space="preserve"> </w:t>
      </w:r>
      <w:r w:rsidRPr="001757FB">
        <w:rPr>
          <w:rFonts w:ascii="Times New Roman" w:hAnsi="Times New Roman" w:cs="Times New Roman"/>
        </w:rPr>
        <w:t>Если директор</w:t>
      </w:r>
      <w:r w:rsidR="00875C12">
        <w:rPr>
          <w:rFonts w:ascii="Times New Roman" w:hAnsi="Times New Roman" w:cs="Times New Roman"/>
        </w:rPr>
        <w:t xml:space="preserve"> -</w:t>
      </w:r>
      <w:r w:rsidRPr="001757FB">
        <w:rPr>
          <w:rFonts w:ascii="Times New Roman" w:hAnsi="Times New Roman" w:cs="Times New Roman"/>
        </w:rPr>
        <w:t xml:space="preserve"> единственный учредитель, обязательно ли ему выплачивать </w:t>
      </w:r>
      <w:proofErr w:type="spellStart"/>
      <w:r w:rsidRPr="001757FB">
        <w:rPr>
          <w:rFonts w:ascii="Times New Roman" w:hAnsi="Times New Roman" w:cs="Times New Roman"/>
        </w:rPr>
        <w:t>з</w:t>
      </w:r>
      <w:proofErr w:type="gramStart"/>
      <w:r w:rsidRPr="001757FB">
        <w:rPr>
          <w:rFonts w:ascii="Times New Roman" w:hAnsi="Times New Roman" w:cs="Times New Roman"/>
        </w:rPr>
        <w:t>.п</w:t>
      </w:r>
      <w:proofErr w:type="spellEnd"/>
      <w:proofErr w:type="gramEnd"/>
      <w:r w:rsidRPr="001757FB">
        <w:rPr>
          <w:rFonts w:ascii="Times New Roman" w:hAnsi="Times New Roman" w:cs="Times New Roman"/>
        </w:rPr>
        <w:t>?</w:t>
      </w:r>
    </w:p>
    <w:p w:rsidR="001757FB" w:rsidRPr="00030063" w:rsidRDefault="00E06AA8" w:rsidP="001757FB">
      <w:pPr>
        <w:spacing w:after="0" w:line="240" w:lineRule="auto"/>
        <w:rPr>
          <w:rFonts w:ascii="Times New Roman" w:hAnsi="Times New Roman" w:cs="Times New Roman"/>
        </w:rPr>
      </w:pPr>
      <w:r>
        <w:rPr>
          <w:rFonts w:ascii="Times New Roman" w:hAnsi="Times New Roman" w:cs="Times New Roman"/>
        </w:rPr>
        <w:t xml:space="preserve">Уточнения: </w:t>
      </w:r>
      <w:r w:rsidR="001757FB">
        <w:rPr>
          <w:rFonts w:ascii="Times New Roman" w:hAnsi="Times New Roman" w:cs="Times New Roman"/>
        </w:rPr>
        <w:t>Трудовой договор заключен.</w:t>
      </w:r>
    </w:p>
    <w:p w:rsidR="001757FB" w:rsidRPr="00030063" w:rsidRDefault="001757FB" w:rsidP="001757FB">
      <w:pPr>
        <w:spacing w:after="0" w:line="240" w:lineRule="auto"/>
        <w:rPr>
          <w:rFonts w:ascii="Times New Roman" w:hAnsi="Times New Roman" w:cs="Times New Roman"/>
        </w:rPr>
      </w:pPr>
    </w:p>
    <w:p w:rsidR="001757FB" w:rsidRDefault="001757FB" w:rsidP="001757FB">
      <w:pPr>
        <w:spacing w:after="1" w:line="220" w:lineRule="atLeast"/>
        <w:ind w:firstLine="540"/>
        <w:jc w:val="both"/>
        <w:outlineLvl w:val="0"/>
        <w:rPr>
          <w:rFonts w:ascii="Times New Roman" w:hAnsi="Times New Roman" w:cs="Times New Roman"/>
          <w:b/>
        </w:rPr>
      </w:pPr>
    </w:p>
    <w:p w:rsidR="001757FB" w:rsidRDefault="001757FB" w:rsidP="001757FB">
      <w:pPr>
        <w:spacing w:after="1" w:line="220" w:lineRule="atLeast"/>
        <w:ind w:firstLine="540"/>
        <w:outlineLvl w:val="0"/>
        <w:rPr>
          <w:rFonts w:ascii="Times New Roman" w:hAnsi="Times New Roman" w:cs="Times New Roman"/>
          <w:b/>
        </w:rPr>
      </w:pPr>
      <w:r w:rsidRPr="004A7B38">
        <w:rPr>
          <w:rFonts w:ascii="Times New Roman" w:hAnsi="Times New Roman" w:cs="Times New Roman"/>
          <w:b/>
        </w:rPr>
        <w:t xml:space="preserve">Сообщаем: </w:t>
      </w:r>
    </w:p>
    <w:p w:rsidR="00E06AA8" w:rsidRDefault="00E06AA8" w:rsidP="001757FB">
      <w:pPr>
        <w:spacing w:after="1" w:line="220" w:lineRule="atLeast"/>
        <w:ind w:firstLine="540"/>
        <w:outlineLvl w:val="0"/>
        <w:rPr>
          <w:rFonts w:ascii="Times New Roman" w:hAnsi="Times New Roman" w:cs="Times New Roman"/>
          <w:b/>
        </w:rPr>
      </w:pPr>
    </w:p>
    <w:p w:rsidR="00E06AA8" w:rsidRDefault="00E06AA8" w:rsidP="001757FB">
      <w:pPr>
        <w:spacing w:after="1" w:line="220" w:lineRule="atLeast"/>
        <w:ind w:firstLine="540"/>
        <w:outlineLvl w:val="0"/>
        <w:rPr>
          <w:rFonts w:ascii="Times New Roman" w:hAnsi="Times New Roman" w:cs="Times New Roman"/>
        </w:rPr>
      </w:pPr>
      <w:r w:rsidRPr="00E06AA8">
        <w:rPr>
          <w:rFonts w:ascii="Times New Roman" w:hAnsi="Times New Roman" w:cs="Times New Roman"/>
          <w:b/>
        </w:rPr>
        <w:t>……По трудовому договору работодатель обязуется выплачивать работнику заработную плату (</w:t>
      </w:r>
      <w:hyperlink r:id="rId4" w:history="1">
        <w:r w:rsidRPr="00E06AA8">
          <w:rPr>
            <w:rFonts w:ascii="Times New Roman" w:hAnsi="Times New Roman" w:cs="Times New Roman"/>
            <w:b/>
            <w:color w:val="0000FF"/>
          </w:rPr>
          <w:t>ст. 56</w:t>
        </w:r>
      </w:hyperlink>
      <w:r w:rsidRPr="00E06AA8">
        <w:rPr>
          <w:rFonts w:ascii="Times New Roman" w:hAnsi="Times New Roman" w:cs="Times New Roman"/>
          <w:b/>
        </w:rPr>
        <w:t xml:space="preserve"> ТК РФ)</w:t>
      </w:r>
      <w:r>
        <w:rPr>
          <w:rFonts w:ascii="Times New Roman" w:hAnsi="Times New Roman" w:cs="Times New Roman"/>
        </w:rPr>
        <w:t>…..</w:t>
      </w:r>
    </w:p>
    <w:p w:rsidR="00E06AA8" w:rsidRPr="001757FB" w:rsidRDefault="00E06AA8" w:rsidP="00E06AA8">
      <w:pPr>
        <w:spacing w:before="220" w:after="1" w:line="220" w:lineRule="atLeast"/>
        <w:ind w:firstLine="540"/>
        <w:jc w:val="both"/>
        <w:rPr>
          <w:rFonts w:ascii="Times New Roman" w:hAnsi="Times New Roman" w:cs="Times New Roman"/>
        </w:rPr>
      </w:pPr>
      <w:r>
        <w:rPr>
          <w:rFonts w:ascii="Times New Roman" w:hAnsi="Times New Roman" w:cs="Times New Roman"/>
        </w:rPr>
        <w:t>……</w:t>
      </w:r>
      <w:r w:rsidRPr="00E06AA8">
        <w:rPr>
          <w:rFonts w:ascii="Times New Roman" w:hAnsi="Times New Roman" w:cs="Times New Roman"/>
          <w:b/>
        </w:rPr>
        <w:t>За нарушения трудового законодательства, в том числе и невыплату заработной платы, предусмотрена административная ответственность в виде штрафа</w:t>
      </w:r>
      <w:r w:rsidRPr="001757FB">
        <w:rPr>
          <w:rFonts w:ascii="Times New Roman" w:hAnsi="Times New Roman" w:cs="Times New Roman"/>
        </w:rPr>
        <w:t xml:space="preserve"> для должностных лиц в размере от 1000 до 5000 руб., а для юридических лиц - от 30 000 до 50 000 руб. (</w:t>
      </w:r>
      <w:hyperlink r:id="rId5" w:history="1">
        <w:r w:rsidRPr="001757FB">
          <w:rPr>
            <w:rFonts w:ascii="Times New Roman" w:hAnsi="Times New Roman" w:cs="Times New Roman"/>
            <w:color w:val="0000FF"/>
          </w:rPr>
          <w:t>ч. 1 ст. 5.27</w:t>
        </w:r>
      </w:hyperlink>
      <w:r w:rsidRPr="001757FB">
        <w:rPr>
          <w:rFonts w:ascii="Times New Roman" w:hAnsi="Times New Roman" w:cs="Times New Roman"/>
        </w:rPr>
        <w:t xml:space="preserve"> </w:t>
      </w:r>
      <w:proofErr w:type="spellStart"/>
      <w:r w:rsidRPr="001757FB">
        <w:rPr>
          <w:rFonts w:ascii="Times New Roman" w:hAnsi="Times New Roman" w:cs="Times New Roman"/>
        </w:rPr>
        <w:t>КоАП</w:t>
      </w:r>
      <w:proofErr w:type="spellEnd"/>
      <w:r w:rsidRPr="001757FB">
        <w:rPr>
          <w:rFonts w:ascii="Times New Roman" w:hAnsi="Times New Roman" w:cs="Times New Roman"/>
        </w:rPr>
        <w:t xml:space="preserve"> РФ). А если виновное лицо привлекается повторно за аналогичное нарушение, штраф составит для должностных лиц от 10 000 до 20 000 руб. или дисквалификацию на срок от одного года до трех лет, для юридических лиц - от 50 000 до 70 000 руб. (</w:t>
      </w:r>
      <w:hyperlink r:id="rId6" w:history="1">
        <w:r w:rsidRPr="001757FB">
          <w:rPr>
            <w:rFonts w:ascii="Times New Roman" w:hAnsi="Times New Roman" w:cs="Times New Roman"/>
            <w:color w:val="0000FF"/>
          </w:rPr>
          <w:t>ч. 4 ст. 5.27</w:t>
        </w:r>
      </w:hyperlink>
      <w:r w:rsidRPr="001757FB">
        <w:rPr>
          <w:rFonts w:ascii="Times New Roman" w:hAnsi="Times New Roman" w:cs="Times New Roman"/>
        </w:rPr>
        <w:t xml:space="preserve"> </w:t>
      </w:r>
      <w:proofErr w:type="spellStart"/>
      <w:r w:rsidRPr="001757FB">
        <w:rPr>
          <w:rFonts w:ascii="Times New Roman" w:hAnsi="Times New Roman" w:cs="Times New Roman"/>
        </w:rPr>
        <w:t>КоАП</w:t>
      </w:r>
      <w:proofErr w:type="spellEnd"/>
      <w:r w:rsidRPr="001757FB">
        <w:rPr>
          <w:rFonts w:ascii="Times New Roman" w:hAnsi="Times New Roman" w:cs="Times New Roman"/>
        </w:rPr>
        <w:t xml:space="preserve"> РФ). Кроме того, </w:t>
      </w:r>
      <w:hyperlink r:id="rId7" w:history="1">
        <w:r w:rsidRPr="001757FB">
          <w:rPr>
            <w:rFonts w:ascii="Times New Roman" w:hAnsi="Times New Roman" w:cs="Times New Roman"/>
            <w:color w:val="0000FF"/>
          </w:rPr>
          <w:t>ст. 145.1</w:t>
        </w:r>
      </w:hyperlink>
      <w:r w:rsidRPr="001757FB">
        <w:rPr>
          <w:rFonts w:ascii="Times New Roman" w:hAnsi="Times New Roman" w:cs="Times New Roman"/>
        </w:rPr>
        <w:t xml:space="preserve"> УК РФ установлена уголовная ответственность за невыплату заработной платы. Но она наступает, только когда невыплата зарплаты обусловлена корыстной или иной личной заинтересованностью руководителя организации.</w:t>
      </w:r>
    </w:p>
    <w:p w:rsidR="00E06AA8" w:rsidRDefault="00E06AA8" w:rsidP="00E06AA8">
      <w:pPr>
        <w:spacing w:after="1" w:line="220" w:lineRule="atLeast"/>
        <w:rPr>
          <w:rFonts w:ascii="Times New Roman" w:hAnsi="Times New Roman" w:cs="Times New Roman"/>
          <w:sz w:val="20"/>
          <w:szCs w:val="20"/>
        </w:rPr>
      </w:pPr>
    </w:p>
    <w:p w:rsidR="00E06AA8" w:rsidRPr="00E06AA8" w:rsidRDefault="00E06AA8" w:rsidP="00E06AA8">
      <w:pPr>
        <w:spacing w:after="1" w:line="220" w:lineRule="atLeast"/>
        <w:rPr>
          <w:rFonts w:ascii="Times New Roman" w:hAnsi="Times New Roman" w:cs="Times New Roman"/>
          <w:sz w:val="20"/>
          <w:szCs w:val="20"/>
        </w:rPr>
      </w:pPr>
      <w:r w:rsidRPr="00E06AA8">
        <w:rPr>
          <w:rFonts w:ascii="Times New Roman" w:hAnsi="Times New Roman" w:cs="Times New Roman"/>
          <w:sz w:val="20"/>
          <w:szCs w:val="20"/>
        </w:rPr>
        <w:t xml:space="preserve">Источник: </w:t>
      </w:r>
      <w:hyperlink r:id="rId8" w:history="1">
        <w:r w:rsidRPr="00E06AA8">
          <w:rPr>
            <w:rFonts w:ascii="Times New Roman" w:hAnsi="Times New Roman" w:cs="Times New Roman"/>
            <w:i/>
            <w:color w:val="0000FF"/>
            <w:sz w:val="20"/>
            <w:szCs w:val="20"/>
          </w:rPr>
          <w:br/>
        </w:r>
        <w:proofErr w:type="gramStart"/>
        <w:r w:rsidRPr="00E06AA8">
          <w:rPr>
            <w:rFonts w:ascii="Times New Roman" w:hAnsi="Times New Roman" w:cs="Times New Roman"/>
            <w:i/>
            <w:color w:val="0000FF"/>
            <w:sz w:val="20"/>
            <w:szCs w:val="20"/>
          </w:rPr>
          <w:t>{Вопрос:</w:t>
        </w:r>
        <w:proofErr w:type="gramEnd"/>
        <w:r w:rsidRPr="00E06AA8">
          <w:rPr>
            <w:rFonts w:ascii="Times New Roman" w:hAnsi="Times New Roman" w:cs="Times New Roman"/>
            <w:i/>
            <w:color w:val="0000FF"/>
            <w:sz w:val="20"/>
            <w:szCs w:val="20"/>
          </w:rPr>
          <w:t xml:space="preserve"> Единственный учредитель некоммерческой организации является ее директором. Можно ли не начислять ему зарплату и страховые взносы на нее, если прибыли и иных поступлений нет? </w:t>
        </w:r>
        <w:proofErr w:type="gramStart"/>
        <w:r w:rsidRPr="00E06AA8">
          <w:rPr>
            <w:rFonts w:ascii="Times New Roman" w:hAnsi="Times New Roman" w:cs="Times New Roman"/>
            <w:i/>
            <w:color w:val="0000FF"/>
            <w:sz w:val="20"/>
            <w:szCs w:val="20"/>
          </w:rPr>
          <w:t>("ЭЖ Вопрос-Ответ", 2016, N 5) {</w:t>
        </w:r>
        <w:proofErr w:type="spellStart"/>
        <w:r w:rsidRPr="00E06AA8">
          <w:rPr>
            <w:rFonts w:ascii="Times New Roman" w:hAnsi="Times New Roman" w:cs="Times New Roman"/>
            <w:i/>
            <w:color w:val="0000FF"/>
            <w:sz w:val="20"/>
            <w:szCs w:val="20"/>
          </w:rPr>
          <w:t>КонсультантПлюс</w:t>
        </w:r>
        <w:proofErr w:type="spellEnd"/>
        <w:r w:rsidRPr="00E06AA8">
          <w:rPr>
            <w:rFonts w:ascii="Times New Roman" w:hAnsi="Times New Roman" w:cs="Times New Roman"/>
            <w:i/>
            <w:color w:val="0000FF"/>
            <w:sz w:val="20"/>
            <w:szCs w:val="20"/>
          </w:rPr>
          <w:t>}}</w:t>
        </w:r>
      </w:hyperlink>
      <w:proofErr w:type="gramEnd"/>
    </w:p>
    <w:p w:rsidR="00E06AA8" w:rsidRPr="001757FB" w:rsidRDefault="00E06AA8" w:rsidP="00E06AA8">
      <w:pPr>
        <w:spacing w:after="1" w:line="220" w:lineRule="atLeast"/>
        <w:jc w:val="both"/>
        <w:outlineLvl w:val="0"/>
        <w:rPr>
          <w:rFonts w:ascii="Times New Roman" w:hAnsi="Times New Roman" w:cs="Times New Roman"/>
        </w:rPr>
      </w:pPr>
    </w:p>
    <w:p w:rsidR="00E06AA8" w:rsidRPr="001757FB" w:rsidRDefault="00E06AA8" w:rsidP="001757FB">
      <w:pPr>
        <w:spacing w:after="1" w:line="220" w:lineRule="atLeast"/>
        <w:ind w:firstLine="540"/>
        <w:outlineLvl w:val="0"/>
        <w:rPr>
          <w:rFonts w:ascii="Times New Roman" w:hAnsi="Times New Roman" w:cs="Times New Roman"/>
        </w:rPr>
      </w:pPr>
    </w:p>
    <w:p w:rsidR="001757FB" w:rsidRPr="001757FB" w:rsidRDefault="00E06AA8" w:rsidP="001757FB">
      <w:pPr>
        <w:spacing w:after="1" w:line="220" w:lineRule="atLeast"/>
        <w:jc w:val="right"/>
        <w:rPr>
          <w:rFonts w:ascii="Times New Roman" w:hAnsi="Times New Roman" w:cs="Times New Roman"/>
        </w:rPr>
      </w:pPr>
      <w:r>
        <w:rPr>
          <w:rFonts w:ascii="Times New Roman" w:hAnsi="Times New Roman" w:cs="Times New Roman"/>
        </w:rPr>
        <w:t>.</w:t>
      </w:r>
      <w:r w:rsidR="001757FB" w:rsidRPr="001757FB">
        <w:rPr>
          <w:rFonts w:ascii="Times New Roman" w:hAnsi="Times New Roman" w:cs="Times New Roman"/>
        </w:rPr>
        <w:t>"Главная книга", 2018, N 6</w:t>
      </w:r>
    </w:p>
    <w:p w:rsidR="001757FB" w:rsidRPr="001757FB" w:rsidRDefault="001757FB" w:rsidP="001757FB">
      <w:pPr>
        <w:spacing w:after="1" w:line="220" w:lineRule="atLeast"/>
        <w:ind w:firstLine="540"/>
        <w:jc w:val="both"/>
        <w:rPr>
          <w:rFonts w:ascii="Times New Roman" w:hAnsi="Times New Roman" w:cs="Times New Roman"/>
        </w:rPr>
      </w:pPr>
    </w:p>
    <w:p w:rsidR="001757FB" w:rsidRPr="001757FB" w:rsidRDefault="001757FB" w:rsidP="001757FB">
      <w:pPr>
        <w:spacing w:after="1" w:line="220" w:lineRule="atLeast"/>
        <w:ind w:firstLine="540"/>
        <w:jc w:val="both"/>
        <w:rPr>
          <w:rFonts w:ascii="Times New Roman" w:hAnsi="Times New Roman" w:cs="Times New Roman"/>
        </w:rPr>
      </w:pPr>
      <w:r w:rsidRPr="001757FB">
        <w:rPr>
          <w:rFonts w:ascii="Times New Roman" w:hAnsi="Times New Roman" w:cs="Times New Roman"/>
          <w:b/>
        </w:rPr>
        <w:t>Вопрос:</w:t>
      </w:r>
      <w:r w:rsidRPr="001757FB">
        <w:rPr>
          <w:rFonts w:ascii="Times New Roman" w:hAnsi="Times New Roman" w:cs="Times New Roman"/>
        </w:rPr>
        <w:t xml:space="preserve"> Единственного учредителя ООО нужно оформить генеральным директором. Как это можно сделать, чтобы не платить ему зарплату?</w:t>
      </w:r>
    </w:p>
    <w:p w:rsidR="001757FB" w:rsidRPr="001757FB" w:rsidRDefault="001757FB" w:rsidP="001757FB">
      <w:pPr>
        <w:spacing w:after="1" w:line="220" w:lineRule="atLeast"/>
        <w:ind w:firstLine="540"/>
        <w:jc w:val="both"/>
        <w:rPr>
          <w:rFonts w:ascii="Times New Roman" w:hAnsi="Times New Roman" w:cs="Times New Roman"/>
        </w:rPr>
      </w:pPr>
    </w:p>
    <w:p w:rsidR="001757FB" w:rsidRPr="001757FB" w:rsidRDefault="001757FB" w:rsidP="001757FB">
      <w:pPr>
        <w:spacing w:after="1" w:line="220" w:lineRule="atLeast"/>
        <w:ind w:firstLine="540"/>
        <w:jc w:val="both"/>
        <w:rPr>
          <w:rFonts w:ascii="Times New Roman" w:hAnsi="Times New Roman" w:cs="Times New Roman"/>
        </w:rPr>
      </w:pPr>
      <w:r w:rsidRPr="001757FB">
        <w:rPr>
          <w:rFonts w:ascii="Times New Roman" w:hAnsi="Times New Roman" w:cs="Times New Roman"/>
          <w:b/>
        </w:rPr>
        <w:t>Ответ:</w:t>
      </w:r>
      <w:r w:rsidRPr="001757FB">
        <w:rPr>
          <w:rFonts w:ascii="Times New Roman" w:hAnsi="Times New Roman" w:cs="Times New Roman"/>
        </w:rPr>
        <w:t xml:space="preserve"> Не платить директору нельзя. Отношения общества с ним должны быть оформлены договором - трудовым или гражданско-правовым (ГПД). По любому из таких договоров должны выплачиваться деньги. Заключать ГПД неудобно, потому что тогда директору придется регистрироваться в качестве предпринимателя </w:t>
      </w:r>
      <w:hyperlink w:anchor="P9" w:history="1">
        <w:r w:rsidRPr="001757FB">
          <w:rPr>
            <w:rFonts w:ascii="Times New Roman" w:hAnsi="Times New Roman" w:cs="Times New Roman"/>
            <w:color w:val="0000FF"/>
          </w:rPr>
          <w:t>&lt;1&gt;</w:t>
        </w:r>
      </w:hyperlink>
      <w:r w:rsidRPr="001757FB">
        <w:rPr>
          <w:rFonts w:ascii="Times New Roman" w:hAnsi="Times New Roman" w:cs="Times New Roman"/>
        </w:rPr>
        <w:t>.</w:t>
      </w:r>
    </w:p>
    <w:p w:rsidR="001757FB" w:rsidRPr="001757FB" w:rsidRDefault="001757FB" w:rsidP="001757FB">
      <w:pPr>
        <w:spacing w:before="220" w:after="1" w:line="220" w:lineRule="atLeast"/>
        <w:ind w:firstLine="540"/>
        <w:jc w:val="both"/>
        <w:rPr>
          <w:rFonts w:ascii="Times New Roman" w:hAnsi="Times New Roman" w:cs="Times New Roman"/>
          <w:b/>
        </w:rPr>
      </w:pPr>
      <w:r w:rsidRPr="001757FB">
        <w:rPr>
          <w:rFonts w:ascii="Times New Roman" w:hAnsi="Times New Roman" w:cs="Times New Roman"/>
          <w:b/>
          <w:u w:val="single"/>
        </w:rPr>
        <w:t>При трудовых отношениях выплата зарплаты обязательна</w:t>
      </w:r>
      <w:r w:rsidRPr="001757FB">
        <w:rPr>
          <w:rFonts w:ascii="Times New Roman" w:hAnsi="Times New Roman" w:cs="Times New Roman"/>
        </w:rPr>
        <w:t xml:space="preserve"> в размере не ниже МРОТ - 9 489 руб. при отработке полного рабочего времени </w:t>
      </w:r>
      <w:hyperlink w:anchor="P10" w:history="1">
        <w:r w:rsidRPr="001757FB">
          <w:rPr>
            <w:rFonts w:ascii="Times New Roman" w:hAnsi="Times New Roman" w:cs="Times New Roman"/>
            <w:color w:val="0000FF"/>
          </w:rPr>
          <w:t>&lt;2&gt;</w:t>
        </w:r>
      </w:hyperlink>
      <w:r w:rsidRPr="001757FB">
        <w:rPr>
          <w:rFonts w:ascii="Times New Roman" w:hAnsi="Times New Roman" w:cs="Times New Roman"/>
        </w:rPr>
        <w:t xml:space="preserve">. Невыплата зарплаты, ее выплата ниже МРОТ или просто </w:t>
      </w:r>
      <w:r w:rsidRPr="001757FB">
        <w:rPr>
          <w:rFonts w:ascii="Times New Roman" w:hAnsi="Times New Roman" w:cs="Times New Roman"/>
          <w:b/>
        </w:rPr>
        <w:t xml:space="preserve">отсутствие условия о </w:t>
      </w:r>
      <w:proofErr w:type="gramStart"/>
      <w:r w:rsidRPr="001757FB">
        <w:rPr>
          <w:rFonts w:ascii="Times New Roman" w:hAnsi="Times New Roman" w:cs="Times New Roman"/>
          <w:b/>
        </w:rPr>
        <w:t>размере оплаты труда</w:t>
      </w:r>
      <w:proofErr w:type="gramEnd"/>
      <w:r w:rsidRPr="001757FB">
        <w:rPr>
          <w:rFonts w:ascii="Times New Roman" w:hAnsi="Times New Roman" w:cs="Times New Roman"/>
          <w:b/>
        </w:rPr>
        <w:t xml:space="preserve"> в трудовом договоре - это нарушения, за которые ваше ООО может быть оштрафовано </w:t>
      </w:r>
      <w:proofErr w:type="spellStart"/>
      <w:r w:rsidRPr="001757FB">
        <w:rPr>
          <w:rFonts w:ascii="Times New Roman" w:hAnsi="Times New Roman" w:cs="Times New Roman"/>
          <w:b/>
        </w:rPr>
        <w:t>трудинспекцией</w:t>
      </w:r>
      <w:proofErr w:type="spellEnd"/>
      <w:r w:rsidRPr="001757FB">
        <w:rPr>
          <w:rFonts w:ascii="Times New Roman" w:hAnsi="Times New Roman" w:cs="Times New Roman"/>
          <w:b/>
        </w:rPr>
        <w:t xml:space="preserve"> </w:t>
      </w:r>
      <w:hyperlink w:anchor="P11" w:history="1">
        <w:r w:rsidRPr="001757FB">
          <w:rPr>
            <w:rFonts w:ascii="Times New Roman" w:hAnsi="Times New Roman" w:cs="Times New Roman"/>
            <w:b/>
            <w:color w:val="0000FF"/>
          </w:rPr>
          <w:t>&lt;3&gt;</w:t>
        </w:r>
      </w:hyperlink>
      <w:r w:rsidRPr="001757FB">
        <w:rPr>
          <w:rFonts w:ascii="Times New Roman" w:hAnsi="Times New Roman" w:cs="Times New Roman"/>
          <w:b/>
        </w:rPr>
        <w:t>.</w:t>
      </w:r>
    </w:p>
    <w:p w:rsidR="001757FB" w:rsidRPr="001757FB" w:rsidRDefault="001757FB" w:rsidP="001757FB">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Трудовым договором можно предусмотреть для директора неполное рабочее время. Тогда и зарплату нужно будет платить пропорционально отработанному времени </w:t>
      </w:r>
      <w:hyperlink w:anchor="P12" w:history="1">
        <w:r w:rsidRPr="001757FB">
          <w:rPr>
            <w:rFonts w:ascii="Times New Roman" w:hAnsi="Times New Roman" w:cs="Times New Roman"/>
            <w:color w:val="0000FF"/>
          </w:rPr>
          <w:t>&lt;4&gt;</w:t>
        </w:r>
      </w:hyperlink>
      <w:r w:rsidRPr="001757FB">
        <w:rPr>
          <w:rFonts w:ascii="Times New Roman" w:hAnsi="Times New Roman" w:cs="Times New Roman"/>
        </w:rPr>
        <w:t>.</w:t>
      </w:r>
    </w:p>
    <w:p w:rsidR="001757FB" w:rsidRPr="001757FB" w:rsidRDefault="001757FB" w:rsidP="001757FB">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w:t>
      </w:r>
    </w:p>
    <w:p w:rsidR="001757FB" w:rsidRPr="001757FB" w:rsidRDefault="001757FB" w:rsidP="001757FB">
      <w:pPr>
        <w:spacing w:before="220" w:after="1" w:line="220" w:lineRule="atLeast"/>
        <w:ind w:firstLine="540"/>
        <w:jc w:val="both"/>
        <w:rPr>
          <w:rFonts w:ascii="Times New Roman" w:hAnsi="Times New Roman" w:cs="Times New Roman"/>
        </w:rPr>
      </w:pPr>
      <w:bookmarkStart w:id="0" w:name="P9"/>
      <w:bookmarkEnd w:id="0"/>
      <w:r w:rsidRPr="001757FB">
        <w:rPr>
          <w:rFonts w:ascii="Times New Roman" w:hAnsi="Times New Roman" w:cs="Times New Roman"/>
        </w:rPr>
        <w:t xml:space="preserve">&lt;1&gt; </w:t>
      </w:r>
      <w:hyperlink r:id="rId9" w:history="1">
        <w:r w:rsidRPr="001757FB">
          <w:rPr>
            <w:rFonts w:ascii="Times New Roman" w:hAnsi="Times New Roman" w:cs="Times New Roman"/>
            <w:color w:val="0000FF"/>
          </w:rPr>
          <w:t>Пункты 1</w:t>
        </w:r>
      </w:hyperlink>
      <w:r w:rsidRPr="001757FB">
        <w:rPr>
          <w:rFonts w:ascii="Times New Roman" w:hAnsi="Times New Roman" w:cs="Times New Roman"/>
        </w:rPr>
        <w:t xml:space="preserve">, </w:t>
      </w:r>
      <w:hyperlink r:id="rId10" w:history="1">
        <w:r w:rsidRPr="001757FB">
          <w:rPr>
            <w:rFonts w:ascii="Times New Roman" w:hAnsi="Times New Roman" w:cs="Times New Roman"/>
            <w:color w:val="0000FF"/>
          </w:rPr>
          <w:t>4 ст. 40</w:t>
        </w:r>
      </w:hyperlink>
      <w:r w:rsidRPr="001757FB">
        <w:rPr>
          <w:rFonts w:ascii="Times New Roman" w:hAnsi="Times New Roman" w:cs="Times New Roman"/>
        </w:rPr>
        <w:t xml:space="preserve">, </w:t>
      </w:r>
      <w:hyperlink r:id="rId11" w:history="1">
        <w:r w:rsidRPr="001757FB">
          <w:rPr>
            <w:rFonts w:ascii="Times New Roman" w:hAnsi="Times New Roman" w:cs="Times New Roman"/>
            <w:color w:val="0000FF"/>
          </w:rPr>
          <w:t>п. 1 ст. 42</w:t>
        </w:r>
      </w:hyperlink>
      <w:r w:rsidRPr="001757FB">
        <w:rPr>
          <w:rFonts w:ascii="Times New Roman" w:hAnsi="Times New Roman" w:cs="Times New Roman"/>
        </w:rPr>
        <w:t xml:space="preserve">, </w:t>
      </w:r>
      <w:hyperlink r:id="rId12" w:history="1">
        <w:r w:rsidRPr="001757FB">
          <w:rPr>
            <w:rFonts w:ascii="Times New Roman" w:hAnsi="Times New Roman" w:cs="Times New Roman"/>
            <w:color w:val="0000FF"/>
          </w:rPr>
          <w:t>п. 1 ст. 8</w:t>
        </w:r>
      </w:hyperlink>
      <w:r w:rsidRPr="001757FB">
        <w:rPr>
          <w:rFonts w:ascii="Times New Roman" w:hAnsi="Times New Roman" w:cs="Times New Roman"/>
        </w:rPr>
        <w:t xml:space="preserve"> Закона от 08.02.1998 N 14-ФЗ.</w:t>
      </w:r>
    </w:p>
    <w:p w:rsidR="001757FB" w:rsidRPr="001757FB" w:rsidRDefault="001757FB" w:rsidP="001757FB">
      <w:pPr>
        <w:spacing w:before="220" w:after="1" w:line="220" w:lineRule="atLeast"/>
        <w:ind w:firstLine="540"/>
        <w:jc w:val="both"/>
        <w:rPr>
          <w:rFonts w:ascii="Times New Roman" w:hAnsi="Times New Roman" w:cs="Times New Roman"/>
        </w:rPr>
      </w:pPr>
      <w:bookmarkStart w:id="1" w:name="P10"/>
      <w:bookmarkEnd w:id="1"/>
      <w:r w:rsidRPr="001757FB">
        <w:rPr>
          <w:rFonts w:ascii="Times New Roman" w:hAnsi="Times New Roman" w:cs="Times New Roman"/>
        </w:rPr>
        <w:t xml:space="preserve">&lt;2&gt; </w:t>
      </w:r>
      <w:hyperlink r:id="rId13" w:history="1">
        <w:r w:rsidRPr="001757FB">
          <w:rPr>
            <w:rFonts w:ascii="Times New Roman" w:hAnsi="Times New Roman" w:cs="Times New Roman"/>
            <w:color w:val="0000FF"/>
          </w:rPr>
          <w:t>Статья 133</w:t>
        </w:r>
      </w:hyperlink>
      <w:r w:rsidRPr="001757FB">
        <w:rPr>
          <w:rFonts w:ascii="Times New Roman" w:hAnsi="Times New Roman" w:cs="Times New Roman"/>
        </w:rPr>
        <w:t xml:space="preserve"> ТК РФ.</w:t>
      </w:r>
    </w:p>
    <w:p w:rsidR="001757FB" w:rsidRPr="001757FB" w:rsidRDefault="001757FB" w:rsidP="001757FB">
      <w:pPr>
        <w:spacing w:before="220" w:after="1" w:line="220" w:lineRule="atLeast"/>
        <w:ind w:firstLine="540"/>
        <w:jc w:val="both"/>
        <w:rPr>
          <w:rFonts w:ascii="Times New Roman" w:hAnsi="Times New Roman" w:cs="Times New Roman"/>
          <w:b/>
          <w:u w:val="single"/>
        </w:rPr>
      </w:pPr>
      <w:bookmarkStart w:id="2" w:name="P11"/>
      <w:bookmarkEnd w:id="2"/>
      <w:r w:rsidRPr="001757FB">
        <w:rPr>
          <w:rFonts w:ascii="Times New Roman" w:hAnsi="Times New Roman" w:cs="Times New Roman"/>
        </w:rPr>
        <w:t xml:space="preserve">&lt;3&gt; </w:t>
      </w:r>
      <w:hyperlink r:id="rId14" w:history="1">
        <w:r w:rsidRPr="001757FB">
          <w:rPr>
            <w:rFonts w:ascii="Times New Roman" w:hAnsi="Times New Roman" w:cs="Times New Roman"/>
            <w:color w:val="0000FF"/>
          </w:rPr>
          <w:t>Статьи 21</w:t>
        </w:r>
      </w:hyperlink>
      <w:r w:rsidRPr="001757FB">
        <w:rPr>
          <w:rFonts w:ascii="Times New Roman" w:hAnsi="Times New Roman" w:cs="Times New Roman"/>
        </w:rPr>
        <w:t xml:space="preserve">, </w:t>
      </w:r>
      <w:hyperlink r:id="rId15" w:history="1">
        <w:r w:rsidRPr="001757FB">
          <w:rPr>
            <w:rFonts w:ascii="Times New Roman" w:hAnsi="Times New Roman" w:cs="Times New Roman"/>
            <w:color w:val="0000FF"/>
          </w:rPr>
          <w:t>56</w:t>
        </w:r>
      </w:hyperlink>
      <w:r w:rsidRPr="001757FB">
        <w:rPr>
          <w:rFonts w:ascii="Times New Roman" w:hAnsi="Times New Roman" w:cs="Times New Roman"/>
        </w:rPr>
        <w:t xml:space="preserve">, </w:t>
      </w:r>
      <w:hyperlink r:id="rId16" w:history="1">
        <w:r w:rsidRPr="001757FB">
          <w:rPr>
            <w:rFonts w:ascii="Times New Roman" w:hAnsi="Times New Roman" w:cs="Times New Roman"/>
            <w:color w:val="0000FF"/>
          </w:rPr>
          <w:t>57</w:t>
        </w:r>
      </w:hyperlink>
      <w:r w:rsidRPr="001757FB">
        <w:rPr>
          <w:rFonts w:ascii="Times New Roman" w:hAnsi="Times New Roman" w:cs="Times New Roman"/>
        </w:rPr>
        <w:t xml:space="preserve"> ТК РФ; </w:t>
      </w:r>
      <w:hyperlink r:id="rId17" w:history="1">
        <w:r w:rsidRPr="001757FB">
          <w:rPr>
            <w:rFonts w:ascii="Times New Roman" w:hAnsi="Times New Roman" w:cs="Times New Roman"/>
            <w:b/>
            <w:color w:val="0000FF"/>
            <w:u w:val="single"/>
          </w:rPr>
          <w:t>ч. 1 ст. 5.27</w:t>
        </w:r>
      </w:hyperlink>
      <w:r w:rsidRPr="001757FB">
        <w:rPr>
          <w:rFonts w:ascii="Times New Roman" w:hAnsi="Times New Roman" w:cs="Times New Roman"/>
          <w:b/>
          <w:u w:val="single"/>
        </w:rPr>
        <w:t xml:space="preserve"> </w:t>
      </w:r>
      <w:proofErr w:type="spellStart"/>
      <w:r w:rsidRPr="001757FB">
        <w:rPr>
          <w:rFonts w:ascii="Times New Roman" w:hAnsi="Times New Roman" w:cs="Times New Roman"/>
          <w:b/>
          <w:u w:val="single"/>
        </w:rPr>
        <w:t>КоАП</w:t>
      </w:r>
      <w:proofErr w:type="spellEnd"/>
      <w:r w:rsidRPr="001757FB">
        <w:rPr>
          <w:rFonts w:ascii="Times New Roman" w:hAnsi="Times New Roman" w:cs="Times New Roman"/>
          <w:b/>
          <w:u w:val="single"/>
        </w:rPr>
        <w:t xml:space="preserve"> РФ.</w:t>
      </w:r>
    </w:p>
    <w:p w:rsidR="001757FB" w:rsidRPr="001757FB" w:rsidRDefault="001757FB" w:rsidP="001757FB">
      <w:pPr>
        <w:spacing w:before="220" w:after="1" w:line="220" w:lineRule="atLeast"/>
        <w:ind w:firstLine="540"/>
        <w:jc w:val="both"/>
        <w:rPr>
          <w:rFonts w:ascii="Times New Roman" w:hAnsi="Times New Roman" w:cs="Times New Roman"/>
        </w:rPr>
      </w:pPr>
      <w:bookmarkStart w:id="3" w:name="P12"/>
      <w:bookmarkEnd w:id="3"/>
      <w:r w:rsidRPr="001757FB">
        <w:rPr>
          <w:rFonts w:ascii="Times New Roman" w:hAnsi="Times New Roman" w:cs="Times New Roman"/>
        </w:rPr>
        <w:t xml:space="preserve">&lt;4&gt; </w:t>
      </w:r>
      <w:hyperlink r:id="rId18" w:history="1">
        <w:r w:rsidRPr="001757FB">
          <w:rPr>
            <w:rFonts w:ascii="Times New Roman" w:hAnsi="Times New Roman" w:cs="Times New Roman"/>
            <w:color w:val="0000FF"/>
          </w:rPr>
          <w:t>Статья 93</w:t>
        </w:r>
      </w:hyperlink>
      <w:r w:rsidRPr="001757FB">
        <w:rPr>
          <w:rFonts w:ascii="Times New Roman" w:hAnsi="Times New Roman" w:cs="Times New Roman"/>
        </w:rPr>
        <w:t xml:space="preserve"> ТК РФ.</w:t>
      </w:r>
    </w:p>
    <w:p w:rsidR="001757FB" w:rsidRPr="001757FB" w:rsidRDefault="001757FB" w:rsidP="001757FB">
      <w:pPr>
        <w:spacing w:after="1" w:line="220" w:lineRule="atLeast"/>
        <w:ind w:firstLine="540"/>
        <w:jc w:val="both"/>
        <w:rPr>
          <w:rFonts w:ascii="Times New Roman" w:hAnsi="Times New Roman" w:cs="Times New Roman"/>
        </w:rPr>
      </w:pPr>
    </w:p>
    <w:p w:rsidR="001757FB" w:rsidRPr="001757FB" w:rsidRDefault="001757FB" w:rsidP="001757FB">
      <w:pPr>
        <w:spacing w:after="1" w:line="220" w:lineRule="atLeast"/>
        <w:jc w:val="right"/>
        <w:rPr>
          <w:rFonts w:ascii="Times New Roman" w:hAnsi="Times New Roman" w:cs="Times New Roman"/>
        </w:rPr>
      </w:pPr>
      <w:r w:rsidRPr="001757FB">
        <w:rPr>
          <w:rFonts w:ascii="Times New Roman" w:hAnsi="Times New Roman" w:cs="Times New Roman"/>
        </w:rPr>
        <w:t xml:space="preserve">М.А. </w:t>
      </w:r>
      <w:proofErr w:type="spellStart"/>
      <w:r w:rsidRPr="001757FB">
        <w:rPr>
          <w:rFonts w:ascii="Times New Roman" w:hAnsi="Times New Roman" w:cs="Times New Roman"/>
        </w:rPr>
        <w:t>Кокурина</w:t>
      </w:r>
      <w:proofErr w:type="spellEnd"/>
    </w:p>
    <w:p w:rsidR="001757FB" w:rsidRPr="001757FB" w:rsidRDefault="001757FB" w:rsidP="001757FB">
      <w:pPr>
        <w:spacing w:after="1" w:line="220" w:lineRule="atLeast"/>
        <w:jc w:val="right"/>
        <w:rPr>
          <w:rFonts w:ascii="Times New Roman" w:hAnsi="Times New Roman" w:cs="Times New Roman"/>
        </w:rPr>
      </w:pPr>
      <w:r w:rsidRPr="001757FB">
        <w:rPr>
          <w:rFonts w:ascii="Times New Roman" w:hAnsi="Times New Roman" w:cs="Times New Roman"/>
        </w:rPr>
        <w:t>Старший юрист</w:t>
      </w:r>
    </w:p>
    <w:p w:rsidR="001757FB" w:rsidRPr="001757FB" w:rsidRDefault="001757FB" w:rsidP="001757FB">
      <w:pPr>
        <w:spacing w:after="1" w:line="220" w:lineRule="atLeast"/>
        <w:rPr>
          <w:rFonts w:ascii="Times New Roman" w:hAnsi="Times New Roman" w:cs="Times New Roman"/>
        </w:rPr>
      </w:pPr>
      <w:r w:rsidRPr="001757FB">
        <w:rPr>
          <w:rFonts w:ascii="Times New Roman" w:hAnsi="Times New Roman" w:cs="Times New Roman"/>
        </w:rPr>
        <w:t>Подписано в печать</w:t>
      </w:r>
    </w:p>
    <w:p w:rsidR="001757FB" w:rsidRPr="001757FB" w:rsidRDefault="001757FB" w:rsidP="001757FB">
      <w:pPr>
        <w:spacing w:before="220" w:after="1" w:line="220" w:lineRule="atLeast"/>
        <w:rPr>
          <w:rFonts w:ascii="Times New Roman" w:hAnsi="Times New Roman" w:cs="Times New Roman"/>
        </w:rPr>
      </w:pPr>
      <w:r w:rsidRPr="001757FB">
        <w:rPr>
          <w:rFonts w:ascii="Times New Roman" w:hAnsi="Times New Roman" w:cs="Times New Roman"/>
        </w:rPr>
        <w:t>07.03.2018</w:t>
      </w:r>
    </w:p>
    <w:p w:rsidR="001757FB" w:rsidRDefault="001757FB" w:rsidP="001757FB">
      <w:pPr>
        <w:spacing w:after="1" w:line="220" w:lineRule="atLeast"/>
        <w:rPr>
          <w:rFonts w:ascii="Times New Roman" w:hAnsi="Times New Roman" w:cs="Times New Roman"/>
          <w:sz w:val="20"/>
          <w:szCs w:val="20"/>
        </w:rPr>
      </w:pPr>
    </w:p>
    <w:p w:rsidR="001757FB" w:rsidRPr="001757FB" w:rsidRDefault="001757FB" w:rsidP="001757FB">
      <w:pPr>
        <w:spacing w:after="1" w:line="220" w:lineRule="atLeast"/>
        <w:rPr>
          <w:rFonts w:ascii="Times New Roman" w:hAnsi="Times New Roman" w:cs="Times New Roman"/>
          <w:sz w:val="20"/>
          <w:szCs w:val="20"/>
        </w:rPr>
      </w:pPr>
      <w:r w:rsidRPr="001757FB">
        <w:rPr>
          <w:rFonts w:ascii="Times New Roman" w:hAnsi="Times New Roman" w:cs="Times New Roman"/>
          <w:sz w:val="20"/>
          <w:szCs w:val="20"/>
        </w:rPr>
        <w:t>Источник:</w:t>
      </w:r>
      <w:hyperlink r:id="rId19" w:history="1">
        <w:r w:rsidRPr="001757FB">
          <w:rPr>
            <w:rFonts w:ascii="Times New Roman" w:hAnsi="Times New Roman" w:cs="Times New Roman"/>
            <w:i/>
            <w:color w:val="0000FF"/>
            <w:sz w:val="20"/>
            <w:szCs w:val="20"/>
          </w:rPr>
          <w:br/>
        </w:r>
        <w:proofErr w:type="gramStart"/>
        <w:r w:rsidRPr="001757FB">
          <w:rPr>
            <w:rFonts w:ascii="Times New Roman" w:hAnsi="Times New Roman" w:cs="Times New Roman"/>
            <w:i/>
            <w:color w:val="0000FF"/>
            <w:sz w:val="20"/>
            <w:szCs w:val="20"/>
          </w:rPr>
          <w:t>{Вопрос:</w:t>
        </w:r>
        <w:proofErr w:type="gramEnd"/>
        <w:r w:rsidRPr="001757FB">
          <w:rPr>
            <w:rFonts w:ascii="Times New Roman" w:hAnsi="Times New Roman" w:cs="Times New Roman"/>
            <w:i/>
            <w:color w:val="0000FF"/>
            <w:sz w:val="20"/>
            <w:szCs w:val="20"/>
          </w:rPr>
          <w:t xml:space="preserve"> Единственного учредителя ООО нужно оформить генеральным директором. Как это можно сделать, чтобы не платить ему зарплату? </w:t>
        </w:r>
        <w:proofErr w:type="gramStart"/>
        <w:r w:rsidRPr="001757FB">
          <w:rPr>
            <w:rFonts w:ascii="Times New Roman" w:hAnsi="Times New Roman" w:cs="Times New Roman"/>
            <w:i/>
            <w:color w:val="0000FF"/>
            <w:sz w:val="20"/>
            <w:szCs w:val="20"/>
          </w:rPr>
          <w:t>("Главная книга", 2018, N 6) {</w:t>
        </w:r>
        <w:proofErr w:type="spellStart"/>
        <w:r w:rsidRPr="001757FB">
          <w:rPr>
            <w:rFonts w:ascii="Times New Roman" w:hAnsi="Times New Roman" w:cs="Times New Roman"/>
            <w:i/>
            <w:color w:val="0000FF"/>
            <w:sz w:val="20"/>
            <w:szCs w:val="20"/>
          </w:rPr>
          <w:t>КонсультантПлюс</w:t>
        </w:r>
        <w:proofErr w:type="spellEnd"/>
        <w:r w:rsidRPr="001757FB">
          <w:rPr>
            <w:rFonts w:ascii="Times New Roman" w:hAnsi="Times New Roman" w:cs="Times New Roman"/>
            <w:i/>
            <w:color w:val="0000FF"/>
            <w:sz w:val="20"/>
            <w:szCs w:val="20"/>
          </w:rPr>
          <w:t>}}</w:t>
        </w:r>
      </w:hyperlink>
      <w:proofErr w:type="gramEnd"/>
    </w:p>
    <w:p w:rsidR="001757FB" w:rsidRDefault="001757FB" w:rsidP="001757FB">
      <w:pPr>
        <w:spacing w:after="1" w:line="220" w:lineRule="atLeast"/>
        <w:ind w:firstLine="540"/>
        <w:jc w:val="both"/>
        <w:rPr>
          <w:rFonts w:ascii="Times New Roman" w:hAnsi="Times New Roman" w:cs="Times New Roman"/>
          <w:b/>
        </w:rPr>
      </w:pPr>
    </w:p>
    <w:p w:rsidR="001757FB" w:rsidRPr="004A7B38" w:rsidRDefault="001757FB" w:rsidP="001757FB">
      <w:pPr>
        <w:spacing w:after="0" w:line="240" w:lineRule="auto"/>
        <w:ind w:firstLine="709"/>
        <w:rPr>
          <w:rFonts w:ascii="Times New Roman" w:hAnsi="Times New Roman" w:cs="Times New Roman"/>
          <w:b/>
        </w:rPr>
      </w:pPr>
    </w:p>
    <w:p w:rsidR="001757FB" w:rsidRPr="004E0D91" w:rsidRDefault="001757FB" w:rsidP="001757FB">
      <w:pPr>
        <w:spacing w:after="0" w:line="240" w:lineRule="auto"/>
        <w:ind w:firstLine="709"/>
        <w:jc w:val="center"/>
        <w:rPr>
          <w:rFonts w:ascii="Times New Roman" w:hAnsi="Times New Roman" w:cs="Times New Roman"/>
        </w:rPr>
      </w:pPr>
      <w:r w:rsidRPr="004E0D91">
        <w:rPr>
          <w:rFonts w:ascii="Times New Roman" w:hAnsi="Times New Roman" w:cs="Times New Roman"/>
        </w:rPr>
        <w:t>Для поиска  информации по вопросу использовались ключевые слова в строке «быстрый поиск»:</w:t>
      </w:r>
    </w:p>
    <w:p w:rsidR="001757FB" w:rsidRDefault="001757FB" w:rsidP="001757FB">
      <w:pPr>
        <w:spacing w:after="0" w:line="240" w:lineRule="auto"/>
        <w:rPr>
          <w:rFonts w:ascii="Times New Roman" w:hAnsi="Times New Roman" w:cs="Times New Roman"/>
          <w:b/>
          <w:color w:val="FF0000"/>
        </w:rPr>
      </w:pPr>
    </w:p>
    <w:p w:rsidR="001757FB" w:rsidRDefault="001757FB" w:rsidP="001757FB">
      <w:pPr>
        <w:spacing w:after="0" w:line="240" w:lineRule="auto"/>
        <w:ind w:firstLine="709"/>
        <w:jc w:val="center"/>
        <w:rPr>
          <w:rFonts w:ascii="Times New Roman" w:hAnsi="Times New Roman" w:cs="Times New Roman"/>
          <w:b/>
          <w:color w:val="FF0000"/>
        </w:rPr>
      </w:pPr>
      <w:r>
        <w:rPr>
          <w:rFonts w:ascii="Times New Roman" w:hAnsi="Times New Roman" w:cs="Times New Roman"/>
          <w:b/>
          <w:color w:val="FF0000"/>
        </w:rPr>
        <w:t xml:space="preserve"> «</w:t>
      </w:r>
      <w:r w:rsidRPr="001757FB">
        <w:rPr>
          <w:rFonts w:ascii="Times New Roman" w:hAnsi="Times New Roman" w:cs="Times New Roman"/>
          <w:b/>
          <w:color w:val="FF0000"/>
        </w:rPr>
        <w:t>директор единственный учредитель зарплата</w:t>
      </w:r>
      <w:r>
        <w:rPr>
          <w:rFonts w:ascii="Times New Roman" w:hAnsi="Times New Roman" w:cs="Times New Roman"/>
          <w:b/>
          <w:color w:val="FF0000"/>
        </w:rPr>
        <w:t>»</w:t>
      </w:r>
    </w:p>
    <w:p w:rsidR="001757FB" w:rsidRPr="004E0D91" w:rsidRDefault="001757FB" w:rsidP="001757FB">
      <w:pPr>
        <w:spacing w:after="0" w:line="240" w:lineRule="auto"/>
        <w:ind w:firstLine="709"/>
        <w:jc w:val="center"/>
        <w:rPr>
          <w:rFonts w:ascii="Times New Roman" w:hAnsi="Times New Roman" w:cs="Times New Roman"/>
          <w:b/>
          <w:color w:val="FF0000"/>
        </w:rPr>
      </w:pPr>
      <w:r w:rsidRPr="004E0D91">
        <w:rPr>
          <w:rFonts w:ascii="Times New Roman" w:hAnsi="Times New Roman" w:cs="Times New Roman"/>
          <w:b/>
          <w:color w:val="FF0000"/>
        </w:rPr>
        <w:br/>
      </w:r>
      <w:r w:rsidRPr="004E0D91">
        <w:rPr>
          <w:rFonts w:ascii="Times New Roman" w:hAnsi="Times New Roman" w:cs="Times New Roman"/>
          <w:color w:val="000000"/>
        </w:rPr>
        <w:t xml:space="preserve">Важные моменты выделены цветом. Ответ подготовлен  </w:t>
      </w:r>
      <w:r>
        <w:rPr>
          <w:rFonts w:ascii="Times New Roman" w:hAnsi="Times New Roman" w:cs="Times New Roman"/>
          <w:color w:val="FF0000"/>
        </w:rPr>
        <w:t>14</w:t>
      </w:r>
      <w:r w:rsidRPr="004E0D91">
        <w:rPr>
          <w:rFonts w:ascii="Times New Roman" w:hAnsi="Times New Roman" w:cs="Times New Roman"/>
          <w:color w:val="FF0000"/>
        </w:rPr>
        <w:t xml:space="preserve">.11.2018 </w:t>
      </w:r>
      <w:r w:rsidRPr="004E0D91">
        <w:rPr>
          <w:rFonts w:ascii="Times New Roman" w:hAnsi="Times New Roman" w:cs="Times New Roman"/>
          <w:color w:val="000000"/>
        </w:rPr>
        <w:t>года.</w:t>
      </w:r>
    </w:p>
    <w:p w:rsidR="001757FB" w:rsidRPr="004E0D91" w:rsidRDefault="001757FB" w:rsidP="001757FB">
      <w:pPr>
        <w:widowControl w:val="0"/>
        <w:autoSpaceDE w:val="0"/>
        <w:autoSpaceDN w:val="0"/>
        <w:adjustRightInd w:val="0"/>
        <w:spacing w:after="0" w:line="240" w:lineRule="auto"/>
        <w:ind w:firstLine="709"/>
        <w:jc w:val="center"/>
        <w:rPr>
          <w:rFonts w:ascii="Times New Roman" w:hAnsi="Times New Roman" w:cs="Times New Roman"/>
        </w:rPr>
      </w:pPr>
      <w:r w:rsidRPr="004E0D91">
        <w:rPr>
          <w:rFonts w:ascii="Times New Roman" w:hAnsi="Times New Roman" w:cs="Times New Roman"/>
        </w:rPr>
        <w:t xml:space="preserve">Услуга оказывается в соответствии с регламентом Линии консультаций: </w:t>
      </w:r>
      <w:hyperlink r:id="rId20" w:history="1">
        <w:r w:rsidRPr="004E0D91">
          <w:rPr>
            <w:rStyle w:val="a3"/>
            <w:rFonts w:ascii="Times New Roman" w:hAnsi="Times New Roman" w:cs="Times New Roman"/>
          </w:rPr>
          <w:t>http://consultantugra.ru/klientam/goryachaya-liniya/reglament-linii-konsultacij/</w:t>
        </w:r>
      </w:hyperlink>
    </w:p>
    <w:p w:rsidR="001757FB" w:rsidRPr="004E0D91" w:rsidRDefault="001757FB" w:rsidP="001757FB">
      <w:pPr>
        <w:pBdr>
          <w:bottom w:val="double" w:sz="6" w:space="1" w:color="auto"/>
        </w:pBdr>
        <w:spacing w:after="0" w:line="240" w:lineRule="auto"/>
        <w:ind w:firstLine="709"/>
        <w:jc w:val="center"/>
        <w:rPr>
          <w:rFonts w:ascii="Times New Roman" w:hAnsi="Times New Roman" w:cs="Times New Roman"/>
        </w:rPr>
      </w:pPr>
    </w:p>
    <w:p w:rsidR="001757FB" w:rsidRPr="004E0D91" w:rsidRDefault="001757FB" w:rsidP="001757FB">
      <w:pPr>
        <w:spacing w:after="0" w:line="240" w:lineRule="auto"/>
        <w:ind w:firstLine="709"/>
        <w:rPr>
          <w:rFonts w:ascii="Times New Roman" w:hAnsi="Times New Roman" w:cs="Times New Roman"/>
        </w:rPr>
      </w:pPr>
    </w:p>
    <w:p w:rsidR="001757FB" w:rsidRPr="004E0D91" w:rsidRDefault="001757FB" w:rsidP="001757FB">
      <w:pPr>
        <w:spacing w:after="0" w:line="240" w:lineRule="auto"/>
        <w:ind w:firstLine="709"/>
        <w:rPr>
          <w:rFonts w:ascii="Times New Roman" w:hAnsi="Times New Roman" w:cs="Times New Roman"/>
          <w:b/>
          <w:color w:val="FF0000"/>
        </w:rPr>
      </w:pPr>
      <w:r w:rsidRPr="004E0D91">
        <w:rPr>
          <w:rFonts w:ascii="Times New Roman" w:hAnsi="Times New Roman" w:cs="Times New Roman"/>
          <w:b/>
          <w:u w:val="single"/>
        </w:rPr>
        <w:t>ПОДБОРКА МАТЕРИАЛОВ ПО ВОПРОСУ:</w:t>
      </w:r>
    </w:p>
    <w:p w:rsidR="00E06AA8" w:rsidRPr="001757FB" w:rsidRDefault="00871931" w:rsidP="00E06AA8">
      <w:pPr>
        <w:spacing w:after="1" w:line="220" w:lineRule="atLeast"/>
        <w:rPr>
          <w:rFonts w:ascii="Times New Roman" w:hAnsi="Times New Roman" w:cs="Times New Roman"/>
        </w:rPr>
      </w:pPr>
      <w:hyperlink r:id="rId21" w:history="1">
        <w:r w:rsidR="00E06AA8" w:rsidRPr="001757FB">
          <w:rPr>
            <w:rFonts w:ascii="Times New Roman" w:hAnsi="Times New Roman" w:cs="Times New Roman"/>
            <w:i/>
            <w:color w:val="0000FF"/>
          </w:rPr>
          <w:br/>
        </w:r>
        <w:proofErr w:type="gramStart"/>
        <w:r w:rsidR="00E06AA8" w:rsidRPr="001757FB">
          <w:rPr>
            <w:rFonts w:ascii="Times New Roman" w:hAnsi="Times New Roman" w:cs="Times New Roman"/>
            <w:i/>
            <w:color w:val="0000FF"/>
          </w:rPr>
          <w:t>{Вопрос:</w:t>
        </w:r>
        <w:proofErr w:type="gramEnd"/>
        <w:r w:rsidR="00E06AA8" w:rsidRPr="001757FB">
          <w:rPr>
            <w:rFonts w:ascii="Times New Roman" w:hAnsi="Times New Roman" w:cs="Times New Roman"/>
            <w:i/>
            <w:color w:val="0000FF"/>
          </w:rPr>
          <w:t xml:space="preserve"> Единственный учредитель некоммерческой организации является ее директором. Можно ли не начислять ему зарплату и страховые взносы на нее, если прибыли и иных поступлений нет? </w:t>
        </w:r>
        <w:proofErr w:type="gramStart"/>
        <w:r w:rsidR="00E06AA8" w:rsidRPr="001757FB">
          <w:rPr>
            <w:rFonts w:ascii="Times New Roman" w:hAnsi="Times New Roman" w:cs="Times New Roman"/>
            <w:i/>
            <w:color w:val="0000FF"/>
          </w:rPr>
          <w:t>("ЭЖ Вопрос-Ответ", 2016, N 5) {</w:t>
        </w:r>
        <w:proofErr w:type="spellStart"/>
        <w:r w:rsidR="00E06AA8" w:rsidRPr="001757FB">
          <w:rPr>
            <w:rFonts w:ascii="Times New Roman" w:hAnsi="Times New Roman" w:cs="Times New Roman"/>
            <w:i/>
            <w:color w:val="0000FF"/>
          </w:rPr>
          <w:t>КонсультантПлюс</w:t>
        </w:r>
        <w:proofErr w:type="spellEnd"/>
        <w:r w:rsidR="00E06AA8" w:rsidRPr="001757FB">
          <w:rPr>
            <w:rFonts w:ascii="Times New Roman" w:hAnsi="Times New Roman" w:cs="Times New Roman"/>
            <w:i/>
            <w:color w:val="0000FF"/>
          </w:rPr>
          <w:t>}}</w:t>
        </w:r>
      </w:hyperlink>
      <w:proofErr w:type="gramEnd"/>
    </w:p>
    <w:p w:rsidR="00E06AA8" w:rsidRPr="001757FB" w:rsidRDefault="00E06AA8" w:rsidP="00E06AA8">
      <w:pPr>
        <w:spacing w:after="1" w:line="220" w:lineRule="atLeast"/>
        <w:jc w:val="both"/>
        <w:outlineLvl w:val="0"/>
        <w:rPr>
          <w:rFonts w:ascii="Times New Roman" w:hAnsi="Times New Roman" w:cs="Times New Roman"/>
        </w:rPr>
      </w:pPr>
    </w:p>
    <w:p w:rsidR="00E06AA8" w:rsidRPr="001757FB" w:rsidRDefault="00E06AA8" w:rsidP="00E06AA8">
      <w:pPr>
        <w:spacing w:after="1" w:line="220" w:lineRule="atLeast"/>
        <w:jc w:val="right"/>
        <w:rPr>
          <w:rFonts w:ascii="Times New Roman" w:hAnsi="Times New Roman" w:cs="Times New Roman"/>
        </w:rPr>
      </w:pPr>
      <w:r w:rsidRPr="001757FB">
        <w:rPr>
          <w:rFonts w:ascii="Times New Roman" w:hAnsi="Times New Roman" w:cs="Times New Roman"/>
        </w:rPr>
        <w:t>"ЭЖ Вопрос-Ответ", 2016, N 5</w:t>
      </w:r>
    </w:p>
    <w:p w:rsidR="00E06AA8" w:rsidRPr="001757FB" w:rsidRDefault="00E06AA8" w:rsidP="00E06AA8">
      <w:pPr>
        <w:spacing w:after="1" w:line="220" w:lineRule="atLeast"/>
        <w:jc w:val="both"/>
        <w:rPr>
          <w:rFonts w:ascii="Times New Roman" w:hAnsi="Times New Roman" w:cs="Times New Roman"/>
        </w:rPr>
      </w:pPr>
    </w:p>
    <w:p w:rsidR="00E06AA8" w:rsidRPr="00E06AA8" w:rsidRDefault="00E06AA8" w:rsidP="00E06AA8">
      <w:pPr>
        <w:spacing w:after="1" w:line="220" w:lineRule="atLeast"/>
        <w:ind w:firstLine="540"/>
        <w:jc w:val="both"/>
        <w:rPr>
          <w:rFonts w:ascii="Times New Roman" w:hAnsi="Times New Roman" w:cs="Times New Roman"/>
          <w:highlight w:val="yellow"/>
        </w:rPr>
      </w:pPr>
      <w:r w:rsidRPr="001757FB">
        <w:rPr>
          <w:rFonts w:ascii="Times New Roman" w:hAnsi="Times New Roman" w:cs="Times New Roman"/>
          <w:b/>
        </w:rPr>
        <w:t>Вопрос:</w:t>
      </w:r>
      <w:r w:rsidRPr="001757FB">
        <w:rPr>
          <w:rFonts w:ascii="Times New Roman" w:hAnsi="Times New Roman" w:cs="Times New Roman"/>
        </w:rPr>
        <w:t xml:space="preserve"> </w:t>
      </w:r>
      <w:r w:rsidRPr="00E06AA8">
        <w:rPr>
          <w:rFonts w:ascii="Times New Roman" w:hAnsi="Times New Roman" w:cs="Times New Roman"/>
          <w:highlight w:val="yellow"/>
        </w:rPr>
        <w:t>Единственный учредитель некоммерческой организации является ее директором. Можно ли не начислять ему зарплату и страховые взносы на нее, если прибыли и иных поступлений нет?</w:t>
      </w:r>
    </w:p>
    <w:p w:rsidR="00E06AA8" w:rsidRPr="00E06AA8" w:rsidRDefault="00E06AA8" w:rsidP="00E06AA8">
      <w:pPr>
        <w:spacing w:after="1" w:line="220" w:lineRule="atLeast"/>
        <w:jc w:val="both"/>
        <w:rPr>
          <w:rFonts w:ascii="Times New Roman" w:hAnsi="Times New Roman" w:cs="Times New Roman"/>
          <w:highlight w:val="yellow"/>
        </w:rPr>
      </w:pPr>
    </w:p>
    <w:p w:rsidR="00E06AA8" w:rsidRPr="001757FB" w:rsidRDefault="00E06AA8" w:rsidP="00E06AA8">
      <w:pPr>
        <w:spacing w:after="1" w:line="220" w:lineRule="atLeast"/>
        <w:ind w:firstLine="540"/>
        <w:jc w:val="both"/>
        <w:rPr>
          <w:rFonts w:ascii="Times New Roman" w:hAnsi="Times New Roman" w:cs="Times New Roman"/>
        </w:rPr>
      </w:pPr>
      <w:r w:rsidRPr="00E06AA8">
        <w:rPr>
          <w:rFonts w:ascii="Times New Roman" w:hAnsi="Times New Roman" w:cs="Times New Roman"/>
          <w:b/>
          <w:highlight w:val="yellow"/>
        </w:rPr>
        <w:t>Ответ:</w:t>
      </w:r>
      <w:r w:rsidRPr="00E06AA8">
        <w:rPr>
          <w:rFonts w:ascii="Times New Roman" w:hAnsi="Times New Roman" w:cs="Times New Roman"/>
          <w:highlight w:val="yellow"/>
        </w:rPr>
        <w:t xml:space="preserve"> </w:t>
      </w:r>
      <w:r w:rsidRPr="00E06AA8">
        <w:rPr>
          <w:rFonts w:ascii="Times New Roman" w:hAnsi="Times New Roman" w:cs="Times New Roman"/>
          <w:b/>
          <w:highlight w:val="yellow"/>
          <w:u w:val="single"/>
        </w:rPr>
        <w:t>Необходимость начисления зарплаты директору, который является единственным учредителем организации</w:t>
      </w:r>
      <w:r w:rsidRPr="00E06AA8">
        <w:rPr>
          <w:rFonts w:ascii="Times New Roman" w:hAnsi="Times New Roman" w:cs="Times New Roman"/>
          <w:highlight w:val="yellow"/>
        </w:rPr>
        <w:t xml:space="preserve">, в том числе и некоммерческой, </w:t>
      </w:r>
      <w:r w:rsidRPr="00E06AA8">
        <w:rPr>
          <w:rFonts w:ascii="Times New Roman" w:hAnsi="Times New Roman" w:cs="Times New Roman"/>
          <w:b/>
          <w:highlight w:val="yellow"/>
        </w:rPr>
        <w:t xml:space="preserve">зависит </w:t>
      </w:r>
      <w:r w:rsidRPr="00E06AA8">
        <w:rPr>
          <w:rFonts w:ascii="Times New Roman" w:hAnsi="Times New Roman" w:cs="Times New Roman"/>
          <w:highlight w:val="yellow"/>
        </w:rPr>
        <w:t xml:space="preserve">не от наличия у организации прибыли или иных поступлений, а </w:t>
      </w:r>
      <w:r w:rsidRPr="00E06AA8">
        <w:rPr>
          <w:rFonts w:ascii="Times New Roman" w:hAnsi="Times New Roman" w:cs="Times New Roman"/>
          <w:b/>
          <w:highlight w:val="yellow"/>
          <w:u w:val="single"/>
        </w:rPr>
        <w:t>от того, заключен с ним трудовой договор или нет</w:t>
      </w:r>
      <w:r w:rsidRPr="00E06AA8">
        <w:rPr>
          <w:rFonts w:ascii="Times New Roman" w:hAnsi="Times New Roman" w:cs="Times New Roman"/>
          <w:highlight w:val="yellow"/>
        </w:rPr>
        <w:t>. Рассмотрим обе ситуации подробнее.</w:t>
      </w:r>
    </w:p>
    <w:p w:rsidR="00E06AA8" w:rsidRPr="001757FB" w:rsidRDefault="00E06AA8" w:rsidP="00E06AA8">
      <w:pPr>
        <w:spacing w:before="220" w:after="1" w:line="220" w:lineRule="atLeast"/>
        <w:ind w:firstLine="540"/>
        <w:jc w:val="both"/>
        <w:rPr>
          <w:rFonts w:ascii="Times New Roman" w:hAnsi="Times New Roman" w:cs="Times New Roman"/>
        </w:rPr>
      </w:pPr>
      <w:r w:rsidRPr="00E06AA8">
        <w:rPr>
          <w:rFonts w:ascii="Times New Roman" w:hAnsi="Times New Roman" w:cs="Times New Roman"/>
          <w:b/>
          <w:highlight w:val="yellow"/>
          <w:u w:val="single"/>
        </w:rPr>
        <w:t>Если трудовой договор заключен, это означает, что между директором и организацией существуют трудовые отношения (</w:t>
      </w:r>
      <w:hyperlink r:id="rId22" w:history="1">
        <w:r w:rsidRPr="00E06AA8">
          <w:rPr>
            <w:rFonts w:ascii="Times New Roman" w:hAnsi="Times New Roman" w:cs="Times New Roman"/>
            <w:b/>
            <w:color w:val="0000FF"/>
            <w:highlight w:val="yellow"/>
            <w:u w:val="single"/>
          </w:rPr>
          <w:t>ст. 16</w:t>
        </w:r>
      </w:hyperlink>
      <w:r w:rsidRPr="00E06AA8">
        <w:rPr>
          <w:rFonts w:ascii="Times New Roman" w:hAnsi="Times New Roman" w:cs="Times New Roman"/>
          <w:b/>
          <w:highlight w:val="yellow"/>
          <w:u w:val="single"/>
        </w:rPr>
        <w:t xml:space="preserve"> ТК РФ), которые предусматривают выполнение директором трудовой функции за плату</w:t>
      </w:r>
      <w:r w:rsidRPr="001757FB">
        <w:rPr>
          <w:rFonts w:ascii="Times New Roman" w:hAnsi="Times New Roman" w:cs="Times New Roman"/>
        </w:rPr>
        <w:t xml:space="preserve"> (</w:t>
      </w:r>
      <w:hyperlink r:id="rId23" w:history="1">
        <w:r w:rsidRPr="001757FB">
          <w:rPr>
            <w:rFonts w:ascii="Times New Roman" w:hAnsi="Times New Roman" w:cs="Times New Roman"/>
            <w:color w:val="0000FF"/>
          </w:rPr>
          <w:t>ст. 15</w:t>
        </w:r>
      </w:hyperlink>
      <w:r w:rsidRPr="001757FB">
        <w:rPr>
          <w:rFonts w:ascii="Times New Roman" w:hAnsi="Times New Roman" w:cs="Times New Roman"/>
        </w:rPr>
        <w:t xml:space="preserve"> ТК РФ). </w:t>
      </w:r>
      <w:r w:rsidRPr="00E06AA8">
        <w:rPr>
          <w:rFonts w:ascii="Times New Roman" w:hAnsi="Times New Roman" w:cs="Times New Roman"/>
          <w:b/>
          <w:highlight w:val="yellow"/>
        </w:rPr>
        <w:t>По трудовому договору работодатель обязуется выплачивать работнику заработную плату (</w:t>
      </w:r>
      <w:hyperlink r:id="rId24" w:history="1">
        <w:r w:rsidRPr="00E06AA8">
          <w:rPr>
            <w:rFonts w:ascii="Times New Roman" w:hAnsi="Times New Roman" w:cs="Times New Roman"/>
            <w:b/>
            <w:color w:val="0000FF"/>
            <w:highlight w:val="yellow"/>
          </w:rPr>
          <w:t>ст. 56</w:t>
        </w:r>
      </w:hyperlink>
      <w:r w:rsidRPr="00E06AA8">
        <w:rPr>
          <w:rFonts w:ascii="Times New Roman" w:hAnsi="Times New Roman" w:cs="Times New Roman"/>
          <w:b/>
          <w:highlight w:val="yellow"/>
        </w:rPr>
        <w:t xml:space="preserve"> ТК РФ)</w:t>
      </w:r>
      <w:r w:rsidRPr="001757FB">
        <w:rPr>
          <w:rFonts w:ascii="Times New Roman" w:hAnsi="Times New Roman" w:cs="Times New Roman"/>
        </w:rPr>
        <w:t>. Следовательно, при наличии трудового договора с директором некоммерческая организация как работодатель должна ежемесячно начислять и выплачивать ему заработную плату независимо от финансового результата деятельности организации.</w:t>
      </w:r>
    </w:p>
    <w:p w:rsidR="00E06AA8" w:rsidRPr="001757FB" w:rsidRDefault="00E06AA8" w:rsidP="00E06AA8">
      <w:pPr>
        <w:spacing w:before="220" w:after="1" w:line="220" w:lineRule="atLeast"/>
        <w:ind w:firstLine="540"/>
        <w:jc w:val="both"/>
        <w:rPr>
          <w:rFonts w:ascii="Times New Roman" w:hAnsi="Times New Roman" w:cs="Times New Roman"/>
        </w:rPr>
      </w:pPr>
      <w:r w:rsidRPr="00E06AA8">
        <w:rPr>
          <w:rFonts w:ascii="Times New Roman" w:hAnsi="Times New Roman" w:cs="Times New Roman"/>
          <w:highlight w:val="yellow"/>
        </w:rPr>
        <w:t>За нарушения трудового законодательства, в том числе и невыплату заработной платы, предусмотрена административная ответственность в виде штрафа для должностных лиц в размере от 1000 до 5000 руб., а для юридических лиц - от 30 000 до 50 000 руб. (</w:t>
      </w:r>
      <w:hyperlink r:id="rId25" w:history="1">
        <w:r w:rsidRPr="00E06AA8">
          <w:rPr>
            <w:rFonts w:ascii="Times New Roman" w:hAnsi="Times New Roman" w:cs="Times New Roman"/>
            <w:color w:val="0000FF"/>
            <w:highlight w:val="yellow"/>
          </w:rPr>
          <w:t>ч. 1 ст. 5.27</w:t>
        </w:r>
      </w:hyperlink>
      <w:r w:rsidRPr="00E06AA8">
        <w:rPr>
          <w:rFonts w:ascii="Times New Roman" w:hAnsi="Times New Roman" w:cs="Times New Roman"/>
          <w:highlight w:val="yellow"/>
        </w:rPr>
        <w:t xml:space="preserve"> </w:t>
      </w:r>
      <w:proofErr w:type="spellStart"/>
      <w:r w:rsidRPr="00E06AA8">
        <w:rPr>
          <w:rFonts w:ascii="Times New Roman" w:hAnsi="Times New Roman" w:cs="Times New Roman"/>
          <w:highlight w:val="yellow"/>
        </w:rPr>
        <w:t>КоАП</w:t>
      </w:r>
      <w:proofErr w:type="spellEnd"/>
      <w:r w:rsidRPr="00E06AA8">
        <w:rPr>
          <w:rFonts w:ascii="Times New Roman" w:hAnsi="Times New Roman" w:cs="Times New Roman"/>
          <w:highlight w:val="yellow"/>
        </w:rPr>
        <w:t xml:space="preserve"> РФ). А если виновное лицо привлекается повторно за аналогичное нарушение, штраф составит для должностных лиц от 10 000 до 20 000 руб. или дисквалификацию на срок от одного года до трех лет, для юридических лиц - от 50 000 до 70 000 руб. (</w:t>
      </w:r>
      <w:hyperlink r:id="rId26" w:history="1">
        <w:r w:rsidRPr="00E06AA8">
          <w:rPr>
            <w:rFonts w:ascii="Times New Roman" w:hAnsi="Times New Roman" w:cs="Times New Roman"/>
            <w:color w:val="0000FF"/>
            <w:highlight w:val="yellow"/>
          </w:rPr>
          <w:t>ч. 4 ст. 5.27</w:t>
        </w:r>
      </w:hyperlink>
      <w:r w:rsidRPr="00E06AA8">
        <w:rPr>
          <w:rFonts w:ascii="Times New Roman" w:hAnsi="Times New Roman" w:cs="Times New Roman"/>
          <w:highlight w:val="yellow"/>
        </w:rPr>
        <w:t xml:space="preserve"> </w:t>
      </w:r>
      <w:proofErr w:type="spellStart"/>
      <w:r w:rsidRPr="00E06AA8">
        <w:rPr>
          <w:rFonts w:ascii="Times New Roman" w:hAnsi="Times New Roman" w:cs="Times New Roman"/>
          <w:highlight w:val="yellow"/>
        </w:rPr>
        <w:t>КоАП</w:t>
      </w:r>
      <w:proofErr w:type="spellEnd"/>
      <w:r w:rsidRPr="00E06AA8">
        <w:rPr>
          <w:rFonts w:ascii="Times New Roman" w:hAnsi="Times New Roman" w:cs="Times New Roman"/>
          <w:highlight w:val="yellow"/>
        </w:rPr>
        <w:t xml:space="preserve"> РФ). Кроме того, </w:t>
      </w:r>
      <w:hyperlink r:id="rId27" w:history="1">
        <w:r w:rsidRPr="00E06AA8">
          <w:rPr>
            <w:rFonts w:ascii="Times New Roman" w:hAnsi="Times New Roman" w:cs="Times New Roman"/>
            <w:color w:val="0000FF"/>
            <w:highlight w:val="yellow"/>
          </w:rPr>
          <w:t>ст. 145.1</w:t>
        </w:r>
      </w:hyperlink>
      <w:r w:rsidRPr="00E06AA8">
        <w:rPr>
          <w:rFonts w:ascii="Times New Roman" w:hAnsi="Times New Roman" w:cs="Times New Roman"/>
          <w:highlight w:val="yellow"/>
        </w:rPr>
        <w:t xml:space="preserve"> УК РФ установлена уголовная ответственность за невыплату заработной платы. Но она наступает, только когда невыплата зарплаты обусловлена корыстной или иной личной заинтересованностью руководителя организации</w:t>
      </w:r>
      <w:r w:rsidRPr="001757FB">
        <w:rPr>
          <w:rFonts w:ascii="Times New Roman" w:hAnsi="Times New Roman" w:cs="Times New Roman"/>
        </w:rPr>
        <w:t>.</w:t>
      </w:r>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Обратите внимание, что на не выплаченную в срок заработную плату работодатель обязан начислять проценты в размере не ниже 1/300 действующей в это время ставки рефинансирования Банка </w:t>
      </w:r>
      <w:proofErr w:type="gramStart"/>
      <w:r w:rsidRPr="001757FB">
        <w:rPr>
          <w:rFonts w:ascii="Times New Roman" w:hAnsi="Times New Roman" w:cs="Times New Roman"/>
        </w:rPr>
        <w:t>России</w:t>
      </w:r>
      <w:proofErr w:type="gramEnd"/>
      <w:r w:rsidRPr="001757FB">
        <w:rPr>
          <w:rFonts w:ascii="Times New Roman" w:hAnsi="Times New Roman" w:cs="Times New Roman"/>
        </w:rPr>
        <w:t xml:space="preserve"> за каждый день задержки начиная со следующего дня после установленного срока ее выплаты по день фактического расчета включительно. Проценты выплачиваются работнику вместе с зарплатой (</w:t>
      </w:r>
      <w:hyperlink r:id="rId28" w:history="1">
        <w:r w:rsidRPr="001757FB">
          <w:rPr>
            <w:rFonts w:ascii="Times New Roman" w:hAnsi="Times New Roman" w:cs="Times New Roman"/>
            <w:color w:val="0000FF"/>
          </w:rPr>
          <w:t>ст. 236</w:t>
        </w:r>
      </w:hyperlink>
      <w:r w:rsidRPr="001757FB">
        <w:rPr>
          <w:rFonts w:ascii="Times New Roman" w:hAnsi="Times New Roman" w:cs="Times New Roman"/>
        </w:rPr>
        <w:t xml:space="preserve"> ТК РФ).</w:t>
      </w:r>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Обязанность начисления заработной платы влечет за собой обязанность по начислению и уплате страховых взносов. </w:t>
      </w:r>
      <w:proofErr w:type="gramStart"/>
      <w:r w:rsidRPr="001757FB">
        <w:rPr>
          <w:rFonts w:ascii="Times New Roman" w:hAnsi="Times New Roman" w:cs="Times New Roman"/>
        </w:rPr>
        <w:t xml:space="preserve">Ведь согласно </w:t>
      </w:r>
      <w:hyperlink r:id="rId29" w:history="1">
        <w:r w:rsidRPr="001757FB">
          <w:rPr>
            <w:rFonts w:ascii="Times New Roman" w:hAnsi="Times New Roman" w:cs="Times New Roman"/>
            <w:color w:val="0000FF"/>
          </w:rPr>
          <w:t>п. 1 ст. 7</w:t>
        </w:r>
      </w:hyperlink>
      <w:r w:rsidRPr="001757FB">
        <w:rPr>
          <w:rFonts w:ascii="Times New Roman" w:hAnsi="Times New Roman" w:cs="Times New Roman"/>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выплаты и иные вознаграждения в пользу физических лиц, начисленные в рамках трудовых отношений, являются объектом обложения страховыми взносами.</w:t>
      </w:r>
      <w:proofErr w:type="gramEnd"/>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За неуплату страховых взносов предусмотрен штраф в размере 20% от неуплаченной суммы взносов, а если неуплата совершена умышленно - в размере 40% от неуплаченной суммы взносов (</w:t>
      </w:r>
      <w:hyperlink r:id="rId30" w:history="1">
        <w:r w:rsidRPr="001757FB">
          <w:rPr>
            <w:rFonts w:ascii="Times New Roman" w:hAnsi="Times New Roman" w:cs="Times New Roman"/>
            <w:color w:val="0000FF"/>
          </w:rPr>
          <w:t>ст. 47</w:t>
        </w:r>
      </w:hyperlink>
      <w:r w:rsidRPr="001757FB">
        <w:rPr>
          <w:rFonts w:ascii="Times New Roman" w:hAnsi="Times New Roman" w:cs="Times New Roman"/>
        </w:rPr>
        <w:t xml:space="preserve"> Закона N 212-ФЗ). Кроме того, начисляются пени за каждый календарный день просрочки исполнения обязанности по уплате страховых взносов в процентах от неуплаченной суммы страховых взносов (</w:t>
      </w:r>
      <w:hyperlink r:id="rId31" w:history="1">
        <w:r w:rsidRPr="001757FB">
          <w:rPr>
            <w:rFonts w:ascii="Times New Roman" w:hAnsi="Times New Roman" w:cs="Times New Roman"/>
            <w:color w:val="0000FF"/>
          </w:rPr>
          <w:t>п. п. 3</w:t>
        </w:r>
      </w:hyperlink>
      <w:r w:rsidRPr="001757FB">
        <w:rPr>
          <w:rFonts w:ascii="Times New Roman" w:hAnsi="Times New Roman" w:cs="Times New Roman"/>
        </w:rPr>
        <w:t xml:space="preserve">, </w:t>
      </w:r>
      <w:hyperlink r:id="rId32" w:history="1">
        <w:r w:rsidRPr="001757FB">
          <w:rPr>
            <w:rFonts w:ascii="Times New Roman" w:hAnsi="Times New Roman" w:cs="Times New Roman"/>
            <w:color w:val="0000FF"/>
          </w:rPr>
          <w:t>5 ст. 25</w:t>
        </w:r>
      </w:hyperlink>
      <w:r w:rsidRPr="001757FB">
        <w:rPr>
          <w:rFonts w:ascii="Times New Roman" w:hAnsi="Times New Roman" w:cs="Times New Roman"/>
        </w:rPr>
        <w:t xml:space="preserve"> Закона N 212-ФЗ). Процентная ставка </w:t>
      </w:r>
      <w:r w:rsidRPr="001757FB">
        <w:rPr>
          <w:rFonts w:ascii="Times New Roman" w:hAnsi="Times New Roman" w:cs="Times New Roman"/>
        </w:rPr>
        <w:lastRenderedPageBreak/>
        <w:t>принимается равной 1/300 действующей в эти дни ставки рефинансирования Банка России (</w:t>
      </w:r>
      <w:hyperlink r:id="rId33" w:history="1">
        <w:r w:rsidRPr="001757FB">
          <w:rPr>
            <w:rFonts w:ascii="Times New Roman" w:hAnsi="Times New Roman" w:cs="Times New Roman"/>
            <w:color w:val="0000FF"/>
          </w:rPr>
          <w:t>п. 6 ст. 25</w:t>
        </w:r>
      </w:hyperlink>
      <w:r w:rsidRPr="001757FB">
        <w:rPr>
          <w:rFonts w:ascii="Times New Roman" w:hAnsi="Times New Roman" w:cs="Times New Roman"/>
        </w:rPr>
        <w:t xml:space="preserve"> Закона N 212-ФЗ).</w:t>
      </w:r>
    </w:p>
    <w:p w:rsidR="00E06AA8" w:rsidRPr="001757FB" w:rsidRDefault="00E06AA8" w:rsidP="00E06AA8">
      <w:pPr>
        <w:spacing w:before="220" w:after="1" w:line="220" w:lineRule="atLeast"/>
        <w:ind w:firstLine="540"/>
        <w:jc w:val="both"/>
        <w:rPr>
          <w:rFonts w:ascii="Times New Roman" w:hAnsi="Times New Roman" w:cs="Times New Roman"/>
        </w:rPr>
      </w:pPr>
      <w:r w:rsidRPr="00E06AA8">
        <w:rPr>
          <w:rFonts w:ascii="Times New Roman" w:hAnsi="Times New Roman" w:cs="Times New Roman"/>
          <w:b/>
          <w:highlight w:val="yellow"/>
          <w:u w:val="single"/>
        </w:rPr>
        <w:t>Теперь рассмотрим ситуацию, когда с директором - единственным учредителем трудовой договор не заключен. В этом случае, поскольку трудового договора нет, нет и обязанности по начислению зарплаты</w:t>
      </w:r>
      <w:r w:rsidRPr="001757FB">
        <w:rPr>
          <w:rFonts w:ascii="Times New Roman" w:hAnsi="Times New Roman" w:cs="Times New Roman"/>
        </w:rPr>
        <w:t>. А если зарплата не начисляется, то нет и объекта обложения страховыми взносами.</w:t>
      </w:r>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Отметим, что </w:t>
      </w:r>
      <w:proofErr w:type="spellStart"/>
      <w:r w:rsidRPr="001757FB">
        <w:rPr>
          <w:rFonts w:ascii="Times New Roman" w:hAnsi="Times New Roman" w:cs="Times New Roman"/>
        </w:rPr>
        <w:t>Роструд</w:t>
      </w:r>
      <w:proofErr w:type="spellEnd"/>
      <w:r w:rsidRPr="001757FB">
        <w:rPr>
          <w:rFonts w:ascii="Times New Roman" w:hAnsi="Times New Roman" w:cs="Times New Roman"/>
        </w:rPr>
        <w:t xml:space="preserve"> считает правильным именно такой вариант оформления отношений организации с ее единственным учредителем, выполняющим функции директора. По его мнению, трудовой договор с директором - единственным учредителем заключить нельзя (Письма от 06.03.2013 </w:t>
      </w:r>
      <w:hyperlink r:id="rId34" w:history="1">
        <w:r w:rsidRPr="001757FB">
          <w:rPr>
            <w:rFonts w:ascii="Times New Roman" w:hAnsi="Times New Roman" w:cs="Times New Roman"/>
            <w:color w:val="0000FF"/>
          </w:rPr>
          <w:t>N 177-6-1</w:t>
        </w:r>
      </w:hyperlink>
      <w:r w:rsidRPr="001757FB">
        <w:rPr>
          <w:rFonts w:ascii="Times New Roman" w:hAnsi="Times New Roman" w:cs="Times New Roman"/>
        </w:rPr>
        <w:t xml:space="preserve">, от 28.12.2006 </w:t>
      </w:r>
      <w:hyperlink r:id="rId35" w:history="1">
        <w:r w:rsidRPr="001757FB">
          <w:rPr>
            <w:rFonts w:ascii="Times New Roman" w:hAnsi="Times New Roman" w:cs="Times New Roman"/>
            <w:color w:val="0000FF"/>
          </w:rPr>
          <w:t>N 2262-6-1</w:t>
        </w:r>
      </w:hyperlink>
      <w:r w:rsidRPr="001757FB">
        <w:rPr>
          <w:rFonts w:ascii="Times New Roman" w:hAnsi="Times New Roman" w:cs="Times New Roman"/>
        </w:rPr>
        <w:t xml:space="preserve">). Обосновывается это следующим образом. Согласно </w:t>
      </w:r>
      <w:hyperlink r:id="rId36" w:history="1">
        <w:r w:rsidRPr="001757FB">
          <w:rPr>
            <w:rFonts w:ascii="Times New Roman" w:hAnsi="Times New Roman" w:cs="Times New Roman"/>
            <w:color w:val="0000FF"/>
          </w:rPr>
          <w:t>ст. 273</w:t>
        </w:r>
      </w:hyperlink>
      <w:r w:rsidRPr="001757FB">
        <w:rPr>
          <w:rFonts w:ascii="Times New Roman" w:hAnsi="Times New Roman" w:cs="Times New Roman"/>
        </w:rPr>
        <w:t xml:space="preserve"> ТК РФ положения гл. 43 ТК РФ, устанавливающей особенности регулирования труда руководителя организации, не распространяются на случаи, когда руководитель организации является ее единственным учредителем. Основой данной </w:t>
      </w:r>
      <w:hyperlink r:id="rId37" w:history="1">
        <w:r w:rsidRPr="001757FB">
          <w:rPr>
            <w:rFonts w:ascii="Times New Roman" w:hAnsi="Times New Roman" w:cs="Times New Roman"/>
            <w:color w:val="0000FF"/>
          </w:rPr>
          <w:t>нормы</w:t>
        </w:r>
      </w:hyperlink>
      <w:r w:rsidRPr="001757FB">
        <w:rPr>
          <w:rFonts w:ascii="Times New Roman" w:hAnsi="Times New Roman" w:cs="Times New Roman"/>
        </w:rPr>
        <w:t xml:space="preserve"> является невозможность заключения договора с самим собой, поскольку подписание трудового договора одним и тем же лицом от имени работника и от имени работодателя не допускается. Трудовой договор - это соглашение между работодателем и работником, то есть двухсторонний акт. При отсутствии одной из сторон трудового договора он не может быть заключен. Таким образом, на отношения единственного учредителя с созданной им организацией трудовое законодательство не распространяется. Единственный учредитель в данной ситуации должен своим решением возложить на себя функции единоличного исполнительного органа - директора, генерального директора, президента и т.д. И управленческая деятельность в этом случае осуществляется без заключения какого-либо договора, в том числе трудового.</w:t>
      </w:r>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Позицию о невозможности заключения трудового договора с директором - единственным учредителем поддерживает и Минфин России (Письма от 15.03.2016 </w:t>
      </w:r>
      <w:hyperlink r:id="rId38" w:history="1">
        <w:r w:rsidRPr="001757FB">
          <w:rPr>
            <w:rFonts w:ascii="Times New Roman" w:hAnsi="Times New Roman" w:cs="Times New Roman"/>
            <w:color w:val="0000FF"/>
          </w:rPr>
          <w:t>N 03-11-11/14234</w:t>
        </w:r>
      </w:hyperlink>
      <w:r w:rsidRPr="001757FB">
        <w:rPr>
          <w:rFonts w:ascii="Times New Roman" w:hAnsi="Times New Roman" w:cs="Times New Roman"/>
        </w:rPr>
        <w:t xml:space="preserve">, от 19.02.2015 </w:t>
      </w:r>
      <w:hyperlink r:id="rId39" w:history="1">
        <w:r w:rsidRPr="001757FB">
          <w:rPr>
            <w:rFonts w:ascii="Times New Roman" w:hAnsi="Times New Roman" w:cs="Times New Roman"/>
            <w:color w:val="0000FF"/>
          </w:rPr>
          <w:t>N 03-11-06/2/7790</w:t>
        </w:r>
      </w:hyperlink>
      <w:r w:rsidRPr="001757FB">
        <w:rPr>
          <w:rFonts w:ascii="Times New Roman" w:hAnsi="Times New Roman" w:cs="Times New Roman"/>
        </w:rPr>
        <w:t xml:space="preserve">, от 17.10.2014 </w:t>
      </w:r>
      <w:hyperlink r:id="rId40" w:history="1">
        <w:r w:rsidRPr="001757FB">
          <w:rPr>
            <w:rFonts w:ascii="Times New Roman" w:hAnsi="Times New Roman" w:cs="Times New Roman"/>
            <w:color w:val="0000FF"/>
          </w:rPr>
          <w:t>N 03-11-11/52558</w:t>
        </w:r>
      </w:hyperlink>
      <w:r w:rsidRPr="001757FB">
        <w:rPr>
          <w:rFonts w:ascii="Times New Roman" w:hAnsi="Times New Roman" w:cs="Times New Roman"/>
        </w:rPr>
        <w:t>).</w:t>
      </w:r>
    </w:p>
    <w:p w:rsidR="00E06AA8" w:rsidRPr="001757FB" w:rsidRDefault="00E06AA8" w:rsidP="00E06AA8">
      <w:pPr>
        <w:spacing w:before="220" w:after="1" w:line="220" w:lineRule="atLeast"/>
        <w:ind w:firstLine="540"/>
        <w:jc w:val="both"/>
        <w:rPr>
          <w:rFonts w:ascii="Times New Roman" w:hAnsi="Times New Roman" w:cs="Times New Roman"/>
        </w:rPr>
      </w:pPr>
      <w:r w:rsidRPr="001757FB">
        <w:rPr>
          <w:rFonts w:ascii="Times New Roman" w:hAnsi="Times New Roman" w:cs="Times New Roman"/>
        </w:rPr>
        <w:t xml:space="preserve">Отметим, что органом, осуществляющим </w:t>
      </w:r>
      <w:proofErr w:type="gramStart"/>
      <w:r w:rsidRPr="001757FB">
        <w:rPr>
          <w:rFonts w:ascii="Times New Roman" w:hAnsi="Times New Roman" w:cs="Times New Roman"/>
        </w:rPr>
        <w:t>контроль за</w:t>
      </w:r>
      <w:proofErr w:type="gramEnd"/>
      <w:r w:rsidRPr="001757FB">
        <w:rPr>
          <w:rFonts w:ascii="Times New Roman" w:hAnsi="Times New Roman" w:cs="Times New Roman"/>
        </w:rPr>
        <w:t xml:space="preserve"> соблюдением трудового законодательства, является </w:t>
      </w:r>
      <w:proofErr w:type="spellStart"/>
      <w:r w:rsidRPr="001757FB">
        <w:rPr>
          <w:rFonts w:ascii="Times New Roman" w:hAnsi="Times New Roman" w:cs="Times New Roman"/>
        </w:rPr>
        <w:t>Роструд</w:t>
      </w:r>
      <w:proofErr w:type="spellEnd"/>
      <w:r w:rsidRPr="001757FB">
        <w:rPr>
          <w:rFonts w:ascii="Times New Roman" w:hAnsi="Times New Roman" w:cs="Times New Roman"/>
        </w:rPr>
        <w:t xml:space="preserve"> (</w:t>
      </w:r>
      <w:hyperlink r:id="rId41" w:history="1">
        <w:r w:rsidRPr="001757FB">
          <w:rPr>
            <w:rFonts w:ascii="Times New Roman" w:hAnsi="Times New Roman" w:cs="Times New Roman"/>
            <w:color w:val="0000FF"/>
          </w:rPr>
          <w:t>ст. 354</w:t>
        </w:r>
      </w:hyperlink>
      <w:r w:rsidRPr="001757FB">
        <w:rPr>
          <w:rFonts w:ascii="Times New Roman" w:hAnsi="Times New Roman" w:cs="Times New Roman"/>
        </w:rPr>
        <w:t xml:space="preserve"> ТК РФ, </w:t>
      </w:r>
      <w:hyperlink r:id="rId42" w:history="1">
        <w:r w:rsidRPr="001757FB">
          <w:rPr>
            <w:rFonts w:ascii="Times New Roman" w:hAnsi="Times New Roman" w:cs="Times New Roman"/>
            <w:color w:val="0000FF"/>
          </w:rPr>
          <w:t>п. 1</w:t>
        </w:r>
      </w:hyperlink>
      <w:r w:rsidRPr="001757FB">
        <w:rPr>
          <w:rFonts w:ascii="Times New Roman" w:hAnsi="Times New Roman" w:cs="Times New Roman"/>
        </w:rPr>
        <w:t xml:space="preserve"> Положения о Федеральной службе по труду и занятости, утвержденного Постановлением Правительства РФ от 30.06.2004 N 324). Соответственно, трудовая инспекция при проведении проверок не должна требовать наличия трудового договора с директором - единственным учредителем.</w:t>
      </w:r>
    </w:p>
    <w:p w:rsidR="00E06AA8" w:rsidRPr="001757FB" w:rsidRDefault="00E06AA8" w:rsidP="00E06AA8">
      <w:pPr>
        <w:spacing w:after="1" w:line="220" w:lineRule="atLeast"/>
        <w:jc w:val="both"/>
        <w:rPr>
          <w:rFonts w:ascii="Times New Roman" w:hAnsi="Times New Roman" w:cs="Times New Roman"/>
        </w:rPr>
      </w:pPr>
    </w:p>
    <w:p w:rsidR="00E06AA8" w:rsidRPr="001757FB" w:rsidRDefault="00E06AA8" w:rsidP="00E06AA8">
      <w:pPr>
        <w:spacing w:after="1" w:line="220" w:lineRule="atLeast"/>
        <w:jc w:val="right"/>
        <w:rPr>
          <w:rFonts w:ascii="Times New Roman" w:hAnsi="Times New Roman" w:cs="Times New Roman"/>
        </w:rPr>
      </w:pPr>
      <w:r w:rsidRPr="001757FB">
        <w:rPr>
          <w:rFonts w:ascii="Times New Roman" w:hAnsi="Times New Roman" w:cs="Times New Roman"/>
        </w:rPr>
        <w:t>О.Мокроусов</w:t>
      </w:r>
    </w:p>
    <w:p w:rsidR="00E06AA8" w:rsidRPr="001757FB" w:rsidRDefault="00E06AA8" w:rsidP="00E06AA8">
      <w:pPr>
        <w:spacing w:after="1" w:line="220" w:lineRule="atLeast"/>
        <w:jc w:val="right"/>
        <w:rPr>
          <w:rFonts w:ascii="Times New Roman" w:hAnsi="Times New Roman" w:cs="Times New Roman"/>
        </w:rPr>
      </w:pPr>
      <w:r w:rsidRPr="001757FB">
        <w:rPr>
          <w:rFonts w:ascii="Times New Roman" w:hAnsi="Times New Roman" w:cs="Times New Roman"/>
        </w:rPr>
        <w:t>Эксперт "ЭЖ"</w:t>
      </w:r>
    </w:p>
    <w:p w:rsidR="00E06AA8" w:rsidRPr="001757FB" w:rsidRDefault="00E06AA8" w:rsidP="00E06AA8">
      <w:pPr>
        <w:spacing w:after="1" w:line="220" w:lineRule="atLeast"/>
        <w:rPr>
          <w:rFonts w:ascii="Times New Roman" w:hAnsi="Times New Roman" w:cs="Times New Roman"/>
        </w:rPr>
      </w:pPr>
      <w:r w:rsidRPr="001757FB">
        <w:rPr>
          <w:rFonts w:ascii="Times New Roman" w:hAnsi="Times New Roman" w:cs="Times New Roman"/>
        </w:rPr>
        <w:t>Подписано в печать</w:t>
      </w:r>
    </w:p>
    <w:p w:rsidR="00E06AA8" w:rsidRPr="001757FB" w:rsidRDefault="00E06AA8" w:rsidP="00E06AA8">
      <w:pPr>
        <w:pBdr>
          <w:bottom w:val="single" w:sz="12" w:space="1" w:color="auto"/>
        </w:pBdr>
        <w:spacing w:before="220" w:after="1" w:line="220" w:lineRule="atLeast"/>
        <w:rPr>
          <w:rFonts w:ascii="Times New Roman" w:hAnsi="Times New Roman" w:cs="Times New Roman"/>
        </w:rPr>
      </w:pPr>
      <w:r w:rsidRPr="001757FB">
        <w:rPr>
          <w:rFonts w:ascii="Times New Roman" w:hAnsi="Times New Roman" w:cs="Times New Roman"/>
        </w:rPr>
        <w:t>28.04.2016</w:t>
      </w:r>
    </w:p>
    <w:p w:rsidR="001757FB" w:rsidRPr="001757FB" w:rsidRDefault="00871931" w:rsidP="001757FB">
      <w:pPr>
        <w:pStyle w:val="ConsPlusNormal"/>
        <w:rPr>
          <w:rFonts w:ascii="Times New Roman" w:hAnsi="Times New Roman" w:cs="Times New Roman"/>
        </w:rPr>
      </w:pPr>
      <w:hyperlink r:id="rId43" w:history="1">
        <w:r w:rsidR="001757FB" w:rsidRPr="001757FB">
          <w:rPr>
            <w:rFonts w:ascii="Times New Roman" w:hAnsi="Times New Roman" w:cs="Times New Roman"/>
            <w:i/>
            <w:color w:val="0000FF"/>
          </w:rPr>
          <w:br/>
          <w:t>Вопрос: Можно ли не начислять зарплату директору организации? (Консультация эксперта, 2018) {</w:t>
        </w:r>
        <w:proofErr w:type="spellStart"/>
        <w:r w:rsidR="001757FB" w:rsidRPr="001757FB">
          <w:rPr>
            <w:rFonts w:ascii="Times New Roman" w:hAnsi="Times New Roman" w:cs="Times New Roman"/>
            <w:i/>
            <w:color w:val="0000FF"/>
          </w:rPr>
          <w:t>КонсультантПлюс</w:t>
        </w:r>
        <w:proofErr w:type="spellEnd"/>
        <w:r w:rsidR="001757FB" w:rsidRPr="001757FB">
          <w:rPr>
            <w:rFonts w:ascii="Times New Roman" w:hAnsi="Times New Roman" w:cs="Times New Roman"/>
            <w:i/>
            <w:color w:val="0000FF"/>
          </w:rPr>
          <w:t>}</w:t>
        </w:r>
      </w:hyperlink>
      <w:r w:rsidR="001757FB" w:rsidRPr="001757FB">
        <w:rPr>
          <w:rFonts w:ascii="Times New Roman" w:hAnsi="Times New Roman" w:cs="Times New Roman"/>
        </w:rPr>
        <w:br/>
      </w:r>
    </w:p>
    <w:p w:rsidR="00620314" w:rsidRPr="001757FB" w:rsidRDefault="00620314">
      <w:pPr>
        <w:pStyle w:val="ConsPlusNormal"/>
        <w:ind w:firstLine="540"/>
        <w:jc w:val="both"/>
        <w:outlineLvl w:val="0"/>
        <w:rPr>
          <w:rFonts w:ascii="Times New Roman" w:hAnsi="Times New Roman" w:cs="Times New Roman"/>
        </w:rPr>
      </w:pPr>
      <w:r w:rsidRPr="001757FB">
        <w:rPr>
          <w:rFonts w:ascii="Times New Roman" w:hAnsi="Times New Roman" w:cs="Times New Roman"/>
          <w:b/>
          <w:highlight w:val="yellow"/>
        </w:rPr>
        <w:t>Можно ли не платить зарплату директору - единственному участнику (учредителю)</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Такая ситуация нередко возникает в организациях, имеющих организационно-правовую форм</w:t>
      </w:r>
      <w:proofErr w:type="gramStart"/>
      <w:r w:rsidRPr="001757FB">
        <w:rPr>
          <w:rFonts w:ascii="Times New Roman" w:hAnsi="Times New Roman" w:cs="Times New Roman"/>
        </w:rPr>
        <w:t>у ООО</w:t>
      </w:r>
      <w:proofErr w:type="gramEnd"/>
      <w:r w:rsidRPr="001757FB">
        <w:rPr>
          <w:rFonts w:ascii="Times New Roman" w:hAnsi="Times New Roman" w:cs="Times New Roman"/>
        </w:rPr>
        <w:t xml:space="preserve">. </w:t>
      </w:r>
      <w:r w:rsidRPr="001757FB">
        <w:rPr>
          <w:rFonts w:ascii="Times New Roman" w:hAnsi="Times New Roman" w:cs="Times New Roman"/>
          <w:highlight w:val="yellow"/>
        </w:rPr>
        <w:t>В данном случае возникает вопрос - заключается ли с директором организации трудовой договор (</w:t>
      </w:r>
      <w:hyperlink r:id="rId44" w:history="1">
        <w:r w:rsidRPr="001757FB">
          <w:rPr>
            <w:rFonts w:ascii="Times New Roman" w:hAnsi="Times New Roman" w:cs="Times New Roman"/>
            <w:color w:val="0000FF"/>
            <w:highlight w:val="yellow"/>
          </w:rPr>
          <w:t>ст. 56</w:t>
        </w:r>
      </w:hyperlink>
      <w:r w:rsidRPr="001757FB">
        <w:rPr>
          <w:rFonts w:ascii="Times New Roman" w:hAnsi="Times New Roman" w:cs="Times New Roman"/>
          <w:highlight w:val="yellow"/>
        </w:rPr>
        <w:t xml:space="preserve"> ТК РФ).</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highlight w:val="yellow"/>
        </w:rPr>
        <w:t>В настоящее время правовая определенность в ответе на данный вопрос отсутствует, вопрос правомерности заключения такого трудового договора является спорным и вот почему.</w:t>
      </w:r>
    </w:p>
    <w:p w:rsidR="00620314" w:rsidRPr="001757FB" w:rsidRDefault="00871931">
      <w:pPr>
        <w:pStyle w:val="ConsPlusNormal"/>
        <w:spacing w:before="220"/>
        <w:ind w:firstLine="540"/>
        <w:jc w:val="both"/>
        <w:rPr>
          <w:rFonts w:ascii="Times New Roman" w:hAnsi="Times New Roman" w:cs="Times New Roman"/>
        </w:rPr>
      </w:pPr>
      <w:hyperlink r:id="rId45" w:history="1">
        <w:r w:rsidR="00620314" w:rsidRPr="001757FB">
          <w:rPr>
            <w:rFonts w:ascii="Times New Roman" w:hAnsi="Times New Roman" w:cs="Times New Roman"/>
            <w:color w:val="0000FF"/>
            <w:highlight w:val="yellow"/>
          </w:rPr>
          <w:t>Письмо</w:t>
        </w:r>
      </w:hyperlink>
      <w:r w:rsidR="00620314" w:rsidRPr="001757FB">
        <w:rPr>
          <w:rFonts w:ascii="Times New Roman" w:hAnsi="Times New Roman" w:cs="Times New Roman"/>
          <w:highlight w:val="yellow"/>
        </w:rPr>
        <w:t xml:space="preserve"> </w:t>
      </w:r>
      <w:proofErr w:type="spellStart"/>
      <w:r w:rsidR="00620314" w:rsidRPr="001757FB">
        <w:rPr>
          <w:rFonts w:ascii="Times New Roman" w:hAnsi="Times New Roman" w:cs="Times New Roman"/>
          <w:highlight w:val="yellow"/>
        </w:rPr>
        <w:t>Роструда</w:t>
      </w:r>
      <w:proofErr w:type="spellEnd"/>
      <w:r w:rsidR="00620314" w:rsidRPr="001757FB">
        <w:rPr>
          <w:rFonts w:ascii="Times New Roman" w:hAnsi="Times New Roman" w:cs="Times New Roman"/>
          <w:highlight w:val="yellow"/>
        </w:rPr>
        <w:t xml:space="preserve"> от 06.03.2013 N 177-6-1 прямо говорит о том, что в этой ситуации единственный участник общества должен своим решением возложить на себя функции единоличного исполнительного органа - директора, генерального директора, президента и так далее и управленческая деятельность в этом случае осуществляется без заключения какого-либо договора, в том числе трудового. При этом ведомство ссылается на </w:t>
      </w:r>
      <w:hyperlink r:id="rId46" w:history="1">
        <w:proofErr w:type="gramStart"/>
        <w:r w:rsidR="00620314" w:rsidRPr="001757FB">
          <w:rPr>
            <w:rFonts w:ascii="Times New Roman" w:hAnsi="Times New Roman" w:cs="Times New Roman"/>
            <w:color w:val="0000FF"/>
            <w:highlight w:val="yellow"/>
          </w:rPr>
          <w:t>ч</w:t>
        </w:r>
        <w:proofErr w:type="gramEnd"/>
        <w:r w:rsidR="00620314" w:rsidRPr="001757FB">
          <w:rPr>
            <w:rFonts w:ascii="Times New Roman" w:hAnsi="Times New Roman" w:cs="Times New Roman"/>
            <w:color w:val="0000FF"/>
            <w:highlight w:val="yellow"/>
          </w:rPr>
          <w:t>. 2 ст. 273</w:t>
        </w:r>
      </w:hyperlink>
      <w:r w:rsidR="00620314" w:rsidRPr="001757FB">
        <w:rPr>
          <w:rFonts w:ascii="Times New Roman" w:hAnsi="Times New Roman" w:cs="Times New Roman"/>
          <w:highlight w:val="yellow"/>
        </w:rPr>
        <w:t xml:space="preserve"> ТК РФ и делает вывод о невозможности заключения договора с самим собой, поскольку подписание трудового договора одним и тем же лицом от имени работника и от имени работодателя не допускается. На отношения единственного участника общества с учрежденным им обществом трудовое законодательство не распространяется. Такой же позиции придерживается и Минфин России (</w:t>
      </w:r>
      <w:hyperlink r:id="rId47" w:history="1">
        <w:r w:rsidR="00620314" w:rsidRPr="001757FB">
          <w:rPr>
            <w:rFonts w:ascii="Times New Roman" w:hAnsi="Times New Roman" w:cs="Times New Roman"/>
            <w:color w:val="0000FF"/>
            <w:highlight w:val="yellow"/>
          </w:rPr>
          <w:t>Письмо</w:t>
        </w:r>
      </w:hyperlink>
      <w:r w:rsidR="00620314" w:rsidRPr="001757FB">
        <w:rPr>
          <w:rFonts w:ascii="Times New Roman" w:hAnsi="Times New Roman" w:cs="Times New Roman"/>
          <w:highlight w:val="yellow"/>
        </w:rPr>
        <w:t xml:space="preserve"> Минфина России от 19.02.2015 N 03-11-06/2/7790). В таком случае трудовой договор с директором не заключается и организация не начисляет ему заработную плату.</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 xml:space="preserve">В то же время </w:t>
      </w:r>
      <w:hyperlink r:id="rId48" w:history="1">
        <w:proofErr w:type="gramStart"/>
        <w:r w:rsidRPr="001757FB">
          <w:rPr>
            <w:rFonts w:ascii="Times New Roman" w:hAnsi="Times New Roman" w:cs="Times New Roman"/>
            <w:color w:val="0000FF"/>
          </w:rPr>
          <w:t>ч</w:t>
        </w:r>
        <w:proofErr w:type="gramEnd"/>
        <w:r w:rsidRPr="001757FB">
          <w:rPr>
            <w:rFonts w:ascii="Times New Roman" w:hAnsi="Times New Roman" w:cs="Times New Roman"/>
            <w:color w:val="0000FF"/>
          </w:rPr>
          <w:t>. 2 ст. 273</w:t>
        </w:r>
      </w:hyperlink>
      <w:r w:rsidRPr="001757FB">
        <w:rPr>
          <w:rFonts w:ascii="Times New Roman" w:hAnsi="Times New Roman" w:cs="Times New Roman"/>
        </w:rPr>
        <w:t xml:space="preserve"> ТК РФ устанавливает, что на директора организации не распространяются </w:t>
      </w:r>
      <w:r w:rsidRPr="001757FB">
        <w:rPr>
          <w:rFonts w:ascii="Times New Roman" w:hAnsi="Times New Roman" w:cs="Times New Roman"/>
        </w:rPr>
        <w:lastRenderedPageBreak/>
        <w:t xml:space="preserve">особенности, предусмотренные </w:t>
      </w:r>
      <w:hyperlink r:id="rId49" w:history="1">
        <w:r w:rsidRPr="001757FB">
          <w:rPr>
            <w:rFonts w:ascii="Times New Roman" w:hAnsi="Times New Roman" w:cs="Times New Roman"/>
            <w:color w:val="0000FF"/>
          </w:rPr>
          <w:t>гл. 43</w:t>
        </w:r>
      </w:hyperlink>
      <w:r w:rsidRPr="001757FB">
        <w:rPr>
          <w:rFonts w:ascii="Times New Roman" w:hAnsi="Times New Roman" w:cs="Times New Roman"/>
        </w:rPr>
        <w:t xml:space="preserve"> ТК РФ, а </w:t>
      </w:r>
      <w:hyperlink r:id="rId50" w:history="1">
        <w:r w:rsidRPr="001757FB">
          <w:rPr>
            <w:rFonts w:ascii="Times New Roman" w:hAnsi="Times New Roman" w:cs="Times New Roman"/>
            <w:color w:val="0000FF"/>
          </w:rPr>
          <w:t>ч. 8 ст. 11</w:t>
        </w:r>
      </w:hyperlink>
      <w:r w:rsidRPr="001757FB">
        <w:rPr>
          <w:rFonts w:ascii="Times New Roman" w:hAnsi="Times New Roman" w:cs="Times New Roman"/>
        </w:rPr>
        <w:t xml:space="preserve"> ТК РФ, устанавливающая перечень лиц, на которых трудовое законодательство не распространяется, не содержит указания на директора организации. Из этого следует вывод, что общие нормы трудового законодательства РФ, в том числе о заключении трудового договора, должны применяться.</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b/>
          <w:highlight w:val="yellow"/>
          <w:u w:val="single"/>
        </w:rPr>
        <w:t>Правомерность заключения трудового договора с директором - единственным учредителем подтверждается судебной практикой</w:t>
      </w:r>
      <w:r w:rsidRPr="001757FB">
        <w:rPr>
          <w:rFonts w:ascii="Times New Roman" w:hAnsi="Times New Roman" w:cs="Times New Roman"/>
        </w:rPr>
        <w:t xml:space="preserve">. Так, согласно Апелляционному </w:t>
      </w:r>
      <w:hyperlink r:id="rId51" w:history="1">
        <w:r w:rsidRPr="001757FB">
          <w:rPr>
            <w:rFonts w:ascii="Times New Roman" w:hAnsi="Times New Roman" w:cs="Times New Roman"/>
            <w:color w:val="0000FF"/>
          </w:rPr>
          <w:t>определению</w:t>
        </w:r>
      </w:hyperlink>
      <w:r w:rsidRPr="001757FB">
        <w:rPr>
          <w:rFonts w:ascii="Times New Roman" w:hAnsi="Times New Roman" w:cs="Times New Roman"/>
        </w:rPr>
        <w:t xml:space="preserve"> Челябинского областного суда от 27.11.2014 по делу N 11-12571/2014 заключения трудового договора с самим собой в данной ситуации не происходит, так как договор заключается между юридическим лицом и физическим лицом, то есть разными субъектами правоотношений. </w:t>
      </w:r>
      <w:proofErr w:type="gramStart"/>
      <w:r w:rsidRPr="001757FB">
        <w:rPr>
          <w:rFonts w:ascii="Times New Roman" w:hAnsi="Times New Roman" w:cs="Times New Roman"/>
        </w:rPr>
        <w:t>Поэтому, если отношения между организацией и ее руководителем, являющимся единственным участником данной организации, оформлены трудовым договором, на этого руководителя распространяются общие положения трудового законодательства РФ.</w:t>
      </w:r>
      <w:proofErr w:type="gramEnd"/>
      <w:r w:rsidRPr="001757FB">
        <w:rPr>
          <w:rFonts w:ascii="Times New Roman" w:hAnsi="Times New Roman" w:cs="Times New Roman"/>
        </w:rPr>
        <w:t xml:space="preserve"> </w:t>
      </w:r>
      <w:proofErr w:type="gramStart"/>
      <w:r w:rsidRPr="001757FB">
        <w:rPr>
          <w:rFonts w:ascii="Times New Roman" w:hAnsi="Times New Roman" w:cs="Times New Roman"/>
        </w:rPr>
        <w:t xml:space="preserve">Исключение возможности применения к отношениям между юридическим лицом и его руководителем, являющимся единственным участником, общих положений трудового законодательства нарушает права, предусмотренные </w:t>
      </w:r>
      <w:hyperlink r:id="rId52" w:history="1">
        <w:r w:rsidRPr="001757FB">
          <w:rPr>
            <w:rFonts w:ascii="Times New Roman" w:hAnsi="Times New Roman" w:cs="Times New Roman"/>
            <w:color w:val="0000FF"/>
          </w:rPr>
          <w:t>ст. ст. 37</w:t>
        </w:r>
      </w:hyperlink>
      <w:r w:rsidRPr="001757FB">
        <w:rPr>
          <w:rFonts w:ascii="Times New Roman" w:hAnsi="Times New Roman" w:cs="Times New Roman"/>
        </w:rPr>
        <w:t xml:space="preserve"> и </w:t>
      </w:r>
      <w:hyperlink r:id="rId53" w:history="1">
        <w:r w:rsidRPr="001757FB">
          <w:rPr>
            <w:rFonts w:ascii="Times New Roman" w:hAnsi="Times New Roman" w:cs="Times New Roman"/>
            <w:color w:val="0000FF"/>
          </w:rPr>
          <w:t>39</w:t>
        </w:r>
      </w:hyperlink>
      <w:r w:rsidRPr="001757FB">
        <w:rPr>
          <w:rFonts w:ascii="Times New Roman" w:hAnsi="Times New Roman" w:cs="Times New Roman"/>
        </w:rPr>
        <w:t xml:space="preserve"> Конституции Российской Федерации, - свободно распоряжаться своими способностями к труду, выбирать род деятельности и профессию, на вознаграждение за труд и оплачиваемый ежегодный отпуск, а также на социальное обеспечение по возрасту.</w:t>
      </w:r>
      <w:proofErr w:type="gramEnd"/>
    </w:p>
    <w:p w:rsidR="00620314" w:rsidRPr="001757FB" w:rsidRDefault="00620314">
      <w:pPr>
        <w:pStyle w:val="ConsPlusNormal"/>
        <w:spacing w:before="220"/>
        <w:ind w:firstLine="540"/>
        <w:jc w:val="both"/>
        <w:rPr>
          <w:rFonts w:ascii="Times New Roman" w:hAnsi="Times New Roman" w:cs="Times New Roman"/>
        </w:rPr>
      </w:pPr>
      <w:proofErr w:type="gramStart"/>
      <w:r w:rsidRPr="001757FB">
        <w:rPr>
          <w:rFonts w:ascii="Times New Roman" w:hAnsi="Times New Roman" w:cs="Times New Roman"/>
        </w:rPr>
        <w:t>Подтверждением данной позиции также является и то, что руководители организаций, являющиеся ее единственными участниками (учредителями), признаются застрахованными лицами по обязательному пенсионному страхованию, обязательному социальному страхованию на случай временной нетрудоспособности и в связи с материнством и обязательному медицинскому страхованию (</w:t>
      </w:r>
      <w:hyperlink r:id="rId54" w:history="1">
        <w:r w:rsidRPr="001757FB">
          <w:rPr>
            <w:rFonts w:ascii="Times New Roman" w:hAnsi="Times New Roman" w:cs="Times New Roman"/>
            <w:color w:val="0000FF"/>
          </w:rPr>
          <w:t>п. 1 ст. 7</w:t>
        </w:r>
      </w:hyperlink>
      <w:r w:rsidRPr="001757FB">
        <w:rPr>
          <w:rFonts w:ascii="Times New Roman" w:hAnsi="Times New Roman" w:cs="Times New Roman"/>
        </w:rPr>
        <w:t xml:space="preserve"> Федерального закона от 15.12.2001 N 167-ФЗ "Об обязательном пенсионном страховании в Российской Федерации", </w:t>
      </w:r>
      <w:hyperlink r:id="rId55" w:history="1">
        <w:r w:rsidRPr="001757FB">
          <w:rPr>
            <w:rFonts w:ascii="Times New Roman" w:hAnsi="Times New Roman" w:cs="Times New Roman"/>
            <w:color w:val="0000FF"/>
          </w:rPr>
          <w:t>п. 1 ч. 1 ст</w:t>
        </w:r>
        <w:proofErr w:type="gramEnd"/>
        <w:r w:rsidRPr="001757FB">
          <w:rPr>
            <w:rFonts w:ascii="Times New Roman" w:hAnsi="Times New Roman" w:cs="Times New Roman"/>
            <w:color w:val="0000FF"/>
          </w:rPr>
          <w:t xml:space="preserve">. </w:t>
        </w:r>
        <w:proofErr w:type="gramStart"/>
        <w:r w:rsidRPr="001757FB">
          <w:rPr>
            <w:rFonts w:ascii="Times New Roman" w:hAnsi="Times New Roman" w:cs="Times New Roman"/>
            <w:color w:val="0000FF"/>
          </w:rPr>
          <w:t>2</w:t>
        </w:r>
      </w:hyperlink>
      <w:r w:rsidRPr="001757FB">
        <w:rPr>
          <w:rFonts w:ascii="Times New Roman" w:hAnsi="Times New Roman" w:cs="Times New Roman"/>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w:t>
      </w:r>
      <w:hyperlink r:id="rId56" w:history="1">
        <w:r w:rsidRPr="001757FB">
          <w:rPr>
            <w:rFonts w:ascii="Times New Roman" w:hAnsi="Times New Roman" w:cs="Times New Roman"/>
            <w:color w:val="0000FF"/>
          </w:rPr>
          <w:t>п. 1 ч. 1 ст. 10</w:t>
        </w:r>
      </w:hyperlink>
      <w:r w:rsidRPr="001757FB">
        <w:rPr>
          <w:rFonts w:ascii="Times New Roman" w:hAnsi="Times New Roman" w:cs="Times New Roman"/>
        </w:rPr>
        <w:t xml:space="preserve"> Федерального закона от 29.11.2010 N 326-ФЗ "Об обязательном медицинском страховании в Российской Федерации").</w:t>
      </w:r>
      <w:proofErr w:type="gramEnd"/>
      <w:r w:rsidRPr="001757FB">
        <w:rPr>
          <w:rFonts w:ascii="Times New Roman" w:hAnsi="Times New Roman" w:cs="Times New Roman"/>
        </w:rPr>
        <w:t xml:space="preserve"> Минфин России в </w:t>
      </w:r>
      <w:hyperlink r:id="rId57" w:history="1">
        <w:r w:rsidRPr="001757FB">
          <w:rPr>
            <w:rFonts w:ascii="Times New Roman" w:hAnsi="Times New Roman" w:cs="Times New Roman"/>
            <w:color w:val="0000FF"/>
          </w:rPr>
          <w:t>Письме</w:t>
        </w:r>
      </w:hyperlink>
      <w:r w:rsidRPr="001757FB">
        <w:rPr>
          <w:rFonts w:ascii="Times New Roman" w:hAnsi="Times New Roman" w:cs="Times New Roman"/>
        </w:rPr>
        <w:t xml:space="preserve"> 16.03.2018 N 03-01-11/16634 также отмечает, что указанные лица относятся </w:t>
      </w:r>
      <w:proofErr w:type="gramStart"/>
      <w:r w:rsidRPr="001757FB">
        <w:rPr>
          <w:rFonts w:ascii="Times New Roman" w:hAnsi="Times New Roman" w:cs="Times New Roman"/>
        </w:rPr>
        <w:t>к</w:t>
      </w:r>
      <w:proofErr w:type="gramEnd"/>
      <w:r w:rsidRPr="001757FB">
        <w:rPr>
          <w:rFonts w:ascii="Times New Roman" w:hAnsi="Times New Roman" w:cs="Times New Roman"/>
        </w:rPr>
        <w:t xml:space="preserve"> застрахованным по видам обязательного социального страхования.</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Таким образом, по мнению автора, сторонами трудового договора в рассматриваемой ситуации являются разные субъекты правоотношений: организация-работодатель в лице единственного участника (учредителя) и работник, принимаемый на должность генерального директора общества.</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Поэтому с директором организации следует заключить трудовой договор, а за выполнение его трудовых функций должна выплачиваться заработная плата, обусловленная трудовым договором.</w:t>
      </w:r>
    </w:p>
    <w:p w:rsidR="00620314" w:rsidRPr="001757FB" w:rsidRDefault="00620314">
      <w:pPr>
        <w:pStyle w:val="ConsPlusNormal"/>
        <w:jc w:val="both"/>
        <w:rPr>
          <w:rFonts w:ascii="Times New Roman" w:hAnsi="Times New Roman" w:cs="Times New Roman"/>
        </w:rPr>
      </w:pPr>
    </w:p>
    <w:p w:rsidR="00620314" w:rsidRPr="001757FB" w:rsidRDefault="00620314">
      <w:pPr>
        <w:pStyle w:val="ConsPlusNormal"/>
        <w:ind w:firstLine="540"/>
        <w:jc w:val="both"/>
        <w:outlineLvl w:val="0"/>
        <w:rPr>
          <w:rFonts w:ascii="Times New Roman" w:hAnsi="Times New Roman" w:cs="Times New Roman"/>
        </w:rPr>
      </w:pPr>
      <w:r w:rsidRPr="001757FB">
        <w:rPr>
          <w:rFonts w:ascii="Times New Roman" w:hAnsi="Times New Roman" w:cs="Times New Roman"/>
          <w:b/>
        </w:rPr>
        <w:t>Можно ли не платить зарплату директору - одному из учредителей (участников)</w:t>
      </w:r>
    </w:p>
    <w:p w:rsidR="00620314" w:rsidRPr="001757FB" w:rsidRDefault="00620314">
      <w:pPr>
        <w:pStyle w:val="ConsPlusNormal"/>
        <w:spacing w:before="220"/>
        <w:ind w:firstLine="540"/>
        <w:jc w:val="both"/>
        <w:rPr>
          <w:rFonts w:ascii="Times New Roman" w:hAnsi="Times New Roman" w:cs="Times New Roman"/>
        </w:rPr>
      </w:pPr>
      <w:proofErr w:type="gramStart"/>
      <w:r w:rsidRPr="001757FB">
        <w:rPr>
          <w:rFonts w:ascii="Times New Roman" w:hAnsi="Times New Roman" w:cs="Times New Roman"/>
          <w:highlight w:val="yellow"/>
        </w:rPr>
        <w:t>В ситуации, когда один из учредителей по решению общего собрания учредителей организации становится генеральным директором, с ним заключается трудовой договор</w:t>
      </w:r>
      <w:r w:rsidRPr="001757FB">
        <w:rPr>
          <w:rFonts w:ascii="Times New Roman" w:hAnsi="Times New Roman" w:cs="Times New Roman"/>
        </w:rPr>
        <w:t>, который подписывается генеральным директором и одним из учредителей по поручению остальных собственников, а прием на работу оформляется приказом о вступлении в должность, который издает сам директор на основании заключенного трудового договора (</w:t>
      </w:r>
      <w:hyperlink r:id="rId58" w:history="1">
        <w:r w:rsidRPr="001757FB">
          <w:rPr>
            <w:rFonts w:ascii="Times New Roman" w:hAnsi="Times New Roman" w:cs="Times New Roman"/>
            <w:color w:val="0000FF"/>
          </w:rPr>
          <w:t>Письмо</w:t>
        </w:r>
      </w:hyperlink>
      <w:r w:rsidRPr="001757FB">
        <w:rPr>
          <w:rFonts w:ascii="Times New Roman" w:hAnsi="Times New Roman" w:cs="Times New Roman"/>
        </w:rPr>
        <w:t xml:space="preserve"> </w:t>
      </w:r>
      <w:proofErr w:type="spellStart"/>
      <w:r w:rsidRPr="001757FB">
        <w:rPr>
          <w:rFonts w:ascii="Times New Roman" w:hAnsi="Times New Roman" w:cs="Times New Roman"/>
        </w:rPr>
        <w:t>Роструда</w:t>
      </w:r>
      <w:proofErr w:type="spellEnd"/>
      <w:r w:rsidRPr="001757FB">
        <w:rPr>
          <w:rFonts w:ascii="Times New Roman" w:hAnsi="Times New Roman" w:cs="Times New Roman"/>
        </w:rPr>
        <w:t xml:space="preserve"> от 19.12.2007 N 5205-6-0).</w:t>
      </w:r>
      <w:proofErr w:type="gramEnd"/>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 xml:space="preserve">В отличие от ситуации, рассмотренной выше, в которой генеральный директор является единственным учредителем, в данном случае на генерального </w:t>
      </w:r>
      <w:proofErr w:type="gramStart"/>
      <w:r w:rsidRPr="001757FB">
        <w:rPr>
          <w:rFonts w:ascii="Times New Roman" w:hAnsi="Times New Roman" w:cs="Times New Roman"/>
        </w:rPr>
        <w:t>директора</w:t>
      </w:r>
      <w:proofErr w:type="gramEnd"/>
      <w:r w:rsidRPr="001757FB">
        <w:rPr>
          <w:rFonts w:ascii="Times New Roman" w:hAnsi="Times New Roman" w:cs="Times New Roman"/>
        </w:rPr>
        <w:t xml:space="preserve"> бесспорно распространяются нормы </w:t>
      </w:r>
      <w:hyperlink r:id="rId59" w:history="1">
        <w:r w:rsidRPr="001757FB">
          <w:rPr>
            <w:rFonts w:ascii="Times New Roman" w:hAnsi="Times New Roman" w:cs="Times New Roman"/>
            <w:color w:val="0000FF"/>
          </w:rPr>
          <w:t>гл. 43</w:t>
        </w:r>
      </w:hyperlink>
      <w:r w:rsidRPr="001757FB">
        <w:rPr>
          <w:rFonts w:ascii="Times New Roman" w:hAnsi="Times New Roman" w:cs="Times New Roman"/>
        </w:rPr>
        <w:t xml:space="preserve"> ТК РФ и остальные нормы трудового законодательства РФ.</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 xml:space="preserve">Следовательно, </w:t>
      </w:r>
      <w:r w:rsidRPr="001757FB">
        <w:rPr>
          <w:rFonts w:ascii="Times New Roman" w:hAnsi="Times New Roman" w:cs="Times New Roman"/>
          <w:b/>
          <w:highlight w:val="yellow"/>
        </w:rPr>
        <w:t>директору организации должна начисляться зарплата за выполнение предусмотренных трудовым договором функций (</w:t>
      </w:r>
      <w:proofErr w:type="spellStart"/>
      <w:r w:rsidR="00871931" w:rsidRPr="001757FB">
        <w:rPr>
          <w:rFonts w:ascii="Times New Roman" w:hAnsi="Times New Roman" w:cs="Times New Roman"/>
          <w:b/>
          <w:highlight w:val="yellow"/>
        </w:rPr>
        <w:fldChar w:fldCharType="begin"/>
      </w:r>
      <w:r w:rsidRPr="001757FB">
        <w:rPr>
          <w:rFonts w:ascii="Times New Roman" w:hAnsi="Times New Roman" w:cs="Times New Roman"/>
          <w:b/>
          <w:highlight w:val="yellow"/>
        </w:rPr>
        <w:instrText>HYPERLINK "consultantplus://offline/ref=7B7F2CDEE61B0A965D48355B37DFEDE150F3EF2E4E4C9CEE75D905A8BE766FA9A9AF1A821771FD24B0366893DF2CA18F254E1A20EBF81642u3aEF"</w:instrText>
      </w:r>
      <w:r w:rsidR="00871931" w:rsidRPr="001757FB">
        <w:rPr>
          <w:rFonts w:ascii="Times New Roman" w:hAnsi="Times New Roman" w:cs="Times New Roman"/>
          <w:b/>
          <w:highlight w:val="yellow"/>
        </w:rPr>
        <w:fldChar w:fldCharType="separate"/>
      </w:r>
      <w:r w:rsidRPr="001757FB">
        <w:rPr>
          <w:rFonts w:ascii="Times New Roman" w:hAnsi="Times New Roman" w:cs="Times New Roman"/>
          <w:b/>
          <w:color w:val="0000FF"/>
          <w:highlight w:val="yellow"/>
        </w:rPr>
        <w:t>абз</w:t>
      </w:r>
      <w:proofErr w:type="spellEnd"/>
      <w:r w:rsidRPr="001757FB">
        <w:rPr>
          <w:rFonts w:ascii="Times New Roman" w:hAnsi="Times New Roman" w:cs="Times New Roman"/>
          <w:b/>
          <w:color w:val="0000FF"/>
          <w:highlight w:val="yellow"/>
        </w:rPr>
        <w:t>. 5 ч. 1 ст. 21</w:t>
      </w:r>
      <w:r w:rsidR="00871931" w:rsidRPr="001757FB">
        <w:rPr>
          <w:rFonts w:ascii="Times New Roman" w:hAnsi="Times New Roman" w:cs="Times New Roman"/>
          <w:b/>
          <w:highlight w:val="yellow"/>
        </w:rPr>
        <w:fldChar w:fldCharType="end"/>
      </w:r>
      <w:r w:rsidRPr="001757FB">
        <w:rPr>
          <w:rFonts w:ascii="Times New Roman" w:hAnsi="Times New Roman" w:cs="Times New Roman"/>
          <w:b/>
          <w:highlight w:val="yellow"/>
        </w:rPr>
        <w:t xml:space="preserve"> ТК РФ). В противном случае организация может быть привлечена к ответственности по </w:t>
      </w:r>
      <w:hyperlink r:id="rId60" w:history="1">
        <w:proofErr w:type="gramStart"/>
        <w:r w:rsidRPr="001757FB">
          <w:rPr>
            <w:rFonts w:ascii="Times New Roman" w:hAnsi="Times New Roman" w:cs="Times New Roman"/>
            <w:b/>
            <w:color w:val="0000FF"/>
            <w:highlight w:val="yellow"/>
          </w:rPr>
          <w:t>ч</w:t>
        </w:r>
        <w:proofErr w:type="gramEnd"/>
        <w:r w:rsidRPr="001757FB">
          <w:rPr>
            <w:rFonts w:ascii="Times New Roman" w:hAnsi="Times New Roman" w:cs="Times New Roman"/>
            <w:b/>
            <w:color w:val="0000FF"/>
            <w:highlight w:val="yellow"/>
          </w:rPr>
          <w:t>. 6 ст. 5.27</w:t>
        </w:r>
      </w:hyperlink>
      <w:r w:rsidRPr="001757FB">
        <w:rPr>
          <w:rFonts w:ascii="Times New Roman" w:hAnsi="Times New Roman" w:cs="Times New Roman"/>
          <w:b/>
          <w:highlight w:val="yellow"/>
        </w:rPr>
        <w:t xml:space="preserve"> Кодекса РФ об административных правонарушениях</w:t>
      </w:r>
      <w:r w:rsidRPr="001757FB">
        <w:rPr>
          <w:rFonts w:ascii="Times New Roman" w:hAnsi="Times New Roman" w:cs="Times New Roman"/>
        </w:rPr>
        <w:t>.</w:t>
      </w:r>
    </w:p>
    <w:p w:rsidR="00620314" w:rsidRPr="001757FB" w:rsidRDefault="00620314">
      <w:pPr>
        <w:pStyle w:val="ConsPlusNormal"/>
        <w:jc w:val="both"/>
        <w:rPr>
          <w:rFonts w:ascii="Times New Roman" w:hAnsi="Times New Roman" w:cs="Times New Roman"/>
        </w:rPr>
      </w:pPr>
    </w:p>
    <w:p w:rsidR="00620314" w:rsidRPr="001757FB" w:rsidRDefault="00620314">
      <w:pPr>
        <w:pStyle w:val="ConsPlusNormal"/>
        <w:ind w:firstLine="540"/>
        <w:jc w:val="both"/>
        <w:outlineLvl w:val="0"/>
        <w:rPr>
          <w:rFonts w:ascii="Times New Roman" w:hAnsi="Times New Roman" w:cs="Times New Roman"/>
        </w:rPr>
      </w:pPr>
      <w:r w:rsidRPr="001757FB">
        <w:rPr>
          <w:rFonts w:ascii="Times New Roman" w:hAnsi="Times New Roman" w:cs="Times New Roman"/>
          <w:b/>
        </w:rPr>
        <w:t>Можно ли не платить зарплату директору - наемному работнику</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 xml:space="preserve">Если генеральный директор избирается не из числа учредителей, то с ним также заключается трудовой договор с учетом особенностей, установленных </w:t>
      </w:r>
      <w:hyperlink r:id="rId61" w:history="1">
        <w:r w:rsidRPr="001757FB">
          <w:rPr>
            <w:rFonts w:ascii="Times New Roman" w:hAnsi="Times New Roman" w:cs="Times New Roman"/>
            <w:color w:val="0000FF"/>
          </w:rPr>
          <w:t>гл. 43</w:t>
        </w:r>
      </w:hyperlink>
      <w:r w:rsidRPr="001757FB">
        <w:rPr>
          <w:rFonts w:ascii="Times New Roman" w:hAnsi="Times New Roman" w:cs="Times New Roman"/>
        </w:rPr>
        <w:t xml:space="preserve"> ТК РФ, что подразумевает выплату заработной платы (</w:t>
      </w:r>
      <w:proofErr w:type="spellStart"/>
      <w:r w:rsidR="00871931" w:rsidRPr="001757FB">
        <w:rPr>
          <w:rFonts w:ascii="Times New Roman" w:hAnsi="Times New Roman" w:cs="Times New Roman"/>
        </w:rPr>
        <w:fldChar w:fldCharType="begin"/>
      </w:r>
      <w:r w:rsidRPr="001757FB">
        <w:rPr>
          <w:rFonts w:ascii="Times New Roman" w:hAnsi="Times New Roman" w:cs="Times New Roman"/>
        </w:rPr>
        <w:instrText>HYPERLINK "consultantplus://offline/ref=7B7F2CDEE61B0A965D48355B37DFEDE150F3EF2E4E4C9CEE75D905A8BE766FA9A9AF1A821771FD24B0366893DF2CA18F254E1A20EBF81642u3aEF"</w:instrText>
      </w:r>
      <w:r w:rsidR="00871931" w:rsidRPr="001757FB">
        <w:rPr>
          <w:rFonts w:ascii="Times New Roman" w:hAnsi="Times New Roman" w:cs="Times New Roman"/>
        </w:rPr>
        <w:fldChar w:fldCharType="separate"/>
      </w:r>
      <w:r w:rsidRPr="001757FB">
        <w:rPr>
          <w:rFonts w:ascii="Times New Roman" w:hAnsi="Times New Roman" w:cs="Times New Roman"/>
          <w:color w:val="0000FF"/>
        </w:rPr>
        <w:t>абз</w:t>
      </w:r>
      <w:proofErr w:type="spellEnd"/>
      <w:r w:rsidRPr="001757FB">
        <w:rPr>
          <w:rFonts w:ascii="Times New Roman" w:hAnsi="Times New Roman" w:cs="Times New Roman"/>
          <w:color w:val="0000FF"/>
        </w:rPr>
        <w:t>. 5 ч. 1 ст. 21</w:t>
      </w:r>
      <w:r w:rsidR="00871931" w:rsidRPr="001757FB">
        <w:rPr>
          <w:rFonts w:ascii="Times New Roman" w:hAnsi="Times New Roman" w:cs="Times New Roman"/>
        </w:rPr>
        <w:fldChar w:fldCharType="end"/>
      </w:r>
      <w:r w:rsidRPr="001757FB">
        <w:rPr>
          <w:rFonts w:ascii="Times New Roman" w:hAnsi="Times New Roman" w:cs="Times New Roman"/>
        </w:rPr>
        <w:t xml:space="preserve"> ТК РФ).</w:t>
      </w:r>
    </w:p>
    <w:p w:rsidR="00620314" w:rsidRPr="001757FB" w:rsidRDefault="00620314">
      <w:pPr>
        <w:pStyle w:val="ConsPlusNormal"/>
        <w:spacing w:before="220"/>
        <w:ind w:firstLine="540"/>
        <w:jc w:val="both"/>
        <w:rPr>
          <w:rFonts w:ascii="Times New Roman" w:hAnsi="Times New Roman" w:cs="Times New Roman"/>
        </w:rPr>
      </w:pPr>
      <w:r w:rsidRPr="001757FB">
        <w:rPr>
          <w:rFonts w:ascii="Times New Roman" w:hAnsi="Times New Roman" w:cs="Times New Roman"/>
        </w:rPr>
        <w:t xml:space="preserve">Таким образом, </w:t>
      </w:r>
      <w:proofErr w:type="spellStart"/>
      <w:r w:rsidRPr="001757FB">
        <w:rPr>
          <w:rFonts w:ascii="Times New Roman" w:hAnsi="Times New Roman" w:cs="Times New Roman"/>
        </w:rPr>
        <w:t>неначисление</w:t>
      </w:r>
      <w:proofErr w:type="spellEnd"/>
      <w:r w:rsidRPr="001757FB">
        <w:rPr>
          <w:rFonts w:ascii="Times New Roman" w:hAnsi="Times New Roman" w:cs="Times New Roman"/>
        </w:rPr>
        <w:t xml:space="preserve"> и невыплата зарплаты директору организации также будут являться правонарушениями.</w:t>
      </w:r>
    </w:p>
    <w:p w:rsidR="00620314" w:rsidRPr="001757FB" w:rsidRDefault="00620314">
      <w:pPr>
        <w:pStyle w:val="ConsPlusNormal"/>
        <w:jc w:val="both"/>
        <w:rPr>
          <w:rFonts w:ascii="Times New Roman" w:hAnsi="Times New Roman" w:cs="Times New Roman"/>
        </w:rPr>
      </w:pPr>
    </w:p>
    <w:p w:rsidR="00620314" w:rsidRPr="001757FB" w:rsidRDefault="00620314">
      <w:pPr>
        <w:pStyle w:val="ConsPlusNormal"/>
        <w:jc w:val="right"/>
        <w:rPr>
          <w:rFonts w:ascii="Times New Roman" w:hAnsi="Times New Roman" w:cs="Times New Roman"/>
        </w:rPr>
      </w:pPr>
      <w:r w:rsidRPr="001757FB">
        <w:rPr>
          <w:rFonts w:ascii="Times New Roman" w:hAnsi="Times New Roman" w:cs="Times New Roman"/>
        </w:rPr>
        <w:t>Подготовлено на основе материала</w:t>
      </w:r>
    </w:p>
    <w:p w:rsidR="00620314" w:rsidRPr="001757FB" w:rsidRDefault="00620314">
      <w:pPr>
        <w:pStyle w:val="ConsPlusNormal"/>
        <w:jc w:val="right"/>
        <w:rPr>
          <w:rFonts w:ascii="Times New Roman" w:hAnsi="Times New Roman" w:cs="Times New Roman"/>
        </w:rPr>
      </w:pPr>
      <w:r w:rsidRPr="001757FB">
        <w:rPr>
          <w:rFonts w:ascii="Times New Roman" w:hAnsi="Times New Roman" w:cs="Times New Roman"/>
        </w:rPr>
        <w:t>Н.А. Назарова</w:t>
      </w:r>
    </w:p>
    <w:p w:rsidR="00620314" w:rsidRPr="001757FB" w:rsidRDefault="00620314">
      <w:pPr>
        <w:pStyle w:val="ConsPlusNormal"/>
        <w:jc w:val="right"/>
        <w:rPr>
          <w:rFonts w:ascii="Times New Roman" w:hAnsi="Times New Roman" w:cs="Times New Roman"/>
        </w:rPr>
      </w:pPr>
      <w:r w:rsidRPr="001757FB">
        <w:rPr>
          <w:rFonts w:ascii="Times New Roman" w:hAnsi="Times New Roman" w:cs="Times New Roman"/>
        </w:rPr>
        <w:t>Консультационно-аналитический центр</w:t>
      </w:r>
    </w:p>
    <w:p w:rsidR="00620314" w:rsidRPr="001757FB" w:rsidRDefault="00620314">
      <w:pPr>
        <w:pStyle w:val="ConsPlusNormal"/>
        <w:jc w:val="right"/>
        <w:rPr>
          <w:rFonts w:ascii="Times New Roman" w:hAnsi="Times New Roman" w:cs="Times New Roman"/>
        </w:rPr>
      </w:pPr>
      <w:r w:rsidRPr="001757FB">
        <w:rPr>
          <w:rFonts w:ascii="Times New Roman" w:hAnsi="Times New Roman" w:cs="Times New Roman"/>
        </w:rPr>
        <w:t>по бухгалтерскому учету</w:t>
      </w:r>
    </w:p>
    <w:p w:rsidR="00620314" w:rsidRPr="001757FB" w:rsidRDefault="00620314">
      <w:pPr>
        <w:pStyle w:val="ConsPlusNormal"/>
        <w:jc w:val="right"/>
        <w:rPr>
          <w:rFonts w:ascii="Times New Roman" w:hAnsi="Times New Roman" w:cs="Times New Roman"/>
        </w:rPr>
      </w:pPr>
      <w:r w:rsidRPr="001757FB">
        <w:rPr>
          <w:rFonts w:ascii="Times New Roman" w:hAnsi="Times New Roman" w:cs="Times New Roman"/>
        </w:rPr>
        <w:t>и налогообложению</w:t>
      </w:r>
    </w:p>
    <w:p w:rsidR="00620314" w:rsidRPr="001757FB" w:rsidRDefault="00620314">
      <w:pPr>
        <w:pStyle w:val="ConsPlusNormal"/>
        <w:pBdr>
          <w:bottom w:val="single" w:sz="12" w:space="1" w:color="auto"/>
        </w:pBdr>
        <w:rPr>
          <w:rFonts w:ascii="Times New Roman" w:hAnsi="Times New Roman" w:cs="Times New Roman"/>
        </w:rPr>
      </w:pPr>
      <w:r w:rsidRPr="001757FB">
        <w:rPr>
          <w:rFonts w:ascii="Times New Roman" w:hAnsi="Times New Roman" w:cs="Times New Roman"/>
        </w:rPr>
        <w:t>05.11.2018</w:t>
      </w:r>
    </w:p>
    <w:sectPr w:rsidR="00620314" w:rsidRPr="001757FB" w:rsidSect="00620314">
      <w:pgSz w:w="11906" w:h="16838"/>
      <w:pgMar w:top="1134" w:right="42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0314"/>
    <w:rsid w:val="001757FB"/>
    <w:rsid w:val="00620314"/>
    <w:rsid w:val="00871931"/>
    <w:rsid w:val="00875C12"/>
    <w:rsid w:val="00CF6416"/>
    <w:rsid w:val="00E0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3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1757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15EDA528AF7CA0136C94CC86EE590E62427D6AB6D34336ADD1FF52035A6EACB06EE2158B42FC681C142075DAD94151D359FA2C3683p6o5F" TargetMode="External"/><Relationship Id="rId18" Type="http://schemas.openxmlformats.org/officeDocument/2006/relationships/hyperlink" Target="consultantplus://offline/ref=0A15EDA528AF7CA0136C94CC86EE590E62427D6AB6D34336ADD1FF52035A6EACB06EE2158F46F96B414E3071938D484ED646E52F28806D11pFo3F" TargetMode="External"/><Relationship Id="rId26" Type="http://schemas.openxmlformats.org/officeDocument/2006/relationships/hyperlink" Target="consultantplus://offline/ref=5E51EAECC3F7647C015621975213DBF7A87CD6380CA85BA4B41360E52D1B4DDBB036F3E14FEC610137D60BDA62336A54D61D82DEC209V5o4F" TargetMode="External"/><Relationship Id="rId39" Type="http://schemas.openxmlformats.org/officeDocument/2006/relationships/hyperlink" Target="consultantplus://offline/ref=5E51EAECC3F7647C01563C83407BE1FAA974DB6502AE54F1E84469EF78431282F271FAEF1DB8275F6E864B916E337048D71DV9o4F" TargetMode="External"/><Relationship Id="rId21" Type="http://schemas.openxmlformats.org/officeDocument/2006/relationships/hyperlink" Target="consultantplus://offline/ref=5E51EAECC3F7647C01563D944C13DBF7AB7DD93D0CA406AEBC4A6CE72A1412CCB77FFFE449E9630A63874F8E64663F0E82119DD8DC095D5139CCF0V3o0F" TargetMode="External"/><Relationship Id="rId34" Type="http://schemas.openxmlformats.org/officeDocument/2006/relationships/hyperlink" Target="consultantplus://offline/ref=5E51EAECC3F7647C01563C83407BE1FAA974DB6502AE52F0EB4369EF78431282F271FAEF1DB8275F6E864B916E337048D71DV9o4F" TargetMode="External"/><Relationship Id="rId42" Type="http://schemas.openxmlformats.org/officeDocument/2006/relationships/hyperlink" Target="consultantplus://offline/ref=5E51EAECC3F7647C015621975213DBF7A87CD1330BA95BA4B41360E52D1B4DDBB036F3E64EE2375B27D2428E6B2C6F4BC91E9CDDVCoAF" TargetMode="External"/><Relationship Id="rId47" Type="http://schemas.openxmlformats.org/officeDocument/2006/relationships/hyperlink" Target="consultantplus://offline/ref=7B7F2CDEE61B0A965D48284F25B7D7EC53F2EC78424893BB298E0CA2EB2E30F0EBE813884320B877BA3C38DC9A78B28C2151u1a3F" TargetMode="External"/><Relationship Id="rId50" Type="http://schemas.openxmlformats.org/officeDocument/2006/relationships/hyperlink" Target="consultantplus://offline/ref=7B7F2CDEE61B0A965D48355B37DFEDE150F3EF2E4E4C9CEE75D905A8BE766FA9A9AF1A821374F776E67969CF9A7DB28F204E1921F4uFa2F" TargetMode="External"/><Relationship Id="rId55" Type="http://schemas.openxmlformats.org/officeDocument/2006/relationships/hyperlink" Target="consultantplus://offline/ref=7B7F2CDEE61B0A965D48355B37DFEDE150F3E6244E4B9CEE75D905A8BE766FA9A9AF1A811379F776E67969CF9A7DB28F204E1921F4uFa2F" TargetMode="External"/><Relationship Id="rId63" Type="http://schemas.openxmlformats.org/officeDocument/2006/relationships/theme" Target="theme/theme1.xml"/><Relationship Id="rId7" Type="http://schemas.openxmlformats.org/officeDocument/2006/relationships/hyperlink" Target="consultantplus://offline/ref=5E51EAECC3F7647C015621975213DBF7A87CD53209A95BA4B41360E52D1B4DDBB036F3E64BE1685E32C31A826E36704BD6029EDCC3V0o0F" TargetMode="External"/><Relationship Id="rId2" Type="http://schemas.openxmlformats.org/officeDocument/2006/relationships/settings" Target="settings.xml"/><Relationship Id="rId16" Type="http://schemas.openxmlformats.org/officeDocument/2006/relationships/hyperlink" Target="consultantplus://offline/ref=0A15EDA528AF7CA0136C94CC86EE590E62427D6AB6D34336ADD1FF52035A6EACB06EE2178C4EF4371901312DD6DC5B4ED346E62E37p8oAF" TargetMode="External"/><Relationship Id="rId20" Type="http://schemas.openxmlformats.org/officeDocument/2006/relationships/hyperlink" Target="http://consultantugra.ru/klientam/goryachaya-liniya/reglament-linii-konsultacij/" TargetMode="External"/><Relationship Id="rId29" Type="http://schemas.openxmlformats.org/officeDocument/2006/relationships/hyperlink" Target="consultantplus://offline/ref=5E51EAECC3F7647C015621975213DBF7A87DD23209AD5BA4B41360E52D1B4DDBB036F3E64BE8685E32C31A826E36704BD6029EDCC3V0o0F" TargetMode="External"/><Relationship Id="rId41" Type="http://schemas.openxmlformats.org/officeDocument/2006/relationships/hyperlink" Target="consultantplus://offline/ref=5E51EAECC3F7647C015621975213DBF7A87CD13D0DA95BA4B41360E52D1B4DDBB036F3E549E86A0F668C1BDE2B67634BD3029DDDDC0A5C4EV3o3F" TargetMode="External"/><Relationship Id="rId54" Type="http://schemas.openxmlformats.org/officeDocument/2006/relationships/hyperlink" Target="consultantplus://offline/ref=7B7F2CDEE61B0A965D48355B37DFEDE150F3E62747419CEE75D905A8BE766FA9A9AF1A811271F776E67969CF9A7DB28F204E1921F4uFa2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51EAECC3F7647C015621975213DBF7A87CD6380CA85BA4B41360E52D1B4DDBB036F3E14FEC610137D60BDA62336A54D61D82DEC209V5o4F" TargetMode="External"/><Relationship Id="rId11" Type="http://schemas.openxmlformats.org/officeDocument/2006/relationships/hyperlink" Target="consultantplus://offline/ref=0A15EDA528AF7CA0136C94CC86EE590E62427362B7D04336ADD1FF52035A6EACB06EE215864FF4371901312DD6DC5B4ED346E62E37p8oAF" TargetMode="External"/><Relationship Id="rId24" Type="http://schemas.openxmlformats.org/officeDocument/2006/relationships/hyperlink" Target="consultantplus://offline/ref=5E51EAECC3F7647C015621975213DBF7A87CD13D0DA95BA4B41360E52D1B4DDBB036F3E648EC660137D60BDA62336A54D61D82DEC209V5o4F" TargetMode="External"/><Relationship Id="rId32" Type="http://schemas.openxmlformats.org/officeDocument/2006/relationships/hyperlink" Target="consultantplus://offline/ref=5E51EAECC3F7647C015621975213DBF7A87DD23209AD5BA4B41360E52D1B4DDBB036F3E549E96103638C1BDE2B67634BD3029DDDDC0A5C4EV3o3F" TargetMode="External"/><Relationship Id="rId37" Type="http://schemas.openxmlformats.org/officeDocument/2006/relationships/hyperlink" Target="consultantplus://offline/ref=5E51EAECC3F7647C015621975213DBF7A87CD13D0DA95BA4B41360E52D1B4DDBB036F3E549E8650D608C1BDE2B67634BD3029DDDDC0A5C4EV3o3F" TargetMode="External"/><Relationship Id="rId40" Type="http://schemas.openxmlformats.org/officeDocument/2006/relationships/hyperlink" Target="consultantplus://offline/ref=5E51EAECC3F7647C01563C83407BE1FAA974DB6502AE54F2ED436BEF78431282F271FAEF1DB8275F6E864B916E337048D71DV9o4F" TargetMode="External"/><Relationship Id="rId45" Type="http://schemas.openxmlformats.org/officeDocument/2006/relationships/hyperlink" Target="consultantplus://offline/ref=7B7F2CDEE61B0A965D48284F25B7D7EC53F2EC78424895BA2A890CA2EB2E30F0EBE813884320B877BA3C38DC9A78B28C2151u1a3F" TargetMode="External"/><Relationship Id="rId53" Type="http://schemas.openxmlformats.org/officeDocument/2006/relationships/hyperlink" Target="consultantplus://offline/ref=7B7F2CDEE61B0A965D48355B37DFEDE151FBE023441FCBEC248C0BADB62627B9E7EA17831674FE29E36C78979678A89020510523F5FBu1aEF" TargetMode="External"/><Relationship Id="rId58" Type="http://schemas.openxmlformats.org/officeDocument/2006/relationships/hyperlink" Target="consultantplus://offline/ref=7B7F2CDEE61B0A965D48284F25B7D7EC53F2EC78424C91BE2F8803FFE12669FCE9EF1CD74635A92FB63922C39A67AE8E20u5a8F" TargetMode="External"/><Relationship Id="rId5" Type="http://schemas.openxmlformats.org/officeDocument/2006/relationships/hyperlink" Target="consultantplus://offline/ref=5E51EAECC3F7647C015621975213DBF7A87CD6380CA85BA4B41360E52D1B4DDBB036F3E14FED650137D60BDA62336A54D61D82DEC209V5o4F" TargetMode="External"/><Relationship Id="rId15" Type="http://schemas.openxmlformats.org/officeDocument/2006/relationships/hyperlink" Target="consultantplus://offline/ref=0A15EDA528AF7CA0136C94CC86EE590E62427D6AB6D34336ADD1FF52035A6EACB06EE2158F46FB634B4E3071938D484ED646E52F28806D11pFo3F" TargetMode="External"/><Relationship Id="rId23" Type="http://schemas.openxmlformats.org/officeDocument/2006/relationships/hyperlink" Target="consultantplus://offline/ref=5E51EAECC3F7647C015621975213DBF7A87CD13D0DA95BA4B41360E52D1B4DDBB036F3E648EC670137D60BDA62336A54D61D82DEC209V5o4F" TargetMode="External"/><Relationship Id="rId28" Type="http://schemas.openxmlformats.org/officeDocument/2006/relationships/hyperlink" Target="consultantplus://offline/ref=5E51EAECC3F7647C015621975213DBF7A87CD13D0DA95BA4B41360E52D1B4DDBB036F3E549EA660137D60BDA62336A54D61D82DEC209V5o4F" TargetMode="External"/><Relationship Id="rId36" Type="http://schemas.openxmlformats.org/officeDocument/2006/relationships/hyperlink" Target="consultantplus://offline/ref=5E51EAECC3F7647C015621975213DBF7A87CD13D0DA95BA4B41360E52D1B4DDBB036F3E549E8650D608C1BDE2B67634BD3029DDDDC0A5C4EV3o3F" TargetMode="External"/><Relationship Id="rId49" Type="http://schemas.openxmlformats.org/officeDocument/2006/relationships/hyperlink" Target="consultantplus://offline/ref=7B7F2CDEE61B0A965D48355B37DFEDE150F3EF2E4E4C9CEE75D905A8BE766FA9A9AF1A821770FA24BE366893DF2CA18F254E1A20EBF81642u3aEF" TargetMode="External"/><Relationship Id="rId57" Type="http://schemas.openxmlformats.org/officeDocument/2006/relationships/hyperlink" Target="consultantplus://offline/ref=7B7F2CDEE61B0A965D48284F25B7D7EC53F2EC78424890BD2B8800A2EB2E30F0EBE813884320B877BA3C38DC9A78B28C2151u1a3F" TargetMode="External"/><Relationship Id="rId61" Type="http://schemas.openxmlformats.org/officeDocument/2006/relationships/hyperlink" Target="consultantplus://offline/ref=7B7F2CDEE61B0A965D48355B37DFEDE150F3EF2E4E4C9CEE75D905A8BE766FA9A9AF1A821770FA24BE366893DF2CA18F254E1A20EBF81642u3aEF" TargetMode="External"/><Relationship Id="rId10" Type="http://schemas.openxmlformats.org/officeDocument/2006/relationships/hyperlink" Target="consultantplus://offline/ref=0A15EDA528AF7CA0136C94CC86EE590E62427362B7D04336ADD1FF52035A6EACB06EE2158F46FC674D4E3071938D484ED646E52F28806D11pFo3F" TargetMode="External"/><Relationship Id="rId19" Type="http://schemas.openxmlformats.org/officeDocument/2006/relationships/hyperlink" Target="consultantplus://offline/ref=0A15EDA528AF7CA0136C88CF98EE590E62497163BED34336ADD1FF52035A6EACB06EE2158F46FF6348456420D6D3111E960DE92F329C6C11E5FBCAD6pEo0F" TargetMode="External"/><Relationship Id="rId31" Type="http://schemas.openxmlformats.org/officeDocument/2006/relationships/hyperlink" Target="consultantplus://offline/ref=5E51EAECC3F7647C015621975213DBF7A87DD23209AD5BA4B41360E52D1B4DDBB036F3E149ED685E32C31A826E36704BD6029EDCC3V0o0F" TargetMode="External"/><Relationship Id="rId44" Type="http://schemas.openxmlformats.org/officeDocument/2006/relationships/hyperlink" Target="consultantplus://offline/ref=7B7F2CDEE61B0A965D48355B37DFEDE150F3EF2E4E4C9CEE75D905A8BE766FA9A9AF1A811674F929E36C78979678A89020510523F5FBu1aEF" TargetMode="External"/><Relationship Id="rId52" Type="http://schemas.openxmlformats.org/officeDocument/2006/relationships/hyperlink" Target="consultantplus://offline/ref=7B7F2CDEE61B0A965D48355B37DFEDE151FBE023441FCBEC248C0BADB62627B9E7EA17831675FD29E36C78979678A89020510523F5FBu1aEF" TargetMode="External"/><Relationship Id="rId60" Type="http://schemas.openxmlformats.org/officeDocument/2006/relationships/hyperlink" Target="consultantplus://offline/ref=7B7F2CDEE61B0A965D48355B37DFEDE150F3E42E47409CEE75D905A8BE766FA9A9AF1A841374F829E36C78979678A89020510523F5FBu1aEF" TargetMode="External"/><Relationship Id="rId4" Type="http://schemas.openxmlformats.org/officeDocument/2006/relationships/hyperlink" Target="consultantplus://offline/ref=5E51EAECC3F7647C015621975213DBF7A87CD13D0DA95BA4B41360E52D1B4DDBB036F3E648EC660137D60BDA62336A54D61D82DEC209V5o4F" TargetMode="External"/><Relationship Id="rId9" Type="http://schemas.openxmlformats.org/officeDocument/2006/relationships/hyperlink" Target="consultantplus://offline/ref=0A15EDA528AF7CA0136C94CC86EE590E62427362B7D04336ADD1FF52035A6EACB06EE2158643F4371901312DD6DC5B4ED346E62E37p8oAF" TargetMode="External"/><Relationship Id="rId14" Type="http://schemas.openxmlformats.org/officeDocument/2006/relationships/hyperlink" Target="consultantplus://offline/ref=0A15EDA528AF7CA0136C94CC86EE590E62427D6AB6D34336ADD1FF52035A6EACB06EE2158F46FE654A4E3071938D484ED646E52F28806D11pFo3F" TargetMode="External"/><Relationship Id="rId22" Type="http://schemas.openxmlformats.org/officeDocument/2006/relationships/hyperlink" Target="consultantplus://offline/ref=5E51EAECC3F7647C015621975213DBF7A87CD13D0DA95BA4B41360E52D1B4DDBB036F3E549E9620E618C1BDE2B67634BD3029DDDDC0A5C4EV3o3F" TargetMode="External"/><Relationship Id="rId27" Type="http://schemas.openxmlformats.org/officeDocument/2006/relationships/hyperlink" Target="consultantplus://offline/ref=5E51EAECC3F7647C015621975213DBF7A87CD53209A95BA4B41360E52D1B4DDBB036F3E64BE1685E32C31A826E36704BD6029EDCC3V0o0F" TargetMode="External"/><Relationship Id="rId30" Type="http://schemas.openxmlformats.org/officeDocument/2006/relationships/hyperlink" Target="consultantplus://offline/ref=5E51EAECC3F7647C015621975213DBF7A87DD23209AD5BA4B41360E52D1B4DDBB036F3E549E96609618C1BDE2B67634BD3029DDDDC0A5C4EV3o3F" TargetMode="External"/><Relationship Id="rId35" Type="http://schemas.openxmlformats.org/officeDocument/2006/relationships/hyperlink" Target="consultantplus://offline/ref=5E51EAECC3F7647C01563C83407BE1FAA974DB6502AA53F6E04166B2724B4B8EF076F5B018AD36076283518E6E2C6C4AD6V1o4F" TargetMode="External"/><Relationship Id="rId43" Type="http://schemas.openxmlformats.org/officeDocument/2006/relationships/hyperlink" Target="consultantplus://offline/ref=7B7F2CDEE61B0A965D48284F25B7D7EC53F1EC78424892B02E880EA2EB2E30F0EBE813884332B82FB63D3CC29A79A7DA70144E2CF4FE084237017C6186u5a3F" TargetMode="External"/><Relationship Id="rId48" Type="http://schemas.openxmlformats.org/officeDocument/2006/relationships/hyperlink" Target="consultantplus://offline/ref=7B7F2CDEE61B0A965D48355B37DFEDE150F3EF2E4E4C9CEE75D905A8BE766FA9A9AF1A821770FA25B4366893DF2CA18F254E1A20EBF81642u3aEF" TargetMode="External"/><Relationship Id="rId56" Type="http://schemas.openxmlformats.org/officeDocument/2006/relationships/hyperlink" Target="consultantplus://offline/ref=7B7F2CDEE61B0A965D48355B37DFEDE150F3E4204A4B9CEE75D905A8BE766FA9A9AF1A801C25AD66E2303DC68578AD9023501Au2a9F" TargetMode="External"/><Relationship Id="rId8" Type="http://schemas.openxmlformats.org/officeDocument/2006/relationships/hyperlink" Target="consultantplus://offline/ref=5E51EAECC3F7647C01563D944C13DBF7AB7DD93D0CA406AEBC4A6CE72A1412CCB77FFFE449E9630A63874F8E64663F0E82119DD8DC095D5139CCF0V3o0F" TargetMode="External"/><Relationship Id="rId51" Type="http://schemas.openxmlformats.org/officeDocument/2006/relationships/hyperlink" Target="consultantplus://offline/ref=7B7F2CDEE61B0A965D482A5535B6B8B25EF2EE2048409CEE75D905A8BE766FA9BBAF428E1675E223B6233EC29Au7a1F" TargetMode="External"/><Relationship Id="rId3" Type="http://schemas.openxmlformats.org/officeDocument/2006/relationships/webSettings" Target="webSettings.xml"/><Relationship Id="rId12" Type="http://schemas.openxmlformats.org/officeDocument/2006/relationships/hyperlink" Target="consultantplus://offline/ref=0A15EDA528AF7CA0136C94CC86EE590E62427362B7D04336ADD1FF52035A6EACB06EE2158F46FF654A4E3071938D484ED646E52F28806D11pFo3F" TargetMode="External"/><Relationship Id="rId17" Type="http://schemas.openxmlformats.org/officeDocument/2006/relationships/hyperlink" Target="consultantplus://offline/ref=0A15EDA528AF7CA0136C94CC86EE590E62427D6BBED64336ADD1FF52035A6EACB06EE2138B42FB681C142075DAD94151D359FA2C3683p6o5F" TargetMode="External"/><Relationship Id="rId25" Type="http://schemas.openxmlformats.org/officeDocument/2006/relationships/hyperlink" Target="consultantplus://offline/ref=5E51EAECC3F7647C015621975213DBF7A87CD6380CA85BA4B41360E52D1B4DDBB036F3E14FED650137D60BDA62336A54D61D82DEC209V5o4F" TargetMode="External"/><Relationship Id="rId33" Type="http://schemas.openxmlformats.org/officeDocument/2006/relationships/hyperlink" Target="consultantplus://offline/ref=5E51EAECC3F7647C015621975213DBF7A87DD23209AD5BA4B41360E52D1B4DDBB036F3E549E96103628C1BDE2B67634BD3029DDDDC0A5C4EV3o3F" TargetMode="External"/><Relationship Id="rId38" Type="http://schemas.openxmlformats.org/officeDocument/2006/relationships/hyperlink" Target="consultantplus://offline/ref=5E51EAECC3F7647C01563C83407BE1FAA974DB6502AE55F7EB406FEF78431282F271FAEF1DB8275F6E864B916E337048D71DV9o4F" TargetMode="External"/><Relationship Id="rId46" Type="http://schemas.openxmlformats.org/officeDocument/2006/relationships/hyperlink" Target="consultantplus://offline/ref=7B7F2CDEE61B0A965D48355B37DFEDE150F3EF2E4E4C9CEE75D905A8BE766FA9A9AF1A821770FA25B4366893DF2CA18F254E1A20EBF81642u3aEF" TargetMode="External"/><Relationship Id="rId59" Type="http://schemas.openxmlformats.org/officeDocument/2006/relationships/hyperlink" Target="consultantplus://offline/ref=7B7F2CDEE61B0A965D48355B37DFEDE150F3EF2E4E4C9CEE75D905A8BE766FA9A9AF1A821770FA24BE366893DF2CA18F254E1A20EBF81642u3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hline5</dc:creator>
  <cp:lastModifiedBy>hline1</cp:lastModifiedBy>
  <cp:revision>2</cp:revision>
  <dcterms:created xsi:type="dcterms:W3CDTF">2018-11-14T05:26:00Z</dcterms:created>
  <dcterms:modified xsi:type="dcterms:W3CDTF">2018-11-22T07:47:00Z</dcterms:modified>
</cp:coreProperties>
</file>