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EA" w:rsidRPr="00BA193F" w:rsidRDefault="00492BEA" w:rsidP="000C60F0">
      <w:pPr>
        <w:pStyle w:val="ListParagraph"/>
        <w:tabs>
          <w:tab w:val="left" w:pos="900"/>
          <w:tab w:val="left" w:pos="52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5954">
        <w:rPr>
          <w:b/>
          <w:i/>
          <w:sz w:val="24"/>
          <w:szCs w:val="24"/>
          <w:highlight w:val="yellow"/>
          <w:u w:val="single"/>
        </w:rPr>
        <w:t>По вопросу:</w:t>
      </w:r>
      <w:r>
        <w:t xml:space="preserve"> </w:t>
      </w:r>
      <w:r>
        <w:rPr>
          <w:rFonts w:ascii="Times New Roman" w:hAnsi="Times New Roman"/>
        </w:rPr>
        <w:t>Должностным лицом проверяющего органа наложен штраф в отношении проверяемой организации. Организация не оплатила штраф своевременно. На каком основании с организации взыскивается не вовремя оплаченный штраф в двойном размере?</w:t>
      </w:r>
    </w:p>
    <w:p w:rsidR="00492BEA" w:rsidRPr="009269F2" w:rsidRDefault="00492BEA" w:rsidP="000C60F0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2BEA" w:rsidRPr="00CB0627" w:rsidRDefault="00492BEA" w:rsidP="000C60F0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 w:rsidRPr="00C45954">
        <w:rPr>
          <w:b/>
          <w:i/>
          <w:sz w:val="24"/>
          <w:szCs w:val="24"/>
          <w:highlight w:val="yellow"/>
          <w:u w:val="single"/>
        </w:rPr>
        <w:t>Сообщаем</w:t>
      </w:r>
      <w:r>
        <w:rPr>
          <w:b/>
          <w:i/>
          <w:sz w:val="24"/>
          <w:szCs w:val="24"/>
          <w:u w:val="single"/>
        </w:rPr>
        <w:t>: ….</w:t>
      </w:r>
      <w:r w:rsidRPr="00E56B2B">
        <w:rPr>
          <w:rFonts w:ascii="Times New Roman" w:hAnsi="Times New Roman"/>
          <w:b/>
          <w:i/>
          <w:highlight w:val="yellow"/>
        </w:rPr>
        <w:t xml:space="preserve">уполномоченное должностное лицо на основании </w:t>
      </w:r>
      <w:hyperlink r:id="rId5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ст. 28.1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и </w:t>
      </w:r>
      <w:hyperlink r:id="rId6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ч. 5 ст. 32.2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КоАП РФ </w:t>
      </w:r>
      <w:r w:rsidRPr="00E56B2B">
        <w:rPr>
          <w:rFonts w:ascii="Times New Roman" w:hAnsi="Times New Roman"/>
          <w:b/>
          <w:i/>
          <w:color w:val="FF0000"/>
          <w:highlight w:val="yellow"/>
        </w:rPr>
        <w:t xml:space="preserve">обязано </w:t>
      </w:r>
      <w:r w:rsidRPr="00E56B2B">
        <w:rPr>
          <w:rFonts w:ascii="Times New Roman" w:hAnsi="Times New Roman"/>
          <w:b/>
          <w:i/>
          <w:highlight w:val="yellow"/>
        </w:rPr>
        <w:t xml:space="preserve">составить протокол по </w:t>
      </w:r>
      <w:hyperlink r:id="rId7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КоАП РФ</w:t>
      </w:r>
      <w:r>
        <w:rPr>
          <w:rFonts w:ascii="Times New Roman" w:hAnsi="Times New Roman"/>
          <w:highlight w:val="yellow"/>
        </w:rPr>
        <w:t>…</w:t>
      </w:r>
      <w:r>
        <w:rPr>
          <w:rFonts w:ascii="Times New Roman" w:hAnsi="Times New Roman"/>
        </w:rPr>
        <w:t>.</w:t>
      </w:r>
    </w:p>
    <w:p w:rsidR="00492BEA" w:rsidRDefault="00492BEA" w:rsidP="000C60F0">
      <w:pPr>
        <w:spacing w:after="0" w:line="240" w:lineRule="auto"/>
        <w:rPr>
          <w:b/>
          <w:i/>
          <w:sz w:val="24"/>
          <w:szCs w:val="24"/>
          <w:highlight w:val="yellow"/>
          <w:u w:val="single"/>
        </w:rPr>
      </w:pPr>
    </w:p>
    <w:p w:rsidR="00492BEA" w:rsidRPr="00061DC2" w:rsidRDefault="00492BEA" w:rsidP="000C60F0">
      <w:pPr>
        <w:spacing w:after="0" w:line="240" w:lineRule="auto"/>
        <w:rPr>
          <w:rFonts w:ascii="Times New Roman" w:hAnsi="Times New Roman"/>
        </w:rPr>
      </w:pPr>
      <w:r w:rsidRPr="00C45954">
        <w:rPr>
          <w:b/>
          <w:i/>
          <w:sz w:val="24"/>
          <w:szCs w:val="24"/>
          <w:highlight w:val="yellow"/>
          <w:u w:val="single"/>
        </w:rPr>
        <w:t>Источник:</w:t>
      </w:r>
      <w:r>
        <w:rPr>
          <w:rFonts w:cs="Calibri"/>
          <w:b/>
          <w:i/>
          <w:sz w:val="28"/>
        </w:rPr>
        <w:t xml:space="preserve"> </w:t>
      </w:r>
      <w:hyperlink r:id="rId8" w:history="1">
        <w:r w:rsidRPr="009F2B58">
          <w:rPr>
            <w:rFonts w:ascii="Times New Roman" w:hAnsi="Times New Roman"/>
            <w:i/>
            <w:color w:val="0000FF"/>
          </w:rPr>
          <w:br/>
          <w:t>{Вопрос: Нужно ли составлять протокол по ч. 1 ст. 20.25 КоАП РФ, если на момент составления протокола административный штраф был уплачен, но с нарушением установленного срока? (Консультация эксперта, Смоленская таможня ЦТУ ФТС России, 2013) {КонсультантПлюс}}</w:t>
        </w:r>
      </w:hyperlink>
    </w:p>
    <w:p w:rsidR="00492BEA" w:rsidRDefault="00492BEA" w:rsidP="000C60F0">
      <w:pPr>
        <w:tabs>
          <w:tab w:val="left" w:pos="5255"/>
        </w:tabs>
        <w:spacing w:after="0" w:line="240" w:lineRule="auto"/>
        <w:ind w:right="-28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492BEA" w:rsidRPr="003D442C" w:rsidRDefault="00492BEA" w:rsidP="000C60F0">
      <w:pPr>
        <w:tabs>
          <w:tab w:val="left" w:pos="5255"/>
        </w:tabs>
        <w:spacing w:after="0" w:line="240" w:lineRule="auto"/>
        <w:ind w:right="-28" w:firstLine="54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3D442C">
        <w:rPr>
          <w:rFonts w:ascii="Times New Roman" w:hAnsi="Times New Roman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  <w:r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Pr="003D442C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Pr="00061DC2">
        <w:rPr>
          <w:rFonts w:ascii="Times New Roman" w:hAnsi="Times New Roman"/>
          <w:b/>
          <w:color w:val="FF0000"/>
          <w:sz w:val="20"/>
          <w:szCs w:val="20"/>
        </w:rPr>
        <w:t>не своевременная оплата штраф</w:t>
      </w:r>
      <w:r>
        <w:rPr>
          <w:rFonts w:ascii="Times New Roman" w:hAnsi="Times New Roman"/>
          <w:b/>
          <w:color w:val="FF0000"/>
          <w:sz w:val="20"/>
          <w:szCs w:val="20"/>
        </w:rPr>
        <w:t>а</w:t>
      </w:r>
    </w:p>
    <w:p w:rsidR="00492BEA" w:rsidRPr="003D442C" w:rsidRDefault="00492BEA" w:rsidP="000C60F0">
      <w:pPr>
        <w:autoSpaceDE w:val="0"/>
        <w:autoSpaceDN w:val="0"/>
        <w:adjustRightInd w:val="0"/>
        <w:spacing w:after="0" w:line="240" w:lineRule="auto"/>
        <w:ind w:right="-28" w:firstLine="5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D442C">
        <w:rPr>
          <w:rFonts w:ascii="Times New Roman" w:hAnsi="Times New Roman"/>
          <w:b/>
          <w:color w:val="000000"/>
          <w:sz w:val="20"/>
          <w:szCs w:val="20"/>
        </w:rPr>
        <w:t>Важные моменты выделены цветом. Ответ подготовлен  03.08.2017 года.</w:t>
      </w:r>
    </w:p>
    <w:p w:rsidR="00492BEA" w:rsidRPr="003D442C" w:rsidRDefault="00492BEA" w:rsidP="000C60F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jc w:val="center"/>
        <w:rPr>
          <w:rFonts w:ascii="Times New Roman" w:hAnsi="Times New Roman"/>
          <w:b/>
          <w:sz w:val="20"/>
          <w:szCs w:val="20"/>
        </w:rPr>
      </w:pPr>
      <w:r w:rsidRPr="003D442C">
        <w:rPr>
          <w:rFonts w:ascii="Times New Roman" w:hAnsi="Times New Roman"/>
          <w:b/>
          <w:sz w:val="20"/>
          <w:szCs w:val="20"/>
        </w:rPr>
        <w:t xml:space="preserve">Услуга оказывается в соответствии с регламентом Линии консультаций: </w:t>
      </w:r>
      <w:hyperlink r:id="rId9" w:history="1">
        <w:r w:rsidRPr="003D442C">
          <w:rPr>
            <w:rStyle w:val="Hyperlink"/>
            <w:rFonts w:ascii="Times New Roman" w:hAnsi="Times New Roman"/>
            <w:b/>
            <w:sz w:val="20"/>
            <w:szCs w:val="20"/>
          </w:rPr>
          <w:t>http://consultantugra.ru/klientam/goryachaya-liniya/reglament-linii-konsultacij/</w:t>
        </w:r>
      </w:hyperlink>
    </w:p>
    <w:p w:rsidR="00492BEA" w:rsidRDefault="00492BEA" w:rsidP="000C60F0">
      <w:pPr>
        <w:pStyle w:val="ConsPlusNormal"/>
        <w:rPr>
          <w:rFonts w:ascii="Times New Roman" w:hAnsi="Times New Roman" w:cs="Times New Roman"/>
        </w:rPr>
      </w:pPr>
      <w:hyperlink r:id="rId10" w:history="1">
        <w:r w:rsidRPr="009F2B58">
          <w:rPr>
            <w:rFonts w:ascii="Times New Roman" w:hAnsi="Times New Roman" w:cs="Times New Roman"/>
            <w:i/>
            <w:color w:val="0000FF"/>
          </w:rPr>
          <w:br/>
          <w:t>ст. 20.25, "Кодекс Российской Федерации об административных правонарушениях" от 30.12.2001 N 195-ФЗ (ред. от 29.07.2017) {КонсультантПлюс}</w:t>
        </w:r>
      </w:hyperlink>
      <w:r w:rsidRPr="009F2B58">
        <w:rPr>
          <w:rFonts w:ascii="Times New Roman" w:hAnsi="Times New Roman" w:cs="Times New Roman"/>
        </w:rPr>
        <w:br/>
      </w:r>
    </w:p>
    <w:p w:rsidR="00492BEA" w:rsidRPr="009F2B58" w:rsidRDefault="00492BEA" w:rsidP="000C60F0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>Статья 20.25. Уклонение от исполнения административного наказания</w:t>
      </w:r>
    </w:p>
    <w:p w:rsidR="00492BEA" w:rsidRPr="009F2B58" w:rsidRDefault="00492BEA" w:rsidP="000C60F0">
      <w:pPr>
        <w:pStyle w:val="ConsPlusNormal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(в ред. Федерального </w:t>
      </w:r>
      <w:hyperlink r:id="rId11" w:history="1">
        <w:r w:rsidRPr="009F2B58">
          <w:rPr>
            <w:rFonts w:ascii="Times New Roman" w:hAnsi="Times New Roman" w:cs="Times New Roman"/>
            <w:color w:val="0000FF"/>
          </w:rPr>
          <w:t>закона</w:t>
        </w:r>
      </w:hyperlink>
      <w:r w:rsidRPr="009F2B58">
        <w:rPr>
          <w:rFonts w:ascii="Times New Roman" w:hAnsi="Times New Roman" w:cs="Times New Roman"/>
        </w:rPr>
        <w:t xml:space="preserve"> от 06.12.2011 N 410-ФЗ)</w:t>
      </w: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(в ред. Федерального </w:t>
      </w:r>
      <w:hyperlink r:id="rId12" w:history="1">
        <w:r w:rsidRPr="009F2B58">
          <w:rPr>
            <w:rFonts w:ascii="Times New Roman" w:hAnsi="Times New Roman" w:cs="Times New Roman"/>
            <w:color w:val="0000FF"/>
          </w:rPr>
          <w:t>закона</w:t>
        </w:r>
      </w:hyperlink>
      <w:r w:rsidRPr="009F2B58">
        <w:rPr>
          <w:rFonts w:ascii="Times New Roman" w:hAnsi="Times New Roman" w:cs="Times New Roman"/>
        </w:rPr>
        <w:t xml:space="preserve"> от 08.12.2003 N 161-ФЗ)</w:t>
      </w:r>
    </w:p>
    <w:p w:rsidR="00492BEA" w:rsidRPr="009F2B58" w:rsidRDefault="00492BEA" w:rsidP="000C60F0">
      <w:pPr>
        <w:pStyle w:val="ConsPlusNormal"/>
        <w:jc w:val="both"/>
        <w:rPr>
          <w:rFonts w:ascii="Times New Roman" w:hAnsi="Times New Roman" w:cs="Times New Roman"/>
        </w:rPr>
      </w:pP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  <w:highlight w:val="yellow"/>
        </w:rPr>
        <w:t xml:space="preserve">1. Неуплата административного штрафа в срок, предусмотренный настоящим </w:t>
      </w:r>
      <w:hyperlink r:id="rId13" w:history="1">
        <w:r w:rsidRPr="009F2B58">
          <w:rPr>
            <w:rFonts w:ascii="Times New Roman" w:hAnsi="Times New Roman" w:cs="Times New Roman"/>
            <w:color w:val="0000FF"/>
            <w:highlight w:val="yellow"/>
          </w:rPr>
          <w:t>Кодексом</w:t>
        </w:r>
      </w:hyperlink>
      <w:r w:rsidRPr="009F2B58">
        <w:rPr>
          <w:rFonts w:ascii="Times New Roman" w:hAnsi="Times New Roman" w:cs="Times New Roman"/>
        </w:rPr>
        <w:t>, -</w:t>
      </w: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  <w:highlight w:val="yellow"/>
        </w:rPr>
        <w:t>влечет наложение административного штрафа в двукратном размере суммы</w:t>
      </w:r>
      <w:r w:rsidRPr="009F2B58">
        <w:rPr>
          <w:rFonts w:ascii="Times New Roman" w:hAnsi="Times New Roman" w:cs="Times New Roman"/>
        </w:rPr>
        <w:t xml:space="preserve">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92BEA" w:rsidRPr="009F2B58" w:rsidRDefault="00492BEA" w:rsidP="000C60F0">
      <w:pPr>
        <w:pStyle w:val="ConsPlusNormal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(в ред. Федеральных законов от 18.07.2011 </w:t>
      </w:r>
      <w:hyperlink r:id="rId14" w:history="1">
        <w:r w:rsidRPr="009F2B58">
          <w:rPr>
            <w:rFonts w:ascii="Times New Roman" w:hAnsi="Times New Roman" w:cs="Times New Roman"/>
            <w:color w:val="0000FF"/>
          </w:rPr>
          <w:t>N 226-ФЗ</w:t>
        </w:r>
      </w:hyperlink>
      <w:r w:rsidRPr="009F2B58">
        <w:rPr>
          <w:rFonts w:ascii="Times New Roman" w:hAnsi="Times New Roman" w:cs="Times New Roman"/>
        </w:rPr>
        <w:t xml:space="preserve">, от 05.04.2013 </w:t>
      </w:r>
      <w:hyperlink r:id="rId15" w:history="1">
        <w:r w:rsidRPr="009F2B58">
          <w:rPr>
            <w:rFonts w:ascii="Times New Roman" w:hAnsi="Times New Roman" w:cs="Times New Roman"/>
            <w:color w:val="0000FF"/>
          </w:rPr>
          <w:t>N 49-ФЗ</w:t>
        </w:r>
      </w:hyperlink>
      <w:r w:rsidRPr="009F2B58">
        <w:rPr>
          <w:rFonts w:ascii="Times New Roman" w:hAnsi="Times New Roman" w:cs="Times New Roman"/>
        </w:rPr>
        <w:t>)</w:t>
      </w: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2. Самовольное оставление </w:t>
      </w:r>
      <w:hyperlink r:id="rId16" w:history="1">
        <w:r w:rsidRPr="009F2B58">
          <w:rPr>
            <w:rFonts w:ascii="Times New Roman" w:hAnsi="Times New Roman" w:cs="Times New Roman"/>
            <w:color w:val="0000FF"/>
          </w:rPr>
          <w:t>места</w:t>
        </w:r>
      </w:hyperlink>
      <w:r w:rsidRPr="009F2B58">
        <w:rPr>
          <w:rFonts w:ascii="Times New Roman" w:hAnsi="Times New Roman" w:cs="Times New Roman"/>
        </w:rPr>
        <w:t xml:space="preserve"> отбывания административного ареста или уклонение от отбывания административного ареста -</w:t>
      </w:r>
    </w:p>
    <w:p w:rsidR="00492BEA" w:rsidRPr="009F2B58" w:rsidRDefault="00492BEA" w:rsidP="000C60F0">
      <w:pPr>
        <w:pStyle w:val="ConsPlusNormal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(в ред. Федерального </w:t>
      </w:r>
      <w:hyperlink r:id="rId17" w:history="1">
        <w:r w:rsidRPr="009F2B58">
          <w:rPr>
            <w:rFonts w:ascii="Times New Roman" w:hAnsi="Times New Roman" w:cs="Times New Roman"/>
            <w:color w:val="0000FF"/>
          </w:rPr>
          <w:t>закона</w:t>
        </w:r>
      </w:hyperlink>
      <w:r w:rsidRPr="009F2B58">
        <w:rPr>
          <w:rFonts w:ascii="Times New Roman" w:hAnsi="Times New Roman" w:cs="Times New Roman"/>
        </w:rPr>
        <w:t xml:space="preserve"> от 22.04.2013 N 62-ФЗ)</w:t>
      </w:r>
    </w:p>
    <w:p w:rsidR="00492BEA" w:rsidRPr="009F2B58" w:rsidRDefault="00492BEA" w:rsidP="000C60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>влечет административный арест на срок до пятнадцати суток либо обязательные работы на срок до пятидесяти часов.</w:t>
      </w:r>
    </w:p>
    <w:p w:rsidR="00492BEA" w:rsidRPr="009F2B58" w:rsidRDefault="00492BEA" w:rsidP="000C60F0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(в ред. Федерального </w:t>
      </w:r>
      <w:hyperlink r:id="rId18" w:history="1">
        <w:r w:rsidRPr="009F2B58">
          <w:rPr>
            <w:rFonts w:ascii="Times New Roman" w:hAnsi="Times New Roman" w:cs="Times New Roman"/>
            <w:color w:val="0000FF"/>
          </w:rPr>
          <w:t>закона</w:t>
        </w:r>
      </w:hyperlink>
      <w:r w:rsidRPr="009F2B58">
        <w:rPr>
          <w:rFonts w:ascii="Times New Roman" w:hAnsi="Times New Roman" w:cs="Times New Roman"/>
        </w:rPr>
        <w:t xml:space="preserve"> от 05.04.2013 N 49-ФЗ)</w:t>
      </w:r>
    </w:p>
    <w:p w:rsidR="00492BEA" w:rsidRDefault="00492BEA" w:rsidP="000C60F0">
      <w:pPr>
        <w:spacing w:after="0" w:line="240" w:lineRule="auto"/>
      </w:pPr>
      <w:hyperlink r:id="rId19" w:history="1">
        <w:r>
          <w:rPr>
            <w:rFonts w:ascii="Times New Roman" w:hAnsi="Times New Roman"/>
            <w:i/>
            <w:color w:val="0000FF"/>
          </w:rPr>
          <w:br/>
          <w:t>{Статья: Порядок привлечения лиц, не уплативших штраф, к административной ответственности по ч. 1 ст. 20.25 КоАП РФ (Апарышев И.) ("Финансовая газета. Региональный выпуск", 2011, N 8) {КонсультантПлюс}}</w:t>
        </w:r>
      </w:hyperlink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"Финансовая газета. Региональный выпуск", 2011, N 8</w:t>
      </w:r>
    </w:p>
    <w:p w:rsidR="00492BEA" w:rsidRDefault="00492BEA" w:rsidP="000C60F0">
      <w:pPr>
        <w:spacing w:after="0" w:line="240" w:lineRule="auto"/>
        <w:jc w:val="both"/>
      </w:pPr>
    </w:p>
    <w:p w:rsidR="00492BEA" w:rsidRDefault="00492BEA" w:rsidP="000C60F0">
      <w:pPr>
        <w:spacing w:after="0" w:line="240" w:lineRule="auto"/>
        <w:jc w:val="center"/>
      </w:pPr>
      <w:r>
        <w:rPr>
          <w:rFonts w:ascii="Times New Roman" w:hAnsi="Times New Roman"/>
          <w:b/>
        </w:rPr>
        <w:t>ПОРЯДОК ПРИВЛЕЧЕНИЯ ЛИЦ, НЕ УПЛАТИВШИХ ШТРАФ,</w:t>
      </w:r>
    </w:p>
    <w:p w:rsidR="00492BEA" w:rsidRDefault="00492BEA" w:rsidP="000C60F0">
      <w:pPr>
        <w:spacing w:after="0" w:line="240" w:lineRule="auto"/>
        <w:jc w:val="center"/>
      </w:pPr>
      <w:r>
        <w:rPr>
          <w:rFonts w:ascii="Times New Roman" w:hAnsi="Times New Roman"/>
          <w:b/>
        </w:rPr>
        <w:t>К АДМИНИСТРАТИВНОЙ ОТВЕТСТВЕННОСТИ</w:t>
      </w:r>
    </w:p>
    <w:p w:rsidR="00492BEA" w:rsidRDefault="00492BEA" w:rsidP="000C60F0">
      <w:pPr>
        <w:spacing w:after="0" w:line="240" w:lineRule="auto"/>
        <w:jc w:val="center"/>
      </w:pPr>
      <w:r>
        <w:rPr>
          <w:rFonts w:ascii="Times New Roman" w:hAnsi="Times New Roman"/>
          <w:b/>
        </w:rPr>
        <w:t xml:space="preserve">ПО </w:t>
      </w:r>
      <w:hyperlink r:id="rId20" w:history="1">
        <w:r>
          <w:rPr>
            <w:rFonts w:ascii="Times New Roman" w:hAnsi="Times New Roman"/>
            <w:b/>
            <w:color w:val="0000FF"/>
          </w:rPr>
          <w:t>Ч. 1 СТ. 20.25</w:t>
        </w:r>
      </w:hyperlink>
      <w:r>
        <w:rPr>
          <w:rFonts w:ascii="Times New Roman" w:hAnsi="Times New Roman"/>
          <w:b/>
        </w:rPr>
        <w:t xml:space="preserve"> КОАП РФ</w:t>
      </w:r>
    </w:p>
    <w:p w:rsidR="00492BEA" w:rsidRDefault="00492BEA" w:rsidP="000C60F0">
      <w:pPr>
        <w:spacing w:after="0" w:line="240" w:lineRule="auto"/>
        <w:ind w:firstLine="540"/>
        <w:jc w:val="both"/>
      </w:pP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В соответствии с </w:t>
      </w:r>
      <w:hyperlink r:id="rId21" w:history="1">
        <w:r>
          <w:rPr>
            <w:rFonts w:ascii="Times New Roman" w:hAnsi="Times New Roman"/>
            <w:color w:val="0000FF"/>
          </w:rPr>
          <w:t>ч. 1 ст. 20.25</w:t>
        </w:r>
      </w:hyperlink>
      <w:r>
        <w:rPr>
          <w:rFonts w:ascii="Times New Roman" w:hAnsi="Times New Roman"/>
        </w:rPr>
        <w:t xml:space="preserve"> КоАП РФ за несвоевременную уплату административного штрафа к лицу могут быть применены санкции в форме наложения административного штрафа в двукратном размере суммы неуплаченного штрафа либо административного ареста на срок до пятнадцати суток.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Согласно </w:t>
      </w:r>
      <w:hyperlink r:id="rId22" w:history="1">
        <w:r>
          <w:rPr>
            <w:rFonts w:ascii="Times New Roman" w:hAnsi="Times New Roman"/>
            <w:color w:val="0000FF"/>
          </w:rPr>
          <w:t>ч. 1 ст. 32.2</w:t>
        </w:r>
      </w:hyperlink>
      <w:r>
        <w:rPr>
          <w:rFonts w:ascii="Times New Roman" w:hAnsi="Times New Roman"/>
        </w:rPr>
        <w:t xml:space="preserve"> КоАП РФ административный штраф должен быть уплачен лицом, привлеченным к административной ответственности, не позднее тридцати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23" w:history="1">
        <w:r>
          <w:rPr>
            <w:rFonts w:ascii="Times New Roman" w:hAnsi="Times New Roman"/>
            <w:color w:val="0000FF"/>
          </w:rPr>
          <w:t>ст. 31.5</w:t>
        </w:r>
      </w:hyperlink>
      <w:r>
        <w:rPr>
          <w:rFonts w:ascii="Times New Roman" w:hAnsi="Times New Roman"/>
        </w:rPr>
        <w:t xml:space="preserve"> КоАП РФ.</w:t>
      </w:r>
    </w:p>
    <w:p w:rsidR="00492BEA" w:rsidRDefault="00492BEA" w:rsidP="000C60F0">
      <w:pPr>
        <w:spacing w:after="0" w:line="240" w:lineRule="auto"/>
        <w:ind w:firstLine="540"/>
        <w:jc w:val="both"/>
      </w:pPr>
      <w:r w:rsidRPr="00E56B2B">
        <w:rPr>
          <w:rFonts w:ascii="Times New Roman" w:hAnsi="Times New Roman"/>
          <w:highlight w:val="yellow"/>
        </w:rPr>
        <w:t xml:space="preserve">В соответствии с </w:t>
      </w:r>
      <w:hyperlink r:id="rId24" w:history="1">
        <w:r w:rsidRPr="00E56B2B">
          <w:rPr>
            <w:rFonts w:ascii="Times New Roman" w:hAnsi="Times New Roman"/>
            <w:color w:val="0000FF"/>
            <w:highlight w:val="yellow"/>
          </w:rPr>
          <w:t>ч. 5 ст. 32.2</w:t>
        </w:r>
      </w:hyperlink>
      <w:r w:rsidRPr="00E56B2B">
        <w:rPr>
          <w:rFonts w:ascii="Times New Roman" w:hAnsi="Times New Roman"/>
          <w:highlight w:val="yellow"/>
        </w:rPr>
        <w:t xml:space="preserve"> КоАП РФ при отсутствии документа, свидетельствующего об уплате административного штрафа, по истечении тридцати дней со срока, указанного в </w:t>
      </w:r>
      <w:hyperlink r:id="rId25" w:history="1">
        <w:r w:rsidRPr="00E56B2B">
          <w:rPr>
            <w:rFonts w:ascii="Times New Roman" w:hAnsi="Times New Roman"/>
            <w:color w:val="0000FF"/>
            <w:highlight w:val="yellow"/>
          </w:rPr>
          <w:t>ч. 1 ст. 32.2</w:t>
        </w:r>
      </w:hyperlink>
      <w:r w:rsidRPr="00E56B2B">
        <w:rPr>
          <w:rFonts w:ascii="Times New Roman" w:hAnsi="Times New Roman"/>
          <w:highlight w:val="yellow"/>
        </w:rPr>
        <w:t xml:space="preserve"> КоАП РФ,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штрафа.</w:t>
      </w:r>
    </w:p>
    <w:p w:rsidR="00492BEA" w:rsidRPr="00E56B2B" w:rsidRDefault="00492BEA" w:rsidP="000C60F0">
      <w:pPr>
        <w:spacing w:after="0" w:line="240" w:lineRule="auto"/>
        <w:ind w:firstLine="540"/>
        <w:jc w:val="both"/>
        <w:rPr>
          <w:b/>
          <w:i/>
          <w:sz w:val="24"/>
          <w:szCs w:val="24"/>
        </w:rPr>
      </w:pPr>
      <w:r w:rsidRPr="00E56B2B">
        <w:rPr>
          <w:rFonts w:ascii="Times New Roman" w:hAnsi="Times New Roman"/>
          <w:highlight w:val="yellow"/>
        </w:rPr>
        <w:t xml:space="preserve">В свою очередь должностное лицо федерального органа исполнительной власти, структурного подразделения или территориального органа, а также иного государственного органа, уполномоченного осуществлять производство по делам об административных правонарушениях (за исключением судебного пристава-исполнителя), </w:t>
      </w:r>
      <w:r w:rsidRPr="00E56B2B">
        <w:rPr>
          <w:rFonts w:ascii="Times New Roman" w:hAnsi="Times New Roman"/>
          <w:b/>
          <w:i/>
          <w:sz w:val="24"/>
          <w:szCs w:val="24"/>
          <w:highlight w:val="yellow"/>
        </w:rPr>
        <w:t xml:space="preserve">составляет протокол об административном правонарушении, предусмотренном </w:t>
      </w:r>
      <w:hyperlink r:id="rId26" w:history="1">
        <w:r w:rsidRPr="00E56B2B">
          <w:rPr>
            <w:rFonts w:ascii="Times New Roman" w:hAnsi="Times New Roman"/>
            <w:b/>
            <w:i/>
            <w:color w:val="0000FF"/>
            <w:sz w:val="24"/>
            <w:szCs w:val="24"/>
            <w:highlight w:val="yellow"/>
          </w:rPr>
          <w:t>ч. 1 ст. 20.25</w:t>
        </w:r>
      </w:hyperlink>
      <w:r w:rsidRPr="00E56B2B">
        <w:rPr>
          <w:rFonts w:ascii="Times New Roman" w:hAnsi="Times New Roman"/>
          <w:b/>
          <w:i/>
          <w:sz w:val="24"/>
          <w:szCs w:val="24"/>
          <w:highlight w:val="yellow"/>
        </w:rPr>
        <w:t xml:space="preserve"> КоАП РФ, в отношении лица, не уплатившего административный штраф.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Итак, у лица, привлеченного к административной ответственности, существует возможность оплатить штраф в добровольном порядке в течение 30 дней с момента вступления постановления о привлечении к административной ответственности в законную силу. После истечения данного срока усматривается событие административного правонарушения, предусмотренное </w:t>
      </w:r>
      <w:hyperlink r:id="rId27" w:history="1">
        <w:r>
          <w:rPr>
            <w:rFonts w:ascii="Times New Roman" w:hAnsi="Times New Roman"/>
            <w:color w:val="0000FF"/>
          </w:rPr>
          <w:t>ст. 20.25</w:t>
        </w:r>
      </w:hyperlink>
      <w:r>
        <w:rPr>
          <w:rFonts w:ascii="Times New Roman" w:hAnsi="Times New Roman"/>
        </w:rPr>
        <w:t xml:space="preserve"> КоАП РФ.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В соответствии с </w:t>
      </w:r>
      <w:hyperlink r:id="rId28" w:history="1">
        <w:r>
          <w:rPr>
            <w:rFonts w:ascii="Times New Roman" w:hAnsi="Times New Roman"/>
            <w:color w:val="0000FF"/>
          </w:rPr>
          <w:t>ч. 4 ст. 28.1</w:t>
        </w:r>
      </w:hyperlink>
      <w:r>
        <w:rPr>
          <w:rFonts w:ascii="Times New Roman" w:hAnsi="Times New Roman"/>
        </w:rPr>
        <w:t xml:space="preserve"> КоАП РФ дело об административном правонарушении считается возбужденным с момента: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>1) составления протокола осмотра места совершения административного правонарушения;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2) составления первого протокола о применении мер обеспечения производства по делу об административном правонарушении, предусмотренных </w:t>
      </w:r>
      <w:hyperlink r:id="rId29" w:history="1">
        <w:r>
          <w:rPr>
            <w:rFonts w:ascii="Times New Roman" w:hAnsi="Times New Roman"/>
            <w:color w:val="0000FF"/>
          </w:rPr>
          <w:t>ст. 27.1</w:t>
        </w:r>
      </w:hyperlink>
      <w:r>
        <w:rPr>
          <w:rFonts w:ascii="Times New Roman" w:hAnsi="Times New Roman"/>
        </w:rPr>
        <w:t xml:space="preserve"> КоАП РФ;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>3)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правонарушении;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4) вынесения определения о возбуждении дела об административном правонарушении при необходимости проведения административного расследования, предусмотренного </w:t>
      </w:r>
      <w:hyperlink r:id="rId30" w:history="1">
        <w:r>
          <w:rPr>
            <w:rFonts w:ascii="Times New Roman" w:hAnsi="Times New Roman"/>
            <w:color w:val="0000FF"/>
          </w:rPr>
          <w:t>ст. 28.7</w:t>
        </w:r>
      </w:hyperlink>
      <w:r>
        <w:rPr>
          <w:rFonts w:ascii="Times New Roman" w:hAnsi="Times New Roman"/>
        </w:rPr>
        <w:t xml:space="preserve"> КоАП РФ;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5) вынесения постановления по делу об административном правонарушении в случае, предусмотренном </w:t>
      </w:r>
      <w:hyperlink r:id="rId31" w:history="1">
        <w:r>
          <w:rPr>
            <w:rFonts w:ascii="Times New Roman" w:hAnsi="Times New Roman"/>
            <w:color w:val="0000FF"/>
          </w:rPr>
          <w:t>ч. 1</w:t>
        </w:r>
      </w:hyperlink>
      <w:r>
        <w:rPr>
          <w:rFonts w:ascii="Times New Roman" w:hAnsi="Times New Roman"/>
        </w:rPr>
        <w:t xml:space="preserve"> или </w:t>
      </w:r>
      <w:hyperlink r:id="rId32" w:history="1">
        <w:r>
          <w:rPr>
            <w:rFonts w:ascii="Times New Roman" w:hAnsi="Times New Roman"/>
            <w:color w:val="0000FF"/>
          </w:rPr>
          <w:t>3 ст. 28.6</w:t>
        </w:r>
      </w:hyperlink>
      <w:r>
        <w:rPr>
          <w:rFonts w:ascii="Times New Roman" w:hAnsi="Times New Roman"/>
        </w:rPr>
        <w:t xml:space="preserve"> КоАП РФ.</w:t>
      </w:r>
    </w:p>
    <w:p w:rsidR="00492BEA" w:rsidRDefault="00492BEA" w:rsidP="000C60F0">
      <w:pPr>
        <w:spacing w:after="0" w:line="240" w:lineRule="auto"/>
        <w:ind w:firstLine="540"/>
        <w:jc w:val="both"/>
      </w:pPr>
      <w:r w:rsidRPr="00E56B2B">
        <w:rPr>
          <w:rFonts w:ascii="Times New Roman" w:hAnsi="Times New Roman"/>
          <w:highlight w:val="yellow"/>
        </w:rPr>
        <w:t xml:space="preserve">Протокол об административном правонарушении по </w:t>
      </w:r>
      <w:hyperlink r:id="rId33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при наличии надлежащего уведомления может быть составлен в отсутствие лица, не уплатившего штраф (</w:t>
      </w:r>
      <w:hyperlink r:id="rId34" w:history="1">
        <w:r w:rsidRPr="00E56B2B">
          <w:rPr>
            <w:rFonts w:ascii="Times New Roman" w:hAnsi="Times New Roman"/>
            <w:color w:val="0000FF"/>
            <w:highlight w:val="yellow"/>
          </w:rPr>
          <w:t>ч. 4.1 ст. 28.2</w:t>
        </w:r>
      </w:hyperlink>
      <w:r w:rsidRPr="00E56B2B">
        <w:rPr>
          <w:rFonts w:ascii="Times New Roman" w:hAnsi="Times New Roman"/>
          <w:highlight w:val="yellow"/>
        </w:rPr>
        <w:t xml:space="preserve"> КоАП РФ).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>Однако необходимо учесть, что неуплата административного штрафа не является длящимся правонарушением и срок давности привлечения к административной ответственности за правонарушения, по которым определенная обязанность не была выполнена к определенному сроку, начинает действовать с момента наступления указанного срока, т.е. с тридцать первого дня.</w:t>
      </w: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</w:rPr>
        <w:t xml:space="preserve">В соответствии со </w:t>
      </w:r>
      <w:hyperlink r:id="rId35" w:history="1">
        <w:r>
          <w:rPr>
            <w:rFonts w:ascii="Times New Roman" w:hAnsi="Times New Roman"/>
            <w:color w:val="0000FF"/>
          </w:rPr>
          <w:t>ст. 23.1</w:t>
        </w:r>
      </w:hyperlink>
      <w:r>
        <w:rPr>
          <w:rFonts w:ascii="Times New Roman" w:hAnsi="Times New Roman"/>
        </w:rPr>
        <w:t xml:space="preserve"> КоАП РФ рассмотрение дела об административном правонарушении, предусмотренном </w:t>
      </w:r>
      <w:hyperlink r:id="rId36" w:history="1">
        <w:r>
          <w:rPr>
            <w:rFonts w:ascii="Times New Roman" w:hAnsi="Times New Roman"/>
            <w:color w:val="0000FF"/>
          </w:rPr>
          <w:t>ч. 1 ст. 20.25</w:t>
        </w:r>
      </w:hyperlink>
      <w:r>
        <w:rPr>
          <w:rFonts w:ascii="Times New Roman" w:hAnsi="Times New Roman"/>
        </w:rPr>
        <w:t xml:space="preserve"> КоАП РФ, отнесено к компетенции судьи. Протокол об административном правонарушении по </w:t>
      </w:r>
      <w:hyperlink r:id="rId37" w:history="1">
        <w:r>
          <w:rPr>
            <w:rFonts w:ascii="Times New Roman" w:hAnsi="Times New Roman"/>
            <w:color w:val="0000FF"/>
          </w:rPr>
          <w:t>ч. 1 ст. 20.25</w:t>
        </w:r>
      </w:hyperlink>
      <w:r>
        <w:rPr>
          <w:rFonts w:ascii="Times New Roman" w:hAnsi="Times New Roman"/>
        </w:rPr>
        <w:t xml:space="preserve"> КоАП РФ направляется немедленно в суд, поскольку неуплата административного штрафа влечет возможный административный арест, а это на основании </w:t>
      </w:r>
      <w:hyperlink r:id="rId38" w:history="1">
        <w:r>
          <w:rPr>
            <w:rFonts w:ascii="Times New Roman" w:hAnsi="Times New Roman"/>
            <w:color w:val="0000FF"/>
          </w:rPr>
          <w:t>ч. 2 ст. 28.8</w:t>
        </w:r>
      </w:hyperlink>
      <w:r>
        <w:rPr>
          <w:rFonts w:ascii="Times New Roman" w:hAnsi="Times New Roman"/>
        </w:rPr>
        <w:t xml:space="preserve"> КоАП РФ является обстоятельством направления материалов в судебные органы в максимально кратчайшие сроки.</w:t>
      </w:r>
    </w:p>
    <w:p w:rsidR="00492BEA" w:rsidRDefault="00492BEA" w:rsidP="000C60F0">
      <w:pPr>
        <w:spacing w:after="0" w:line="240" w:lineRule="auto"/>
        <w:ind w:firstLine="540"/>
        <w:jc w:val="both"/>
      </w:pPr>
      <w:r w:rsidRPr="00E56B2B">
        <w:rPr>
          <w:rFonts w:ascii="Times New Roman" w:hAnsi="Times New Roman"/>
          <w:highlight w:val="yellow"/>
        </w:rPr>
        <w:t xml:space="preserve">В заключение отметим, что дело об административном правонарушении, предусмотренном </w:t>
      </w:r>
      <w:hyperlink r:id="rId39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РФ, может быть возбуждено при отсутствии документа, подтверждающего факт оплаты, по истечении 30 дней с момента вступления постановления о привлечении к административной ответственности в законную силу. В случае обнаружения данного факта должностным лицом составляется протокол и немедленно направляется в суд. В свою очередь сроки рассмотрения дела об административном правонарушении по </w:t>
      </w:r>
      <w:hyperlink r:id="rId40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предусмотрены </w:t>
      </w:r>
      <w:hyperlink r:id="rId41" w:history="1">
        <w:r w:rsidRPr="00E56B2B">
          <w:rPr>
            <w:rFonts w:ascii="Times New Roman" w:hAnsi="Times New Roman"/>
            <w:color w:val="0000FF"/>
            <w:highlight w:val="yellow"/>
          </w:rPr>
          <w:t>ч. 4 ст. 29.6</w:t>
        </w:r>
      </w:hyperlink>
      <w:r w:rsidRPr="00E56B2B">
        <w:rPr>
          <w:rFonts w:ascii="Times New Roman" w:hAnsi="Times New Roman"/>
          <w:highlight w:val="yellow"/>
        </w:rPr>
        <w:t xml:space="preserve"> КоАП РФ.</w:t>
      </w:r>
    </w:p>
    <w:p w:rsidR="00492BEA" w:rsidRDefault="00492BEA" w:rsidP="000C60F0">
      <w:pPr>
        <w:spacing w:after="0" w:line="240" w:lineRule="auto"/>
        <w:ind w:firstLine="540"/>
        <w:jc w:val="both"/>
      </w:pP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И.Апарышев</w:t>
      </w: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Аспирант МАОК,</w:t>
      </w: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ведущий специалист-эксперт</w:t>
      </w:r>
    </w:p>
    <w:p w:rsidR="00492BEA" w:rsidRDefault="00492BEA" w:rsidP="000C60F0">
      <w:pPr>
        <w:spacing w:after="0" w:line="240" w:lineRule="auto"/>
      </w:pPr>
      <w:r>
        <w:rPr>
          <w:rFonts w:ascii="Times New Roman" w:hAnsi="Times New Roman"/>
        </w:rPr>
        <w:t>Подписано в печать</w:t>
      </w:r>
    </w:p>
    <w:p w:rsidR="00492BEA" w:rsidRDefault="00492BEA" w:rsidP="000C60F0">
      <w:pPr>
        <w:pBdr>
          <w:bottom w:val="single" w:sz="12" w:space="1" w:color="auto"/>
        </w:pBdr>
        <w:spacing w:after="0" w:line="240" w:lineRule="auto"/>
      </w:pPr>
      <w:r>
        <w:rPr>
          <w:rFonts w:ascii="Times New Roman" w:hAnsi="Times New Roman"/>
        </w:rPr>
        <w:t>22.02.2011</w:t>
      </w:r>
    </w:p>
    <w:p w:rsidR="00492BEA" w:rsidRPr="009F2B58" w:rsidRDefault="00492BEA" w:rsidP="000C60F0">
      <w:pPr>
        <w:spacing w:after="0" w:line="240" w:lineRule="auto"/>
        <w:rPr>
          <w:rFonts w:ascii="Times New Roman" w:hAnsi="Times New Roman"/>
        </w:rPr>
      </w:pPr>
      <w:hyperlink r:id="rId42" w:history="1">
        <w:r w:rsidRPr="009F2B58">
          <w:rPr>
            <w:rFonts w:ascii="Times New Roman" w:hAnsi="Times New Roman"/>
            <w:i/>
            <w:color w:val="0000FF"/>
          </w:rPr>
          <w:br/>
          <w:t>{Вопрос: В какой срок и кем может быть вынесено постановление по делу об административном правонарушении, которое предусмотрено ч. 1 ст. 20.25 КоАП РФ? (Письмо УФНС РФ по г. Москве от 28.04.2011 N 17-14/042026) {КонсультантПлюс}}</w:t>
        </w:r>
      </w:hyperlink>
    </w:p>
    <w:p w:rsidR="00492BEA" w:rsidRPr="009F2B58" w:rsidRDefault="00492BEA" w:rsidP="000C60F0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Вопрос:</w:t>
      </w:r>
      <w:r w:rsidRPr="009F2B58">
        <w:rPr>
          <w:rFonts w:ascii="Times New Roman" w:hAnsi="Times New Roman"/>
        </w:rPr>
        <w:t xml:space="preserve"> </w:t>
      </w:r>
      <w:r w:rsidRPr="00CC4528">
        <w:rPr>
          <w:rFonts w:ascii="Times New Roman" w:hAnsi="Times New Roman"/>
          <w:highlight w:val="yellow"/>
        </w:rPr>
        <w:t xml:space="preserve">В какой срок и кем может быть вынесено постановление по делу об административном правонарушении, которое предусмотрено </w:t>
      </w:r>
      <w:hyperlink r:id="rId43" w:history="1">
        <w:r w:rsidRPr="00CC4528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CC4528">
        <w:rPr>
          <w:rFonts w:ascii="Times New Roman" w:hAnsi="Times New Roman"/>
          <w:highlight w:val="yellow"/>
        </w:rPr>
        <w:t xml:space="preserve"> КоАП РФ?</w:t>
      </w:r>
    </w:p>
    <w:p w:rsidR="00492BEA" w:rsidRPr="009F2B58" w:rsidRDefault="00492BEA" w:rsidP="000C60F0">
      <w:pPr>
        <w:spacing w:after="0" w:line="240" w:lineRule="auto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Ответ:</w:t>
      </w:r>
    </w:p>
    <w:p w:rsidR="00492BEA" w:rsidRPr="009F2B58" w:rsidRDefault="00492BEA" w:rsidP="000C60F0">
      <w:pPr>
        <w:spacing w:after="0" w:line="240" w:lineRule="auto"/>
        <w:jc w:val="center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УПРАВЛЕНИЕ ФЕДЕРАЛЬНОЙ НАЛОГОВОЙ СЛУЖБЫ</w:t>
      </w:r>
    </w:p>
    <w:p w:rsidR="00492BEA" w:rsidRPr="009F2B58" w:rsidRDefault="00492BEA" w:rsidP="000C60F0">
      <w:pPr>
        <w:spacing w:after="0" w:line="240" w:lineRule="auto"/>
        <w:jc w:val="center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ПО Г. МОСКВЕ</w:t>
      </w:r>
    </w:p>
    <w:p w:rsidR="00492BEA" w:rsidRPr="009F2B58" w:rsidRDefault="00492BEA" w:rsidP="000C60F0">
      <w:pPr>
        <w:spacing w:after="0" w:line="240" w:lineRule="auto"/>
        <w:jc w:val="center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jc w:val="center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ПИСЬМО</w:t>
      </w:r>
    </w:p>
    <w:p w:rsidR="00492BEA" w:rsidRPr="009F2B58" w:rsidRDefault="00492BEA" w:rsidP="000C60F0">
      <w:pPr>
        <w:spacing w:after="0" w:line="240" w:lineRule="auto"/>
        <w:jc w:val="center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от 28 апреля 2011 г. N 17-14/042026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 xml:space="preserve">В соответствии с </w:t>
      </w:r>
      <w:hyperlink r:id="rId44" w:history="1">
        <w:r w:rsidRPr="009F2B58">
          <w:rPr>
            <w:rFonts w:ascii="Times New Roman" w:hAnsi="Times New Roman"/>
            <w:color w:val="0000FF"/>
          </w:rPr>
          <w:t>ч. 1 ст. 20.25</w:t>
        </w:r>
      </w:hyperlink>
      <w:r w:rsidRPr="009F2B58">
        <w:rPr>
          <w:rFonts w:ascii="Times New Roman" w:hAnsi="Times New Roman"/>
        </w:rPr>
        <w:t xml:space="preserve"> КоАП РФ неуплата административного штрафа в срок, предусмотренный данным </w:t>
      </w:r>
      <w:hyperlink r:id="rId45" w:history="1">
        <w:r w:rsidRPr="009F2B58">
          <w:rPr>
            <w:rFonts w:ascii="Times New Roman" w:hAnsi="Times New Roman"/>
            <w:color w:val="0000FF"/>
          </w:rPr>
          <w:t>Кодексом</w:t>
        </w:r>
      </w:hyperlink>
      <w:r w:rsidRPr="009F2B58">
        <w:rPr>
          <w:rFonts w:ascii="Times New Roman" w:hAnsi="Times New Roman"/>
        </w:rPr>
        <w:t>, влечет наложение административного штрафа в двукратном размере суммы неуплаченного административного штрафа либо административный арест на срок до 15 суток.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hyperlink r:id="rId46" w:history="1">
        <w:r w:rsidRPr="009F2B58">
          <w:rPr>
            <w:rFonts w:ascii="Times New Roman" w:hAnsi="Times New Roman"/>
            <w:color w:val="0000FF"/>
          </w:rPr>
          <w:t>Частью 1 ст. 4.5</w:t>
        </w:r>
      </w:hyperlink>
      <w:r w:rsidRPr="009F2B58">
        <w:rPr>
          <w:rFonts w:ascii="Times New Roman" w:hAnsi="Times New Roman"/>
        </w:rPr>
        <w:t xml:space="preserve"> КоАП РФ </w:t>
      </w:r>
      <w:hyperlink w:anchor="P13" w:history="1">
        <w:r w:rsidRPr="009F2B58">
          <w:rPr>
            <w:rFonts w:ascii="Times New Roman" w:hAnsi="Times New Roman"/>
            <w:color w:val="0000FF"/>
          </w:rPr>
          <w:t>&lt;1&gt;</w:t>
        </w:r>
      </w:hyperlink>
      <w:r w:rsidRPr="009F2B58">
        <w:rPr>
          <w:rFonts w:ascii="Times New Roman" w:hAnsi="Times New Roman"/>
        </w:rPr>
        <w:t xml:space="preserve"> постановление по делу об административном правонарушении не может быть вынесено по истечении двух месяцев (по делу об административном правонарушении, рассматриваемому судьей, - по истечении трех месяцев) со дня совершения административного правонарушения.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>--------------------------------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0" w:name="P13"/>
      <w:bookmarkEnd w:id="0"/>
      <w:r w:rsidRPr="009F2B58">
        <w:rPr>
          <w:rFonts w:ascii="Times New Roman" w:hAnsi="Times New Roman"/>
        </w:rPr>
        <w:t xml:space="preserve">&lt;1&gt; </w:t>
      </w:r>
      <w:hyperlink r:id="rId47" w:history="1">
        <w:r w:rsidRPr="009F2B58">
          <w:rPr>
            <w:rFonts w:ascii="Times New Roman" w:hAnsi="Times New Roman"/>
            <w:color w:val="0000FF"/>
          </w:rPr>
          <w:t>Часть 1 ст. 4.5</w:t>
        </w:r>
      </w:hyperlink>
      <w:r w:rsidRPr="009F2B58">
        <w:rPr>
          <w:rFonts w:ascii="Times New Roman" w:hAnsi="Times New Roman"/>
        </w:rPr>
        <w:t xml:space="preserve"> КоАП РФ приведена в редакции Федерального закона от 30.04.2010 N 69-ФЗ, вступившего в силу с 4 мая 2010 г.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 xml:space="preserve">Согласно </w:t>
      </w:r>
      <w:hyperlink r:id="rId48" w:history="1">
        <w:r w:rsidRPr="009F2B58">
          <w:rPr>
            <w:rFonts w:ascii="Times New Roman" w:hAnsi="Times New Roman"/>
            <w:color w:val="0000FF"/>
          </w:rPr>
          <w:t>ст. 23.1</w:t>
        </w:r>
      </w:hyperlink>
      <w:r w:rsidRPr="009F2B58">
        <w:rPr>
          <w:rFonts w:ascii="Times New Roman" w:hAnsi="Times New Roman"/>
        </w:rPr>
        <w:t xml:space="preserve"> КоАП РФ дела об административных правонарушениях, предусмотренных </w:t>
      </w:r>
      <w:hyperlink r:id="rId49" w:history="1">
        <w:r w:rsidRPr="009F2B58">
          <w:rPr>
            <w:rFonts w:ascii="Times New Roman" w:hAnsi="Times New Roman"/>
            <w:color w:val="0000FF"/>
          </w:rPr>
          <w:t>ст. 20.25</w:t>
        </w:r>
      </w:hyperlink>
      <w:r w:rsidRPr="009F2B58">
        <w:rPr>
          <w:rFonts w:ascii="Times New Roman" w:hAnsi="Times New Roman"/>
        </w:rPr>
        <w:t xml:space="preserve"> КоАП РФ, рассматриваются мировыми судьями.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 xml:space="preserve">Порядок рассмотрения дел об административных правонарушениях, в том числе и судьями, установлен </w:t>
      </w:r>
      <w:hyperlink r:id="rId50" w:history="1">
        <w:r w:rsidRPr="009F2B58">
          <w:rPr>
            <w:rFonts w:ascii="Times New Roman" w:hAnsi="Times New Roman"/>
            <w:color w:val="0000FF"/>
          </w:rPr>
          <w:t>гл. 29</w:t>
        </w:r>
      </w:hyperlink>
      <w:r w:rsidRPr="009F2B58">
        <w:rPr>
          <w:rFonts w:ascii="Times New Roman" w:hAnsi="Times New Roman"/>
        </w:rPr>
        <w:t xml:space="preserve"> КоАП РФ.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 xml:space="preserve">При этом </w:t>
      </w:r>
      <w:hyperlink r:id="rId51" w:history="1">
        <w:r w:rsidRPr="009F2B58">
          <w:rPr>
            <w:rFonts w:ascii="Times New Roman" w:hAnsi="Times New Roman"/>
            <w:color w:val="0000FF"/>
          </w:rPr>
          <w:t>ч. 1.1 ст. 29.6</w:t>
        </w:r>
      </w:hyperlink>
      <w:r w:rsidRPr="009F2B58">
        <w:rPr>
          <w:rFonts w:ascii="Times New Roman" w:hAnsi="Times New Roman"/>
        </w:rPr>
        <w:t xml:space="preserve"> КоАП РФ определено, что дело об административном правонарушении рассматривается в двухмесячный срок со дня получения судьей, правомочным рассматривать дело, протокола об административном правонарушении и других материалов дела.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 xml:space="preserve">Протоколы об административных правонарушениях, предусмотренных </w:t>
      </w:r>
      <w:hyperlink r:id="rId52" w:history="1">
        <w:r w:rsidRPr="009F2B58">
          <w:rPr>
            <w:rFonts w:ascii="Times New Roman" w:hAnsi="Times New Roman"/>
            <w:color w:val="0000FF"/>
          </w:rPr>
          <w:t>ч. 1 ст. 20.25</w:t>
        </w:r>
      </w:hyperlink>
      <w:r w:rsidRPr="009F2B58">
        <w:rPr>
          <w:rFonts w:ascii="Times New Roman" w:hAnsi="Times New Roman"/>
        </w:rPr>
        <w:t xml:space="preserve"> КоАП РФ, вправе составлять должностные лица органов, вынесших постановление о наложении административного штрафа, а по делам об административных правонарушениях, рассмотренных судьями, - судебные приставы-исполнители (</w:t>
      </w:r>
      <w:hyperlink r:id="rId53" w:history="1">
        <w:r w:rsidRPr="009F2B58">
          <w:rPr>
            <w:rFonts w:ascii="Times New Roman" w:hAnsi="Times New Roman"/>
            <w:color w:val="0000FF"/>
          </w:rPr>
          <w:t>п. 12 ч. 5 ст. 28.3</w:t>
        </w:r>
      </w:hyperlink>
      <w:r w:rsidRPr="009F2B58">
        <w:rPr>
          <w:rFonts w:ascii="Times New Roman" w:hAnsi="Times New Roman"/>
        </w:rPr>
        <w:t xml:space="preserve"> КоАП РФ </w:t>
      </w:r>
      <w:hyperlink w:anchor="P20" w:history="1">
        <w:r w:rsidRPr="009F2B58">
          <w:rPr>
            <w:rFonts w:ascii="Times New Roman" w:hAnsi="Times New Roman"/>
            <w:color w:val="0000FF"/>
          </w:rPr>
          <w:t>&lt;2&gt;</w:t>
        </w:r>
      </w:hyperlink>
      <w:r w:rsidRPr="009F2B58">
        <w:rPr>
          <w:rFonts w:ascii="Times New Roman" w:hAnsi="Times New Roman"/>
        </w:rPr>
        <w:t>).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</w:rPr>
        <w:t>--------------------------------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1" w:name="P20"/>
      <w:bookmarkEnd w:id="1"/>
      <w:r w:rsidRPr="009F2B58">
        <w:rPr>
          <w:rFonts w:ascii="Times New Roman" w:hAnsi="Times New Roman"/>
        </w:rPr>
        <w:t xml:space="preserve">&lt;2&gt; В соответствии с изменениями и дополнениями, внесенными в </w:t>
      </w:r>
      <w:hyperlink r:id="rId54" w:history="1">
        <w:r w:rsidRPr="009F2B58">
          <w:rPr>
            <w:rFonts w:ascii="Times New Roman" w:hAnsi="Times New Roman"/>
            <w:color w:val="0000FF"/>
          </w:rPr>
          <w:t>ч. 3</w:t>
        </w:r>
      </w:hyperlink>
      <w:r w:rsidRPr="009F2B58">
        <w:rPr>
          <w:rFonts w:ascii="Times New Roman" w:hAnsi="Times New Roman"/>
        </w:rPr>
        <w:t xml:space="preserve"> и </w:t>
      </w:r>
      <w:hyperlink r:id="rId55" w:history="1">
        <w:r w:rsidRPr="009F2B58">
          <w:rPr>
            <w:rFonts w:ascii="Times New Roman" w:hAnsi="Times New Roman"/>
            <w:color w:val="0000FF"/>
          </w:rPr>
          <w:t>5 ст. 28.3</w:t>
        </w:r>
      </w:hyperlink>
      <w:r w:rsidRPr="009F2B58">
        <w:rPr>
          <w:rFonts w:ascii="Times New Roman" w:hAnsi="Times New Roman"/>
        </w:rPr>
        <w:t xml:space="preserve"> КоАП РФ Федеральным </w:t>
      </w:r>
      <w:hyperlink r:id="rId56" w:history="1">
        <w:r w:rsidRPr="009F2B58">
          <w:rPr>
            <w:rFonts w:ascii="Times New Roman" w:hAnsi="Times New Roman"/>
            <w:color w:val="0000FF"/>
          </w:rPr>
          <w:t>законом</w:t>
        </w:r>
      </w:hyperlink>
      <w:r w:rsidRPr="009F2B58">
        <w:rPr>
          <w:rFonts w:ascii="Times New Roman" w:hAnsi="Times New Roman"/>
        </w:rPr>
        <w:t xml:space="preserve"> от 28.12.2009 N 380-ФЗ и вступившими в силу с 31 марта 2010 г.</w:t>
      </w:r>
    </w:p>
    <w:p w:rsidR="00492BEA" w:rsidRPr="009F2B58" w:rsidRDefault="00492BEA" w:rsidP="000C60F0">
      <w:pPr>
        <w:spacing w:after="0" w:line="240" w:lineRule="auto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Заместитель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руководителя Управления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советник государственной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гражданской службы РФ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1 класса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В.А.НОСЕНКОВ</w:t>
      </w:r>
    </w:p>
    <w:p w:rsidR="00492BEA" w:rsidRPr="009F2B58" w:rsidRDefault="00492BEA" w:rsidP="000C60F0">
      <w:pPr>
        <w:spacing w:after="0" w:line="240" w:lineRule="auto"/>
        <w:rPr>
          <w:rFonts w:ascii="Times New Roman" w:hAnsi="Times New Roman"/>
        </w:rPr>
      </w:pPr>
      <w:r w:rsidRPr="009F2B58">
        <w:rPr>
          <w:rFonts w:ascii="Times New Roman" w:hAnsi="Times New Roman"/>
        </w:rPr>
        <w:t>28.04.2011</w:t>
      </w:r>
    </w:p>
    <w:p w:rsidR="00492BEA" w:rsidRPr="009F2B58" w:rsidRDefault="00492BEA" w:rsidP="000C60F0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rPr>
          <w:rFonts w:ascii="Times New Roman" w:hAnsi="Times New Roman"/>
        </w:rPr>
      </w:pPr>
      <w:hyperlink r:id="rId57" w:history="1">
        <w:r w:rsidRPr="009F2B58">
          <w:rPr>
            <w:rFonts w:ascii="Times New Roman" w:hAnsi="Times New Roman"/>
            <w:i/>
            <w:color w:val="0000FF"/>
          </w:rPr>
          <w:br/>
          <w:t>{Вопрос: Нужно ли составлять протокол по ч. 1 ст. 20.25 КоАП РФ, если на момент составления протокола административный штраф был уплачен, но с нарушением установленного срока? (Консультация эксперта, Смоленская таможня ЦТУ ФТС России, 2013) {КонсультантПлюс}}</w:t>
        </w:r>
      </w:hyperlink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Вопрос:</w:t>
      </w:r>
      <w:r w:rsidRPr="009F2B58">
        <w:rPr>
          <w:rFonts w:ascii="Times New Roman" w:hAnsi="Times New Roman"/>
        </w:rPr>
        <w:t xml:space="preserve"> Нужно ли составлять протокол по </w:t>
      </w:r>
      <w:hyperlink r:id="rId58" w:history="1">
        <w:r w:rsidRPr="009F2B58">
          <w:rPr>
            <w:rFonts w:ascii="Times New Roman" w:hAnsi="Times New Roman"/>
            <w:color w:val="0000FF"/>
          </w:rPr>
          <w:t>ч. 1 ст. 20.25</w:t>
        </w:r>
      </w:hyperlink>
      <w:r w:rsidRPr="009F2B58">
        <w:rPr>
          <w:rFonts w:ascii="Times New Roman" w:hAnsi="Times New Roman"/>
        </w:rPr>
        <w:t xml:space="preserve"> КоАП РФ, если на момент составления протокола административный штраф был уплачен, но с нарушением установленного срока?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92BEA" w:rsidRPr="00E56B2B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9F2B58">
        <w:rPr>
          <w:rFonts w:ascii="Times New Roman" w:hAnsi="Times New Roman"/>
          <w:b/>
        </w:rPr>
        <w:t>Ответ:</w:t>
      </w:r>
      <w:r w:rsidRPr="009F2B58">
        <w:rPr>
          <w:rFonts w:ascii="Times New Roman" w:hAnsi="Times New Roman"/>
        </w:rPr>
        <w:t xml:space="preserve"> </w:t>
      </w:r>
      <w:r w:rsidRPr="009F2B58">
        <w:rPr>
          <w:rFonts w:ascii="Times New Roman" w:hAnsi="Times New Roman"/>
          <w:highlight w:val="yellow"/>
        </w:rPr>
        <w:t xml:space="preserve">Если истек установленный срок уплаты административного штрафа, </w:t>
      </w:r>
      <w:r w:rsidRPr="00E56B2B">
        <w:rPr>
          <w:rFonts w:ascii="Times New Roman" w:hAnsi="Times New Roman"/>
          <w:b/>
          <w:highlight w:val="yellow"/>
        </w:rPr>
        <w:t xml:space="preserve">протокол за совершенное правонарушение по </w:t>
      </w:r>
      <w:hyperlink r:id="rId59" w:history="1">
        <w:r w:rsidRPr="00E56B2B">
          <w:rPr>
            <w:rFonts w:ascii="Times New Roman" w:hAnsi="Times New Roman"/>
            <w:b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b/>
          <w:highlight w:val="yellow"/>
        </w:rPr>
        <w:t xml:space="preserve"> Кодекса РФ об административных правонарушениях должен быть составлен.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9F2B58">
        <w:rPr>
          <w:rFonts w:ascii="Times New Roman" w:hAnsi="Times New Roman"/>
          <w:b/>
        </w:rPr>
        <w:t>Обоснование:</w:t>
      </w:r>
      <w:r w:rsidRPr="009F2B58">
        <w:rPr>
          <w:rFonts w:ascii="Times New Roman" w:hAnsi="Times New Roman"/>
        </w:rPr>
        <w:t xml:space="preserve"> </w:t>
      </w:r>
      <w:r w:rsidRPr="009F2B58">
        <w:rPr>
          <w:rFonts w:ascii="Times New Roman" w:hAnsi="Times New Roman"/>
          <w:highlight w:val="yellow"/>
        </w:rPr>
        <w:t xml:space="preserve">При неуплате административного штрафа в установленный срок имеет место событие административного правонарушения. Поэтому уполномоченное должностное лицо обязано составить протокол по </w:t>
      </w:r>
      <w:hyperlink r:id="rId60" w:history="1">
        <w:r w:rsidRPr="009F2B58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9F2B58">
        <w:rPr>
          <w:rFonts w:ascii="Times New Roman" w:hAnsi="Times New Roman"/>
          <w:highlight w:val="yellow"/>
        </w:rPr>
        <w:t xml:space="preserve"> КоАП РФ. В связи с необходимостью соблюдения прав лица, привлекаемого к административной ответственности, оно должно быть извещено в установленном порядке о времени и месте составления протокола</w:t>
      </w:r>
      <w:r w:rsidRPr="009F2B58">
        <w:rPr>
          <w:rFonts w:ascii="Times New Roman" w:hAnsi="Times New Roman"/>
        </w:rPr>
        <w:t xml:space="preserve">. В соответствии с </w:t>
      </w:r>
      <w:hyperlink r:id="rId61" w:history="1">
        <w:r w:rsidRPr="009F2B58">
          <w:rPr>
            <w:rFonts w:ascii="Times New Roman" w:hAnsi="Times New Roman"/>
            <w:color w:val="0000FF"/>
          </w:rPr>
          <w:t>ч. 1 ст. 25.15</w:t>
        </w:r>
      </w:hyperlink>
      <w:r w:rsidRPr="009F2B58">
        <w:rPr>
          <w:rFonts w:ascii="Times New Roman" w:hAnsi="Times New Roman"/>
        </w:rPr>
        <w:t xml:space="preserve"> КоАП РФ извещение должно производиться заказным письмом с уведомлением о вручении, повесткой с уведомлением о вручении, телефонограммой, по факсимильной связи либо с использованием иных средств связи и доставки, обеспечивающих фиксирование извещения или вызова и его вручения адресату. С учетом прогона почтовой корреспонденции протокол по </w:t>
      </w:r>
      <w:hyperlink r:id="rId62" w:history="1">
        <w:r w:rsidRPr="009F2B58">
          <w:rPr>
            <w:rFonts w:ascii="Times New Roman" w:hAnsi="Times New Roman"/>
            <w:color w:val="0000FF"/>
          </w:rPr>
          <w:t>ч. 1 ст. 20.25</w:t>
        </w:r>
      </w:hyperlink>
      <w:r w:rsidRPr="009F2B58">
        <w:rPr>
          <w:rFonts w:ascii="Times New Roman" w:hAnsi="Times New Roman"/>
        </w:rPr>
        <w:t xml:space="preserve"> КоАП РФ может быть составлен после истечения установленного срока уплаты штрафа.</w:t>
      </w: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56B2B">
        <w:rPr>
          <w:rFonts w:ascii="Times New Roman" w:hAnsi="Times New Roman"/>
          <w:highlight w:val="yellow"/>
        </w:rPr>
        <w:t xml:space="preserve">В случае уплаты административного штрафа после истечения установленного срока, но до составления протокола по </w:t>
      </w:r>
      <w:hyperlink r:id="rId63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административное правонарушение считается совершенным. Поэтому </w:t>
      </w:r>
      <w:r w:rsidRPr="00E56B2B">
        <w:rPr>
          <w:rFonts w:ascii="Times New Roman" w:hAnsi="Times New Roman"/>
          <w:b/>
          <w:i/>
          <w:highlight w:val="yellow"/>
        </w:rPr>
        <w:t xml:space="preserve">уполномоченное должностное лицо на основании </w:t>
      </w:r>
      <w:hyperlink r:id="rId64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ст. 28.1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и </w:t>
      </w:r>
      <w:hyperlink r:id="rId65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ч. 5 ст. 32.2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КоАП РФ </w:t>
      </w:r>
      <w:r w:rsidRPr="00E56B2B">
        <w:rPr>
          <w:rFonts w:ascii="Times New Roman" w:hAnsi="Times New Roman"/>
          <w:b/>
          <w:i/>
          <w:color w:val="FF0000"/>
          <w:highlight w:val="yellow"/>
        </w:rPr>
        <w:t xml:space="preserve">обязано </w:t>
      </w:r>
      <w:r w:rsidRPr="00E56B2B">
        <w:rPr>
          <w:rFonts w:ascii="Times New Roman" w:hAnsi="Times New Roman"/>
          <w:b/>
          <w:i/>
          <w:highlight w:val="yellow"/>
        </w:rPr>
        <w:t xml:space="preserve">составить протокол по </w:t>
      </w:r>
      <w:hyperlink r:id="rId66" w:history="1">
        <w:r w:rsidRPr="00E56B2B">
          <w:rPr>
            <w:rFonts w:ascii="Times New Roman" w:hAnsi="Times New Roman"/>
            <w:b/>
            <w:i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b/>
          <w:i/>
          <w:highlight w:val="yellow"/>
        </w:rPr>
        <w:t xml:space="preserve"> КоАП РФ</w:t>
      </w:r>
      <w:r w:rsidRPr="00E56B2B">
        <w:rPr>
          <w:rFonts w:ascii="Times New Roman" w:hAnsi="Times New Roman"/>
          <w:highlight w:val="yellow"/>
        </w:rPr>
        <w:t xml:space="preserve">. Должностное лицо, составившее протокол по </w:t>
      </w:r>
      <w:hyperlink r:id="rId67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РФ, не имеет полномочий на разрешение вопросов по назначению или освобождению от административного наказания, даже если правонарушитель в последующем выполнил обязанность, за неисполнение которой он привлечен к ответственности</w:t>
      </w:r>
      <w:r w:rsidRPr="009F2B58">
        <w:rPr>
          <w:rFonts w:ascii="Times New Roman" w:hAnsi="Times New Roman"/>
        </w:rPr>
        <w:t>. Вопросы рассмотрения дела об административном правонарушении и необходимости назначения административного наказания по этим правонарушениям, в том числе с учетом фактической уплаты штрафа, но после установленного срока, относятся к компетенции мирового судьи.</w:t>
      </w:r>
    </w:p>
    <w:p w:rsidR="00492BEA" w:rsidRPr="009F2B58" w:rsidRDefault="00492BEA" w:rsidP="000C60F0">
      <w:pPr>
        <w:spacing w:after="0" w:line="240" w:lineRule="auto"/>
        <w:jc w:val="both"/>
        <w:rPr>
          <w:rFonts w:ascii="Times New Roman" w:hAnsi="Times New Roman"/>
        </w:rPr>
      </w:pP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А.А.Гараев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Смоленская таможня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Центрального таможенного управления</w:t>
      </w:r>
    </w:p>
    <w:p w:rsidR="00492BEA" w:rsidRPr="009F2B58" w:rsidRDefault="00492BEA" w:rsidP="000C60F0">
      <w:pPr>
        <w:spacing w:after="0" w:line="240" w:lineRule="auto"/>
        <w:jc w:val="right"/>
        <w:rPr>
          <w:rFonts w:ascii="Times New Roman" w:hAnsi="Times New Roman"/>
        </w:rPr>
      </w:pPr>
      <w:r w:rsidRPr="009F2B58">
        <w:rPr>
          <w:rFonts w:ascii="Times New Roman" w:hAnsi="Times New Roman"/>
        </w:rPr>
        <w:t>Федеральной таможенной службы</w:t>
      </w:r>
    </w:p>
    <w:p w:rsidR="00492BEA" w:rsidRPr="009F2B58" w:rsidRDefault="00492BEA" w:rsidP="000C60F0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9F2B58">
        <w:rPr>
          <w:rFonts w:ascii="Times New Roman" w:hAnsi="Times New Roman"/>
        </w:rPr>
        <w:t>25.09.2013</w:t>
      </w:r>
    </w:p>
    <w:p w:rsidR="00492BEA" w:rsidRDefault="00492BEA" w:rsidP="000C60F0">
      <w:pPr>
        <w:spacing w:after="0" w:line="240" w:lineRule="auto"/>
        <w:ind w:firstLine="540"/>
        <w:jc w:val="both"/>
        <w:outlineLvl w:val="0"/>
      </w:pP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Подготовлен для системы КонсультантПлюс</w:t>
      </w:r>
    </w:p>
    <w:p w:rsidR="00492BEA" w:rsidRDefault="00492BEA" w:rsidP="000C60F0">
      <w:pPr>
        <w:spacing w:after="0" w:line="240" w:lineRule="auto"/>
        <w:jc w:val="right"/>
      </w:pP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</w:rPr>
        <w:t>Вопрос:</w:t>
      </w:r>
      <w:r>
        <w:rPr>
          <w:rFonts w:ascii="Times New Roman" w:hAnsi="Times New Roman"/>
        </w:rPr>
        <w:t xml:space="preserve"> Возможно ли составление протокола по </w:t>
      </w:r>
      <w:hyperlink r:id="rId68" w:history="1">
        <w:r>
          <w:rPr>
            <w:rFonts w:ascii="Times New Roman" w:hAnsi="Times New Roman"/>
            <w:color w:val="0000FF"/>
          </w:rPr>
          <w:t>ч. 1 ст. 20.25</w:t>
        </w:r>
      </w:hyperlink>
      <w:r>
        <w:rPr>
          <w:rFonts w:ascii="Times New Roman" w:hAnsi="Times New Roman"/>
        </w:rPr>
        <w:t xml:space="preserve"> КоАП РФ в отсутствие лица, привлекаемого к ответственности, и при ненадлежащем уведомлении его о месте и времени составления протокола?</w:t>
      </w:r>
    </w:p>
    <w:p w:rsidR="00492BEA" w:rsidRDefault="00492BEA" w:rsidP="000C60F0">
      <w:pPr>
        <w:spacing w:after="0" w:line="240" w:lineRule="auto"/>
        <w:ind w:firstLine="540"/>
        <w:jc w:val="both"/>
      </w:pP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</w:rPr>
        <w:t>Ответ:</w:t>
      </w:r>
      <w:r>
        <w:rPr>
          <w:rFonts w:ascii="Times New Roman" w:hAnsi="Times New Roman"/>
        </w:rPr>
        <w:t xml:space="preserve"> </w:t>
      </w:r>
      <w:r w:rsidRPr="00E56B2B">
        <w:rPr>
          <w:rFonts w:ascii="Times New Roman" w:hAnsi="Times New Roman"/>
          <w:highlight w:val="yellow"/>
        </w:rPr>
        <w:t xml:space="preserve">При отсутствии лица, привлекаемого к административной ответственности, и непоступлении надлежащего уведомления о получении им извещения о месте и времени составления протокола дело по </w:t>
      </w:r>
      <w:hyperlink r:id="rId69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Кодекса РФ об административных правонарушениях возбуждать нельзя.</w:t>
      </w:r>
    </w:p>
    <w:p w:rsidR="00492BEA" w:rsidRDefault="00492BEA" w:rsidP="000C60F0">
      <w:pPr>
        <w:spacing w:after="0" w:line="240" w:lineRule="auto"/>
        <w:ind w:firstLine="540"/>
        <w:jc w:val="both"/>
      </w:pPr>
    </w:p>
    <w:p w:rsidR="00492BEA" w:rsidRDefault="00492BEA" w:rsidP="000C60F0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</w:rPr>
        <w:t>Обоснование:</w:t>
      </w:r>
      <w:r>
        <w:rPr>
          <w:rFonts w:ascii="Times New Roman" w:hAnsi="Times New Roman"/>
        </w:rPr>
        <w:t xml:space="preserve"> </w:t>
      </w:r>
      <w:r w:rsidRPr="00E56B2B">
        <w:rPr>
          <w:rFonts w:ascii="Times New Roman" w:hAnsi="Times New Roman"/>
          <w:highlight w:val="yellow"/>
        </w:rPr>
        <w:t xml:space="preserve">Дело об административном правонарушении по </w:t>
      </w:r>
      <w:hyperlink r:id="rId70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возбуждается составлением протокола. В протоколе об административном правонарушении в соответствии со </w:t>
      </w:r>
      <w:hyperlink r:id="rId71" w:history="1">
        <w:r w:rsidRPr="00E56B2B">
          <w:rPr>
            <w:rFonts w:ascii="Times New Roman" w:hAnsi="Times New Roman"/>
            <w:color w:val="0000FF"/>
            <w:highlight w:val="yellow"/>
          </w:rPr>
          <w:t>ст. 28.2</w:t>
        </w:r>
      </w:hyperlink>
      <w:r w:rsidRPr="00E56B2B">
        <w:rPr>
          <w:rFonts w:ascii="Times New Roman" w:hAnsi="Times New Roman"/>
          <w:highlight w:val="yellow"/>
        </w:rPr>
        <w:t xml:space="preserve"> КоАП РФ указывается, помимо прочего, объяснение физического лица или законного представителя юридического лица, в отношении которых возбуждено дело</w:t>
      </w:r>
      <w:r>
        <w:rPr>
          <w:rFonts w:ascii="Times New Roman" w:hAnsi="Times New Roman"/>
        </w:rPr>
        <w:t>. Физическому лицу или законному представителю юридического лица, в отношении 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Эти лица вправе представить объяснения и замечания по содержанию протокола, которые прилагаются к нему. В случае неявки физического лица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установленном порядке, протокол об административном правонарушении составляется в их отсутствие.</w:t>
      </w:r>
    </w:p>
    <w:p w:rsidR="00492BEA" w:rsidRDefault="00492BEA" w:rsidP="000C60F0">
      <w:pPr>
        <w:spacing w:after="0" w:line="240" w:lineRule="auto"/>
        <w:ind w:firstLine="540"/>
        <w:jc w:val="both"/>
      </w:pPr>
      <w:r w:rsidRPr="00E56B2B">
        <w:rPr>
          <w:rFonts w:ascii="Times New Roman" w:hAnsi="Times New Roman"/>
          <w:highlight w:val="yellow"/>
        </w:rPr>
        <w:t xml:space="preserve">Следовательно, при составлении протокола по </w:t>
      </w:r>
      <w:hyperlink r:id="rId72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необходимо обеспечить возможность соблюдения прав лица, привлекаемого к административной ответственности. С этой целью должностное лицо должно своевременно и надлежащим образом известить лицо, привлекаемое к административной ответственности, о месте и времени</w:t>
      </w:r>
      <w:r>
        <w:rPr>
          <w:rFonts w:ascii="Times New Roman" w:hAnsi="Times New Roman"/>
        </w:rPr>
        <w:t xml:space="preserve"> </w:t>
      </w:r>
      <w:r w:rsidRPr="00E56B2B">
        <w:rPr>
          <w:rFonts w:ascii="Times New Roman" w:hAnsi="Times New Roman"/>
          <w:highlight w:val="yellow"/>
        </w:rPr>
        <w:t xml:space="preserve">составления протокола по </w:t>
      </w:r>
      <w:hyperlink r:id="rId73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при неуплате им штрафа в установленный срок.</w:t>
      </w:r>
      <w:r>
        <w:rPr>
          <w:rFonts w:ascii="Times New Roman" w:hAnsi="Times New Roman"/>
        </w:rPr>
        <w:t xml:space="preserve"> В соответствии с </w:t>
      </w:r>
      <w:hyperlink r:id="rId74" w:history="1">
        <w:r>
          <w:rPr>
            <w:rFonts w:ascii="Times New Roman" w:hAnsi="Times New Roman"/>
            <w:color w:val="0000FF"/>
          </w:rPr>
          <w:t>Постановлением</w:t>
        </w:r>
      </w:hyperlink>
      <w:r>
        <w:rPr>
          <w:rFonts w:ascii="Times New Roman" w:hAnsi="Times New Roman"/>
        </w:rPr>
        <w:t xml:space="preserve"> Пленума Верховного Суда Российской Федерации от 24.03.2005 N 5, в которое внесены изменения </w:t>
      </w:r>
      <w:hyperlink r:id="rId75" w:history="1">
        <w:r>
          <w:rPr>
            <w:rFonts w:ascii="Times New Roman" w:hAnsi="Times New Roman"/>
            <w:color w:val="0000FF"/>
          </w:rPr>
          <w:t>Постановлением</w:t>
        </w:r>
      </w:hyperlink>
      <w:r>
        <w:rPr>
          <w:rFonts w:ascii="Times New Roman" w:hAnsi="Times New Roman"/>
        </w:rPr>
        <w:t xml:space="preserve"> Пленума Верховного Суда РФ от 09.02.2012 N 3, </w:t>
      </w:r>
      <w:r w:rsidRPr="00E56B2B">
        <w:rPr>
          <w:rFonts w:ascii="Times New Roman" w:hAnsi="Times New Roman"/>
          <w:highlight w:val="yellow"/>
        </w:rPr>
        <w:t>извещение лица, привлекаемого к административной ответственности, должно быть произведено с использованием любых доступных средств связи, позволяющих контролировать получение информации лицом, которому оно направлено.</w:t>
      </w:r>
    </w:p>
    <w:p w:rsidR="00492BEA" w:rsidRDefault="00492BEA" w:rsidP="000C60F0">
      <w:pPr>
        <w:spacing w:after="0" w:line="240" w:lineRule="auto"/>
        <w:ind w:firstLine="540"/>
        <w:jc w:val="both"/>
      </w:pPr>
      <w:r w:rsidRPr="00E56B2B">
        <w:rPr>
          <w:rFonts w:ascii="Times New Roman" w:hAnsi="Times New Roman"/>
          <w:highlight w:val="yellow"/>
        </w:rPr>
        <w:t xml:space="preserve">Таким образом, составление протокола по </w:t>
      </w:r>
      <w:hyperlink r:id="rId76" w:history="1">
        <w:r w:rsidRPr="00E56B2B">
          <w:rPr>
            <w:rFonts w:ascii="Times New Roman" w:hAnsi="Times New Roman"/>
            <w:color w:val="0000FF"/>
            <w:highlight w:val="yellow"/>
          </w:rPr>
          <w:t>ч. 1 ст. 20.25</w:t>
        </w:r>
      </w:hyperlink>
      <w:r w:rsidRPr="00E56B2B">
        <w:rPr>
          <w:rFonts w:ascii="Times New Roman" w:hAnsi="Times New Roman"/>
          <w:highlight w:val="yellow"/>
        </w:rPr>
        <w:t xml:space="preserve"> КоАП РФ в отсутствие лица, привлекаемого к ответственности, возможно только при его извещении в установленном порядке.</w:t>
      </w:r>
    </w:p>
    <w:p w:rsidR="00492BEA" w:rsidRDefault="00492BEA" w:rsidP="000C60F0">
      <w:pPr>
        <w:spacing w:after="0" w:line="240" w:lineRule="auto"/>
        <w:ind w:firstLine="540"/>
        <w:jc w:val="both"/>
      </w:pP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А.А.Гараев</w:t>
      </w: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Смоленская таможня</w:t>
      </w: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Центрального таможенного управления</w:t>
      </w:r>
    </w:p>
    <w:p w:rsidR="00492BEA" w:rsidRDefault="00492BEA" w:rsidP="000C60F0">
      <w:pPr>
        <w:spacing w:after="0" w:line="240" w:lineRule="auto"/>
        <w:jc w:val="right"/>
      </w:pPr>
      <w:r>
        <w:rPr>
          <w:rFonts w:ascii="Times New Roman" w:hAnsi="Times New Roman"/>
        </w:rPr>
        <w:t>Федеральной таможенной службы</w:t>
      </w:r>
    </w:p>
    <w:p w:rsidR="00492BEA" w:rsidRDefault="00492BEA" w:rsidP="000C60F0">
      <w:pPr>
        <w:spacing w:after="0" w:line="240" w:lineRule="auto"/>
      </w:pPr>
      <w:r>
        <w:rPr>
          <w:rFonts w:ascii="Times New Roman" w:hAnsi="Times New Roman"/>
        </w:rPr>
        <w:t>Подписано в печать</w:t>
      </w:r>
    </w:p>
    <w:p w:rsidR="00492BEA" w:rsidRDefault="00492BEA" w:rsidP="000C60F0">
      <w:pPr>
        <w:pBdr>
          <w:bottom w:val="single" w:sz="12" w:space="1" w:color="auto"/>
        </w:pBdr>
        <w:spacing w:after="0" w:line="240" w:lineRule="auto"/>
      </w:pPr>
      <w:r>
        <w:rPr>
          <w:rFonts w:ascii="Times New Roman" w:hAnsi="Times New Roman"/>
        </w:rPr>
        <w:t>04.06.2013</w:t>
      </w:r>
    </w:p>
    <w:p w:rsidR="00492BEA" w:rsidRDefault="00492BEA" w:rsidP="000C60F0">
      <w:pPr>
        <w:spacing w:after="0" w:line="240" w:lineRule="auto"/>
        <w:jc w:val="both"/>
      </w:pPr>
    </w:p>
    <w:p w:rsidR="00492BEA" w:rsidRPr="009F2B58" w:rsidRDefault="00492BEA" w:rsidP="000C60F0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sectPr w:rsidR="00492BEA" w:rsidRPr="009F2B58" w:rsidSect="000C60F0">
      <w:pgSz w:w="11906" w:h="16838"/>
      <w:pgMar w:top="899" w:right="566" w:bottom="71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60B03"/>
    <w:multiLevelType w:val="hybridMultilevel"/>
    <w:tmpl w:val="B378721E"/>
    <w:lvl w:ilvl="0" w:tplc="53CAC02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FDD"/>
    <w:rsid w:val="00061DC2"/>
    <w:rsid w:val="000C60F0"/>
    <w:rsid w:val="0023683D"/>
    <w:rsid w:val="002578E1"/>
    <w:rsid w:val="002C6428"/>
    <w:rsid w:val="003B7FDD"/>
    <w:rsid w:val="003D442C"/>
    <w:rsid w:val="00450805"/>
    <w:rsid w:val="00492BEA"/>
    <w:rsid w:val="005060D6"/>
    <w:rsid w:val="00554E77"/>
    <w:rsid w:val="00623331"/>
    <w:rsid w:val="00734499"/>
    <w:rsid w:val="00795D66"/>
    <w:rsid w:val="007C0562"/>
    <w:rsid w:val="008C153B"/>
    <w:rsid w:val="009269F2"/>
    <w:rsid w:val="00926DAB"/>
    <w:rsid w:val="00960A21"/>
    <w:rsid w:val="009F2B58"/>
    <w:rsid w:val="00BA193F"/>
    <w:rsid w:val="00C45954"/>
    <w:rsid w:val="00CB0627"/>
    <w:rsid w:val="00CB5886"/>
    <w:rsid w:val="00CC1BCF"/>
    <w:rsid w:val="00CC4528"/>
    <w:rsid w:val="00D86676"/>
    <w:rsid w:val="00DB0A72"/>
    <w:rsid w:val="00E56B2B"/>
    <w:rsid w:val="00EB640E"/>
    <w:rsid w:val="00FA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8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7FD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3B7FD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Hyperlink">
    <w:name w:val="Hyperlink"/>
    <w:basedOn w:val="DefaultParagraphFont"/>
    <w:uiPriority w:val="99"/>
    <w:rsid w:val="00CC452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C6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17E6D19D329777167E36A71F742C0C0192F2D1F41D509D2FBD088069A64875022A12F3374DE8D5Z5k8I" TargetMode="External"/><Relationship Id="rId18" Type="http://schemas.openxmlformats.org/officeDocument/2006/relationships/hyperlink" Target="consultantplus://offline/ref=1B17E6D19D329777167E36A71F742C0C0297F5D7F716509D2FBD088069A64875022A12F3374FE1D6Z5kAI" TargetMode="External"/><Relationship Id="rId26" Type="http://schemas.openxmlformats.org/officeDocument/2006/relationships/hyperlink" Target="consultantplus://offline/ref=10908ECEAB2E3DA90A340DA319B49D20E5B645739FACDE7450FCBD16E1715D23488864E499uBQAJ" TargetMode="External"/><Relationship Id="rId39" Type="http://schemas.openxmlformats.org/officeDocument/2006/relationships/hyperlink" Target="consultantplus://offline/ref=10908ECEAB2E3DA90A340DA319B49D20E5B645739FACDE7450FCBD16E1715D23488864E499uBQAJ" TargetMode="External"/><Relationship Id="rId21" Type="http://schemas.openxmlformats.org/officeDocument/2006/relationships/hyperlink" Target="consultantplus://offline/ref=10908ECEAB2E3DA90A340DA319B49D20E5B645739FACDE7450FCBD16E1715D23488864E499uBQAJ" TargetMode="External"/><Relationship Id="rId34" Type="http://schemas.openxmlformats.org/officeDocument/2006/relationships/hyperlink" Target="consultantplus://offline/ref=10908ECEAB2E3DA90A340DA319B49D20E5B645739FACDE7450FCBD16E1715D23488864E798BC869Eu6Q9J" TargetMode="External"/><Relationship Id="rId42" Type="http://schemas.openxmlformats.org/officeDocument/2006/relationships/hyperlink" Target="consultantplus://offline/ref=20FE102E410845B9B928B1FAB01C6254B90CD6A9A3DCBEAD6CB3AD2B988D6910474DD536C8026593377BF22F44W9G8J" TargetMode="External"/><Relationship Id="rId47" Type="http://schemas.openxmlformats.org/officeDocument/2006/relationships/hyperlink" Target="consultantplus://offline/ref=20FE102E410845B9B928ACEEA2745852E600DCA2A5DFB6F066BBF4279A8A664F504A9C39CC03W6G4J" TargetMode="External"/><Relationship Id="rId50" Type="http://schemas.openxmlformats.org/officeDocument/2006/relationships/hyperlink" Target="consultantplus://offline/ref=20FE102E410845B9B928ACEEA2745852E600DCA2A5DFB6F066BBF4279A8A664F504A9C3AC9006292W3G7J" TargetMode="External"/><Relationship Id="rId55" Type="http://schemas.openxmlformats.org/officeDocument/2006/relationships/hyperlink" Target="consultantplus://offline/ref=20FE102E410845B9B928ACEEA2745852E600DCA2A5DFB6F066BBF4279A8A664F504A9C3AC004W6G1J" TargetMode="External"/><Relationship Id="rId63" Type="http://schemas.openxmlformats.org/officeDocument/2006/relationships/hyperlink" Target="consultantplus://offline/ref=12693D06DAE4567191F094154C2FDB945A7AE5D3CE44F49298F5C3214628C1AA0E77EBE3D3u3y8I" TargetMode="External"/><Relationship Id="rId68" Type="http://schemas.openxmlformats.org/officeDocument/2006/relationships/hyperlink" Target="consultantplus://offline/ref=E4D11F858E9325CE968D7DED75C5DC06BD235EA1E321E126B4B8C1901DD58BA36137A6739738O1J" TargetMode="External"/><Relationship Id="rId76" Type="http://schemas.openxmlformats.org/officeDocument/2006/relationships/hyperlink" Target="consultantplus://offline/ref=E4D11F858E9325CE968D7DED75C5DC06BD235EA1E321E126B4B8C1901DD58BA36137A6739738O1J" TargetMode="External"/><Relationship Id="rId7" Type="http://schemas.openxmlformats.org/officeDocument/2006/relationships/hyperlink" Target="consultantplus://offline/ref=12693D06DAE4567191F094154C2FDB945A7AE5D3CE44F49298F5C3214628C1AA0E77EBE3D3u3y8I" TargetMode="External"/><Relationship Id="rId71" Type="http://schemas.openxmlformats.org/officeDocument/2006/relationships/hyperlink" Target="consultantplus://offline/ref=E4D11F858E9325CE968D7DED75C5DC06BD235EA1E321E126B4B8C1901DD58BA36137A67096815F3A30O1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B17E6D19D329777167E36A71F742C0C0190F3D3FC13509D2FBD088069A64875022A12F3374FE1D0Z5kCI" TargetMode="External"/><Relationship Id="rId29" Type="http://schemas.openxmlformats.org/officeDocument/2006/relationships/hyperlink" Target="consultantplus://offline/ref=10908ECEAB2E3DA90A340DA319B49D20E5B645739FACDE7450FCBD16E1715D23488864E798BA839Eu6Q9J" TargetMode="External"/><Relationship Id="rId11" Type="http://schemas.openxmlformats.org/officeDocument/2006/relationships/hyperlink" Target="consultantplus://offline/ref=1B17E6D19D329777167E36A71F742C0C0190F2D6FD11509D2FBD088069A64875022A12F3374FE1D2Z5k0I" TargetMode="External"/><Relationship Id="rId24" Type="http://schemas.openxmlformats.org/officeDocument/2006/relationships/hyperlink" Target="consultantplus://offline/ref=10908ECEAB2E3DA90A340DA319B49D20E5B645739FACDE7450FCBD16E1715D23488864E791B0u8Q2J" TargetMode="External"/><Relationship Id="rId32" Type="http://schemas.openxmlformats.org/officeDocument/2006/relationships/hyperlink" Target="consultantplus://offline/ref=10908ECEAB2E3DA90A340DA319B49D20E5B645739FACDE7450FCBD16E1715D23488864E499BBu8Q4J" TargetMode="External"/><Relationship Id="rId37" Type="http://schemas.openxmlformats.org/officeDocument/2006/relationships/hyperlink" Target="consultantplus://offline/ref=10908ECEAB2E3DA90A340DA319B49D20E5B645739FACDE7450FCBD16E1715D23488864E499uBQAJ" TargetMode="External"/><Relationship Id="rId40" Type="http://schemas.openxmlformats.org/officeDocument/2006/relationships/hyperlink" Target="consultantplus://offline/ref=10908ECEAB2E3DA90A340DA319B49D20E5B645739FACDE7450FCBD16E1715D23488864E499uBQAJ" TargetMode="External"/><Relationship Id="rId45" Type="http://schemas.openxmlformats.org/officeDocument/2006/relationships/hyperlink" Target="consultantplus://offline/ref=20FE102E410845B9B928ACEEA2745852E600DCA2A5DFB6F066BBF4279A8A664F504A9C3AC9006C97W3G6J" TargetMode="External"/><Relationship Id="rId53" Type="http://schemas.openxmlformats.org/officeDocument/2006/relationships/hyperlink" Target="consultantplus://offline/ref=20FE102E410845B9B928ACEEA2745852E600DCA2A5DFB6F066BBF4279A8A664F504A9C3AC005W6G3J" TargetMode="External"/><Relationship Id="rId58" Type="http://schemas.openxmlformats.org/officeDocument/2006/relationships/hyperlink" Target="consultantplus://offline/ref=12693D06DAE4567191F094154C2FDB945A7AE5D3CE44F49298F5C3214628C1AA0E77EBE3D3u3y8I" TargetMode="External"/><Relationship Id="rId66" Type="http://schemas.openxmlformats.org/officeDocument/2006/relationships/hyperlink" Target="consultantplus://offline/ref=12693D06DAE4567191F094154C2FDB945A7AE5D3CE44F49298F5C3214628C1AA0E77EBE3D3u3y8I" TargetMode="External"/><Relationship Id="rId74" Type="http://schemas.openxmlformats.org/officeDocument/2006/relationships/hyperlink" Target="consultantplus://offline/ref=E4D11F858E9325CE968D7DED75C5DC06BD255DAAE727E126B4B8C1901DD58BA36137A67096835B3730OCJ" TargetMode="External"/><Relationship Id="rId5" Type="http://schemas.openxmlformats.org/officeDocument/2006/relationships/hyperlink" Target="consultantplus://offline/ref=12693D06DAE4567191F094154C2FDB945A7AE5D3CE44F49298F5C3214628C1AA0E77EBE0D238692EuEyBI" TargetMode="External"/><Relationship Id="rId15" Type="http://schemas.openxmlformats.org/officeDocument/2006/relationships/hyperlink" Target="consultantplus://offline/ref=1B17E6D19D329777167E36A71F742C0C0297F5D7F716509D2FBD088069A64875022A12F3374FE1D6Z5kBI" TargetMode="External"/><Relationship Id="rId23" Type="http://schemas.openxmlformats.org/officeDocument/2006/relationships/hyperlink" Target="consultantplus://offline/ref=10908ECEAB2E3DA90A340DA319B49D20E5B645739FACDE7450FCBD16E1715D23488864E798BA8E9Au6Q5J" TargetMode="External"/><Relationship Id="rId28" Type="http://schemas.openxmlformats.org/officeDocument/2006/relationships/hyperlink" Target="consultantplus://offline/ref=10908ECEAB2E3DA90A340DA319B49D20E5B645739FACDE7450FCBD16E1715D23488864E798BC869Eu6Q1J" TargetMode="External"/><Relationship Id="rId36" Type="http://schemas.openxmlformats.org/officeDocument/2006/relationships/hyperlink" Target="consultantplus://offline/ref=10908ECEAB2E3DA90A340DA319B49D20E5B645739FACDE7450FCBD16E1715D23488864E499uBQAJ" TargetMode="External"/><Relationship Id="rId49" Type="http://schemas.openxmlformats.org/officeDocument/2006/relationships/hyperlink" Target="consultantplus://offline/ref=20FE102E410845B9B928ACEEA2745852E600DCA2A5DFB6F066BBF4279A8A664F504A9C39C8W0G2J" TargetMode="External"/><Relationship Id="rId57" Type="http://schemas.openxmlformats.org/officeDocument/2006/relationships/hyperlink" Target="consultantplus://offline/ref=12693D06DAE4567191F089015E47E1920573ECD9CF4BFDC4CFF79274482DC9FA4667A5A5DF3B6C29EF8A5C0466F0u7y7I" TargetMode="External"/><Relationship Id="rId61" Type="http://schemas.openxmlformats.org/officeDocument/2006/relationships/hyperlink" Target="consultantplus://offline/ref=12693D06DAE4567191F094154C2FDB945A7AE5D3CE44F49298F5C3214628C1AA0E77EBE2D638u6y5I" TargetMode="External"/><Relationship Id="rId10" Type="http://schemas.openxmlformats.org/officeDocument/2006/relationships/hyperlink" Target="consultantplus://offline/ref=1B17E6D19D329777167E36A71F742C0C0192F2D1F41D509D2FBD088069A64875022A12F1344CZEk9I" TargetMode="External"/><Relationship Id="rId19" Type="http://schemas.openxmlformats.org/officeDocument/2006/relationships/hyperlink" Target="consultantplus://offline/ref=10908ECEAB2E3DA90A3411A007B49D20E5B3457998AEDE7450FCBD16E1715D23488864E798B8879A6179AF26u3QBJ" TargetMode="External"/><Relationship Id="rId31" Type="http://schemas.openxmlformats.org/officeDocument/2006/relationships/hyperlink" Target="consultantplus://offline/ref=10908ECEAB2E3DA90A340DA319B49D20E5B645739FACDE7450FCBD16E1715D23488864E79DB9u8Q5J" TargetMode="External"/><Relationship Id="rId44" Type="http://schemas.openxmlformats.org/officeDocument/2006/relationships/hyperlink" Target="consultantplus://offline/ref=20FE102E410845B9B928ACEEA2745852E600DCA2A5DFB6F066BBF4279A8A664F504A9C39C8W0G0J" TargetMode="External"/><Relationship Id="rId52" Type="http://schemas.openxmlformats.org/officeDocument/2006/relationships/hyperlink" Target="consultantplus://offline/ref=20FE102E410845B9B928ACEEA2745852E600DCA2A5DFB6F066BBF4279A8A664F504A9C39C8W0G0J" TargetMode="External"/><Relationship Id="rId60" Type="http://schemas.openxmlformats.org/officeDocument/2006/relationships/hyperlink" Target="consultantplus://offline/ref=12693D06DAE4567191F094154C2FDB945A7AE5D3CE44F49298F5C3214628C1AA0E77EBE3D3u3y8I" TargetMode="External"/><Relationship Id="rId65" Type="http://schemas.openxmlformats.org/officeDocument/2006/relationships/hyperlink" Target="consultantplus://offline/ref=12693D06DAE4567191F094154C2FDB945A7AE5D3CE44F49298F5C3214628C1AA0E77EBE2DB3Cu6y4I" TargetMode="External"/><Relationship Id="rId73" Type="http://schemas.openxmlformats.org/officeDocument/2006/relationships/hyperlink" Target="consultantplus://offline/ref=E4D11F858E9325CE968D7DED75C5DC06BD235EA1E321E126B4B8C1901DD58BA36137A6739738O1J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nsultantugra.ru/klientam/goryachaya-liniya/reglament-linii-konsultacij/" TargetMode="External"/><Relationship Id="rId14" Type="http://schemas.openxmlformats.org/officeDocument/2006/relationships/hyperlink" Target="consultantplus://offline/ref=1B17E6D19D329777167E36A71F742C0C0291F5DDF212509D2FBD088069A64875022A12F3374FE1D0Z5k9I" TargetMode="External"/><Relationship Id="rId22" Type="http://schemas.openxmlformats.org/officeDocument/2006/relationships/hyperlink" Target="consultantplus://offline/ref=10908ECEAB2E3DA90A340DA319B49D20E5B645739FACDE7450FCBD16E1715D23488864E798BA8E9Eu6Q0J" TargetMode="External"/><Relationship Id="rId27" Type="http://schemas.openxmlformats.org/officeDocument/2006/relationships/hyperlink" Target="consultantplus://offline/ref=10908ECEAB2E3DA90A340DA319B49D20E5B645739FACDE7450FCBD16E1715D23488864E499uBQAJ" TargetMode="External"/><Relationship Id="rId30" Type="http://schemas.openxmlformats.org/officeDocument/2006/relationships/hyperlink" Target="consultantplus://offline/ref=10908ECEAB2E3DA90A340DA319B49D20E5B645739FACDE7450FCBD16E1715D23488864E798BA8193u6Q6J" TargetMode="External"/><Relationship Id="rId35" Type="http://schemas.openxmlformats.org/officeDocument/2006/relationships/hyperlink" Target="consultantplus://offline/ref=10908ECEAB2E3DA90A340DA319B49D20E5B645739FACDE7450FCBD16E1715D23488864E49CB1u8Q7J" TargetMode="External"/><Relationship Id="rId43" Type="http://schemas.openxmlformats.org/officeDocument/2006/relationships/hyperlink" Target="consultantplus://offline/ref=20FE102E410845B9B928ACEEA2745852E600DCA2A5DFB6F066BBF4279A8A664F504A9C39C8W0G0J" TargetMode="External"/><Relationship Id="rId48" Type="http://schemas.openxmlformats.org/officeDocument/2006/relationships/hyperlink" Target="consultantplus://offline/ref=20FE102E410845B9B928ACEEA2745852E600DCA2A5DFB6F066BBF4279A8A664F504A9C39CD0AW6GCJ" TargetMode="External"/><Relationship Id="rId56" Type="http://schemas.openxmlformats.org/officeDocument/2006/relationships/hyperlink" Target="consultantplus://offline/ref=20FE102E410845B9B928ACEEA2745852EE04DAA0A7D2EBFA6EE2F8259D8539585703903BC90664W9G1J" TargetMode="External"/><Relationship Id="rId64" Type="http://schemas.openxmlformats.org/officeDocument/2006/relationships/hyperlink" Target="consultantplus://offline/ref=12693D06DAE4567191F094154C2FDB945A7AE5D3CE44F49298F5C3214628C1AA0E77EBE0D238692EuEyBI" TargetMode="External"/><Relationship Id="rId69" Type="http://schemas.openxmlformats.org/officeDocument/2006/relationships/hyperlink" Target="consultantplus://offline/ref=E4D11F858E9325CE968D7DED75C5DC06BD235EA1E321E126B4B8C1901DD58BA36137A6739738O1J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12693D06DAE4567191F089015E47E1920573ECD9CF4BFDC4CFF79274482DC9FA4667A5A5DF3B6C29EF8A5C0466F0u7y7I" TargetMode="External"/><Relationship Id="rId51" Type="http://schemas.openxmlformats.org/officeDocument/2006/relationships/hyperlink" Target="consultantplus://offline/ref=20FE102E410845B9B928ACEEA2745852E600DCA2A5DFB6F066BBF4279A8A664F504A9C39C906W6G4J" TargetMode="External"/><Relationship Id="rId72" Type="http://schemas.openxmlformats.org/officeDocument/2006/relationships/hyperlink" Target="consultantplus://offline/ref=E4D11F858E9325CE968D7DED75C5DC06BD235EA1E321E126B4B8C1901DD58BA36137A6739738O1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B17E6D19D329777167E36A71F742C0C0190F2D7F517509D2FBD088069A64875022A12F3374FE2D1Z5kAI" TargetMode="External"/><Relationship Id="rId17" Type="http://schemas.openxmlformats.org/officeDocument/2006/relationships/hyperlink" Target="consultantplus://offline/ref=1B17E6D19D329777167E36A71F742C0C0294F6D7FC10509D2FBD088069A64875022A12F3374FE1D0Z5k9I" TargetMode="External"/><Relationship Id="rId25" Type="http://schemas.openxmlformats.org/officeDocument/2006/relationships/hyperlink" Target="consultantplus://offline/ref=10908ECEAB2E3DA90A340DA319B49D20E5B645739FACDE7450FCBD16E1715D23488864E798BA8E9Eu6Q0J" TargetMode="External"/><Relationship Id="rId33" Type="http://schemas.openxmlformats.org/officeDocument/2006/relationships/hyperlink" Target="consultantplus://offline/ref=10908ECEAB2E3DA90A340DA319B49D20E5B645739FACDE7450FCBD16E1715D23488864E499uBQAJ" TargetMode="External"/><Relationship Id="rId38" Type="http://schemas.openxmlformats.org/officeDocument/2006/relationships/hyperlink" Target="consultantplus://offline/ref=10908ECEAB2E3DA90A340DA319B49D20E5B645739FACDE7450FCBD16E1715D23488864E299uBQBJ" TargetMode="External"/><Relationship Id="rId46" Type="http://schemas.openxmlformats.org/officeDocument/2006/relationships/hyperlink" Target="consultantplus://offline/ref=20FE102E410845B9B928ACEEA2745852E600DCA2A5DFB6F066BBF4279A8A664F504A9C39CC03W6G4J" TargetMode="External"/><Relationship Id="rId59" Type="http://schemas.openxmlformats.org/officeDocument/2006/relationships/hyperlink" Target="consultantplus://offline/ref=12693D06DAE4567191F094154C2FDB945A7AE5D3CE44F49298F5C3214628C1AA0E77EBE3D3u3y8I" TargetMode="External"/><Relationship Id="rId67" Type="http://schemas.openxmlformats.org/officeDocument/2006/relationships/hyperlink" Target="consultantplus://offline/ref=12693D06DAE4567191F094154C2FDB945A7AE5D3CE44F49298F5C3214628C1AA0E77EBE3D3u3y8I" TargetMode="External"/><Relationship Id="rId20" Type="http://schemas.openxmlformats.org/officeDocument/2006/relationships/hyperlink" Target="consultantplus://offline/ref=10908ECEAB2E3DA90A340DA319B49D20E5B645739FACDE7450FCBD16E1715D23488864E499uBQAJ" TargetMode="External"/><Relationship Id="rId41" Type="http://schemas.openxmlformats.org/officeDocument/2006/relationships/hyperlink" Target="consultantplus://offline/ref=10908ECEAB2E3DA90A340DA319B49D20E5B645739FACDE7450FCBD16E1715D23488864E299uBQCJ" TargetMode="External"/><Relationship Id="rId54" Type="http://schemas.openxmlformats.org/officeDocument/2006/relationships/hyperlink" Target="consultantplus://offline/ref=20FE102E410845B9B928ACEEA2745852E600DCA2A5DFB6F066BBF4279A8A664F504A9C3AC004W6G4J" TargetMode="External"/><Relationship Id="rId62" Type="http://schemas.openxmlformats.org/officeDocument/2006/relationships/hyperlink" Target="consultantplus://offline/ref=12693D06DAE4567191F094154C2FDB945A7AE5D3CE44F49298F5C3214628C1AA0E77EBE3D3u3y8I" TargetMode="External"/><Relationship Id="rId70" Type="http://schemas.openxmlformats.org/officeDocument/2006/relationships/hyperlink" Target="consultantplus://offline/ref=E4D11F858E9325CE968D7DED75C5DC06BD235EA1E321E126B4B8C1901DD58BA36137A6739738O1J" TargetMode="External"/><Relationship Id="rId75" Type="http://schemas.openxmlformats.org/officeDocument/2006/relationships/hyperlink" Target="consultantplus://offline/ref=E4D11F858E9325CE968D7DED75C5DC06BD255DAAE52EE126B4B8C1901DD58BA36137A67096835A3330OE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693D06DAE4567191F094154C2FDB945A7AE5D3CE44F49298F5C3214628C1AA0E77EBE2DB3Cu6y4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4</Pages>
  <Words>3487</Words>
  <Characters>19876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hline5</dc:creator>
  <cp:keywords/>
  <dc:description/>
  <cp:lastModifiedBy>admin</cp:lastModifiedBy>
  <cp:revision>10</cp:revision>
  <dcterms:created xsi:type="dcterms:W3CDTF">2017-08-03T08:36:00Z</dcterms:created>
  <dcterms:modified xsi:type="dcterms:W3CDTF">2017-08-07T05:40:00Z</dcterms:modified>
</cp:coreProperties>
</file>