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81" w:rsidRPr="00085F03" w:rsidRDefault="00002481" w:rsidP="00A06D31">
      <w:pPr>
        <w:jc w:val="both"/>
        <w:rPr>
          <w:rFonts w:ascii="Times New Roman" w:hAnsi="Times New Roman"/>
          <w:sz w:val="24"/>
          <w:szCs w:val="24"/>
        </w:rPr>
      </w:pPr>
      <w:r w:rsidRPr="00666561">
        <w:rPr>
          <w:rFonts w:ascii="Times New Roman" w:hAnsi="Times New Roman"/>
          <w:b/>
          <w:sz w:val="24"/>
          <w:szCs w:val="24"/>
        </w:rPr>
        <w:t xml:space="preserve">        По вопросу:</w:t>
      </w:r>
      <w:r>
        <w:rPr>
          <w:rFonts w:ascii="Times New Roman" w:hAnsi="Times New Roman"/>
          <w:sz w:val="24"/>
          <w:szCs w:val="24"/>
        </w:rPr>
        <w:t xml:space="preserve"> </w:t>
      </w:r>
      <w:r w:rsidRPr="00A06D31">
        <w:rPr>
          <w:rFonts w:ascii="Times New Roman" w:hAnsi="Times New Roman"/>
          <w:sz w:val="24"/>
          <w:szCs w:val="24"/>
        </w:rPr>
        <w:t>Правомерно ли устанавливать в муниципальном  контракте</w:t>
      </w:r>
      <w:r w:rsidRPr="00021061">
        <w:rPr>
          <w:rFonts w:ascii="Times New Roman" w:hAnsi="Times New Roman"/>
          <w:sz w:val="24"/>
          <w:szCs w:val="24"/>
        </w:rPr>
        <w:t xml:space="preserve"> по строительным работам гарантийный срок 2 года или</w:t>
      </w:r>
      <w:r>
        <w:rPr>
          <w:rFonts w:ascii="Times New Roman" w:hAnsi="Times New Roman"/>
          <w:sz w:val="24"/>
          <w:szCs w:val="24"/>
        </w:rPr>
        <w:t xml:space="preserve"> обязательно должно быть 5 лет?</w:t>
      </w:r>
    </w:p>
    <w:p w:rsidR="00002481" w:rsidRPr="00085F03" w:rsidRDefault="00002481" w:rsidP="004835D2">
      <w:pPr>
        <w:autoSpaceDE w:val="0"/>
        <w:autoSpaceDN w:val="0"/>
        <w:adjustRightInd w:val="0"/>
        <w:spacing w:after="0" w:line="240" w:lineRule="auto"/>
        <w:rPr>
          <w:rFonts w:ascii="Times New Roman" w:hAnsi="Times New Roman"/>
          <w:b/>
          <w:i/>
          <w:color w:val="00B050"/>
          <w:sz w:val="24"/>
          <w:szCs w:val="24"/>
        </w:rPr>
      </w:pPr>
      <w:r>
        <w:rPr>
          <w:rFonts w:ascii="Times New Roman" w:hAnsi="Times New Roman"/>
          <w:color w:val="000000"/>
          <w:sz w:val="24"/>
          <w:szCs w:val="24"/>
          <w:shd w:val="clear" w:color="auto" w:fill="FFFFFF"/>
        </w:rPr>
        <w:t xml:space="preserve">        </w:t>
      </w:r>
      <w:r w:rsidRPr="00085F03">
        <w:rPr>
          <w:rFonts w:ascii="Times New Roman" w:hAnsi="Times New Roman"/>
          <w:color w:val="000000"/>
          <w:sz w:val="24"/>
          <w:szCs w:val="24"/>
          <w:shd w:val="clear" w:color="auto" w:fill="FFFFFF"/>
        </w:rPr>
        <w:t>Сообщаем, что</w:t>
      </w:r>
      <w:r>
        <w:rPr>
          <w:rFonts w:ascii="Times New Roman" w:hAnsi="Times New Roman"/>
          <w:color w:val="000000"/>
          <w:sz w:val="24"/>
          <w:szCs w:val="24"/>
          <w:shd w:val="clear" w:color="auto" w:fill="FFFFFF"/>
        </w:rPr>
        <w:t xml:space="preserve"> </w:t>
      </w:r>
      <w:r w:rsidRPr="00085F03">
        <w:rPr>
          <w:rFonts w:ascii="Times New Roman" w:hAnsi="Times New Roman"/>
          <w:b/>
          <w:color w:val="FF0000"/>
          <w:sz w:val="24"/>
          <w:szCs w:val="24"/>
          <w:highlight w:val="yellow"/>
          <w:shd w:val="clear" w:color="auto" w:fill="FFFFFF"/>
        </w:rPr>
        <w:t>в статье</w:t>
      </w:r>
      <w:r w:rsidRPr="00085F03">
        <w:rPr>
          <w:rFonts w:ascii="Times New Roman" w:hAnsi="Times New Roman"/>
          <w:b/>
          <w:color w:val="FF0000"/>
          <w:sz w:val="24"/>
          <w:szCs w:val="24"/>
          <w:highlight w:val="yellow"/>
        </w:rPr>
        <w:t xml:space="preserve"> 724 ГК РФ нет прямого указания</w:t>
      </w:r>
      <w:r w:rsidRPr="00085F03">
        <w:rPr>
          <w:rFonts w:ascii="Times New Roman" w:hAnsi="Times New Roman"/>
          <w:b/>
          <w:sz w:val="24"/>
          <w:szCs w:val="24"/>
          <w:highlight w:val="yellow"/>
        </w:rPr>
        <w:t xml:space="preserve"> на то</w:t>
      </w:r>
      <w:r w:rsidRPr="00085F03">
        <w:rPr>
          <w:rFonts w:ascii="Times New Roman" w:hAnsi="Times New Roman"/>
          <w:sz w:val="24"/>
          <w:szCs w:val="24"/>
          <w:highlight w:val="yellow"/>
        </w:rPr>
        <w:t xml:space="preserve">, </w:t>
      </w:r>
      <w:r w:rsidRPr="00085F03">
        <w:rPr>
          <w:rFonts w:ascii="Times New Roman" w:hAnsi="Times New Roman"/>
          <w:b/>
          <w:color w:val="FF0000"/>
          <w:sz w:val="24"/>
          <w:szCs w:val="24"/>
          <w:highlight w:val="yellow"/>
        </w:rPr>
        <w:t>каким образом должен быть</w:t>
      </w:r>
      <w:r w:rsidRPr="00085F03">
        <w:rPr>
          <w:rFonts w:ascii="Times New Roman" w:hAnsi="Times New Roman"/>
          <w:b/>
          <w:sz w:val="24"/>
          <w:szCs w:val="24"/>
          <w:highlight w:val="yellow"/>
        </w:rPr>
        <w:t xml:space="preserve"> установлен </w:t>
      </w:r>
      <w:r w:rsidRPr="00085F03">
        <w:rPr>
          <w:rFonts w:ascii="Times New Roman" w:hAnsi="Times New Roman"/>
          <w:b/>
          <w:color w:val="FF0000"/>
          <w:sz w:val="24"/>
          <w:szCs w:val="24"/>
          <w:highlight w:val="yellow"/>
        </w:rPr>
        <w:t>гарантийный срок</w:t>
      </w:r>
      <w:r w:rsidRPr="00085F03">
        <w:rPr>
          <w:rFonts w:ascii="Times New Roman" w:hAnsi="Times New Roman"/>
          <w:sz w:val="24"/>
          <w:szCs w:val="24"/>
        </w:rPr>
        <w:t>,  из е</w:t>
      </w:r>
      <w:r>
        <w:rPr>
          <w:rFonts w:ascii="Times New Roman" w:hAnsi="Times New Roman"/>
          <w:sz w:val="24"/>
          <w:szCs w:val="24"/>
        </w:rPr>
        <w:t>ё</w:t>
      </w:r>
      <w:r w:rsidRPr="00085F03">
        <w:rPr>
          <w:rFonts w:ascii="Times New Roman" w:hAnsi="Times New Roman"/>
          <w:sz w:val="24"/>
          <w:szCs w:val="24"/>
        </w:rPr>
        <w:t xml:space="preserve"> содержания следует, что </w:t>
      </w:r>
      <w:r w:rsidRPr="00085F03">
        <w:rPr>
          <w:rFonts w:ascii="Times New Roman" w:hAnsi="Times New Roman"/>
          <w:b/>
          <w:color w:val="FF0000"/>
          <w:sz w:val="24"/>
          <w:szCs w:val="24"/>
          <w:highlight w:val="yellow"/>
        </w:rPr>
        <w:t>он может быть определен в договоре</w:t>
      </w:r>
      <w:r w:rsidRPr="00085F03">
        <w:rPr>
          <w:rFonts w:ascii="Times New Roman" w:hAnsi="Times New Roman"/>
          <w:sz w:val="24"/>
          <w:szCs w:val="24"/>
          <w:highlight w:val="yellow"/>
        </w:rPr>
        <w:t xml:space="preserve">. </w:t>
      </w:r>
      <w:r w:rsidRPr="00085F03">
        <w:rPr>
          <w:rFonts w:ascii="Times New Roman" w:hAnsi="Times New Roman"/>
          <w:b/>
          <w:sz w:val="24"/>
          <w:szCs w:val="24"/>
          <w:highlight w:val="yellow"/>
        </w:rPr>
        <w:t>На практике встречаются случаи, когда договор, содержащий условие о гарантийном сроке, суд признает незаключенным</w:t>
      </w:r>
      <w:r>
        <w:rPr>
          <w:rFonts w:ascii="Times New Roman" w:hAnsi="Times New Roman"/>
          <w:sz w:val="24"/>
          <w:szCs w:val="24"/>
        </w:rPr>
        <w:t>..</w:t>
      </w:r>
    </w:p>
    <w:p w:rsidR="00002481" w:rsidRPr="00085F03" w:rsidRDefault="00002481" w:rsidP="004835D2">
      <w:pPr>
        <w:spacing w:after="1" w:line="320" w:lineRule="atLeast"/>
        <w:ind w:firstLine="540"/>
        <w:jc w:val="both"/>
        <w:rPr>
          <w:rFonts w:ascii="Times New Roman" w:hAnsi="Times New Roman"/>
          <w:sz w:val="24"/>
          <w:szCs w:val="24"/>
        </w:rPr>
      </w:pPr>
    </w:p>
    <w:p w:rsidR="00002481" w:rsidRPr="00085F03" w:rsidRDefault="00002481" w:rsidP="004835D2">
      <w:pPr>
        <w:spacing w:after="1" w:line="220" w:lineRule="atLeast"/>
        <w:ind w:firstLine="540"/>
        <w:jc w:val="both"/>
        <w:rPr>
          <w:rFonts w:ascii="Times New Roman" w:hAnsi="Times New Roman"/>
          <w:sz w:val="24"/>
          <w:szCs w:val="24"/>
        </w:rPr>
      </w:pPr>
      <w:r w:rsidRPr="00085F03">
        <w:rPr>
          <w:rFonts w:ascii="Times New Roman" w:hAnsi="Times New Roman"/>
          <w:b/>
          <w:color w:val="000000"/>
          <w:sz w:val="24"/>
          <w:szCs w:val="24"/>
          <w:highlight w:val="yellow"/>
          <w:shd w:val="clear" w:color="auto" w:fill="FFFFFF"/>
        </w:rPr>
        <w:t>Срок обнаружения недостатков  для договора подряда</w:t>
      </w:r>
      <w:r w:rsidRPr="00085F03">
        <w:rPr>
          <w:rFonts w:ascii="Times New Roman" w:hAnsi="Times New Roman"/>
          <w:color w:val="000000"/>
          <w:sz w:val="24"/>
          <w:szCs w:val="24"/>
          <w:shd w:val="clear" w:color="auto" w:fill="FFFFFF"/>
        </w:rPr>
        <w:t xml:space="preserve"> на основании статьи 724 ГК РФ </w:t>
      </w:r>
      <w:r w:rsidRPr="00085F03">
        <w:rPr>
          <w:rFonts w:ascii="Times New Roman" w:hAnsi="Times New Roman"/>
          <w:b/>
          <w:color w:val="000000"/>
          <w:sz w:val="24"/>
          <w:szCs w:val="24"/>
          <w:highlight w:val="yellow"/>
          <w:shd w:val="clear" w:color="auto" w:fill="FFFFFF"/>
        </w:rPr>
        <w:t>составляет два года</w:t>
      </w:r>
      <w:r w:rsidRPr="00085F03">
        <w:rPr>
          <w:rFonts w:ascii="Times New Roman" w:hAnsi="Times New Roman"/>
          <w:color w:val="000000"/>
          <w:sz w:val="24"/>
          <w:szCs w:val="24"/>
          <w:shd w:val="clear" w:color="auto" w:fill="FFFFFF"/>
        </w:rPr>
        <w:t xml:space="preserve">, но </w:t>
      </w:r>
      <w:r w:rsidRPr="00085F03">
        <w:rPr>
          <w:rFonts w:ascii="Times New Roman" w:hAnsi="Times New Roman"/>
          <w:b/>
          <w:color w:val="000000"/>
          <w:sz w:val="24"/>
          <w:szCs w:val="24"/>
          <w:highlight w:val="yellow"/>
          <w:shd w:val="clear" w:color="auto" w:fill="FFFFFF"/>
        </w:rPr>
        <w:t xml:space="preserve">при </w:t>
      </w:r>
      <w:r w:rsidRPr="00085F03">
        <w:rPr>
          <w:rFonts w:ascii="Times New Roman" w:hAnsi="Times New Roman"/>
          <w:b/>
          <w:sz w:val="24"/>
          <w:szCs w:val="24"/>
          <w:highlight w:val="yellow"/>
        </w:rPr>
        <w:t>предъявлении требований, связанных с ненадлежащим качеством результата работ, применяются правила, предусмотренные</w:t>
      </w:r>
      <w:r w:rsidRPr="00085F03">
        <w:rPr>
          <w:rFonts w:ascii="Times New Roman" w:hAnsi="Times New Roman"/>
          <w:sz w:val="24"/>
          <w:szCs w:val="24"/>
        </w:rPr>
        <w:t xml:space="preserve"> </w:t>
      </w:r>
      <w:hyperlink r:id="rId4" w:history="1">
        <w:r w:rsidRPr="00085F03">
          <w:rPr>
            <w:rFonts w:ascii="Times New Roman" w:hAnsi="Times New Roman"/>
            <w:b/>
            <w:sz w:val="24"/>
            <w:szCs w:val="24"/>
            <w:highlight w:val="yellow"/>
          </w:rPr>
          <w:t>пунктами 1</w:t>
        </w:r>
      </w:hyperlink>
      <w:r w:rsidRPr="00085F03">
        <w:rPr>
          <w:rFonts w:ascii="Times New Roman" w:hAnsi="Times New Roman"/>
          <w:b/>
          <w:sz w:val="24"/>
          <w:szCs w:val="24"/>
          <w:highlight w:val="yellow"/>
        </w:rPr>
        <w:t xml:space="preserve"> - </w:t>
      </w:r>
      <w:hyperlink r:id="rId5" w:history="1">
        <w:r w:rsidRPr="00085F03">
          <w:rPr>
            <w:rFonts w:ascii="Times New Roman" w:hAnsi="Times New Roman"/>
            <w:b/>
            <w:sz w:val="24"/>
            <w:szCs w:val="24"/>
            <w:highlight w:val="yellow"/>
          </w:rPr>
          <w:t>5 статьи 724</w:t>
        </w:r>
      </w:hyperlink>
      <w:r w:rsidRPr="00085F03">
        <w:rPr>
          <w:rFonts w:ascii="Times New Roman" w:hAnsi="Times New Roman"/>
          <w:b/>
          <w:sz w:val="24"/>
          <w:szCs w:val="24"/>
          <w:highlight w:val="yellow"/>
        </w:rPr>
        <w:t xml:space="preserve"> </w:t>
      </w:r>
      <w:r w:rsidRPr="00085F03">
        <w:rPr>
          <w:rFonts w:ascii="Times New Roman" w:hAnsi="Times New Roman"/>
          <w:b/>
          <w:sz w:val="24"/>
          <w:szCs w:val="24"/>
        </w:rPr>
        <w:t xml:space="preserve">ГК РФ.  </w:t>
      </w:r>
      <w:r w:rsidRPr="00085F03">
        <w:rPr>
          <w:rFonts w:ascii="Times New Roman" w:hAnsi="Times New Roman"/>
          <w:sz w:val="24"/>
          <w:szCs w:val="24"/>
        </w:rPr>
        <w:t xml:space="preserve">При этом </w:t>
      </w:r>
      <w:r w:rsidRPr="00085F03">
        <w:rPr>
          <w:rFonts w:ascii="Times New Roman" w:hAnsi="Times New Roman"/>
          <w:b/>
          <w:color w:val="FF0000"/>
          <w:sz w:val="32"/>
          <w:szCs w:val="32"/>
          <w:highlight w:val="yellow"/>
        </w:rPr>
        <w:t>предельный срок</w:t>
      </w:r>
      <w:r w:rsidRPr="00085F03">
        <w:rPr>
          <w:rFonts w:ascii="Times New Roman" w:hAnsi="Times New Roman"/>
          <w:color w:val="FF0000"/>
          <w:sz w:val="32"/>
          <w:szCs w:val="32"/>
          <w:highlight w:val="yellow"/>
        </w:rPr>
        <w:t xml:space="preserve"> </w:t>
      </w:r>
      <w:r w:rsidRPr="00085F03">
        <w:rPr>
          <w:rFonts w:ascii="Times New Roman" w:hAnsi="Times New Roman"/>
          <w:b/>
          <w:color w:val="FF0000"/>
          <w:sz w:val="32"/>
          <w:szCs w:val="32"/>
          <w:highlight w:val="yellow"/>
        </w:rPr>
        <w:t>обнаружения недостатков</w:t>
      </w:r>
      <w:r w:rsidRPr="00085F03">
        <w:rPr>
          <w:rFonts w:ascii="Times New Roman" w:hAnsi="Times New Roman"/>
          <w:b/>
          <w:sz w:val="24"/>
          <w:szCs w:val="24"/>
          <w:highlight w:val="yellow"/>
        </w:rPr>
        <w:t xml:space="preserve">, в соответствии с </w:t>
      </w:r>
      <w:hyperlink r:id="rId6" w:history="1">
        <w:r w:rsidRPr="00085F03">
          <w:rPr>
            <w:rFonts w:ascii="Times New Roman" w:hAnsi="Times New Roman"/>
            <w:b/>
            <w:sz w:val="24"/>
            <w:szCs w:val="24"/>
            <w:highlight w:val="yellow"/>
          </w:rPr>
          <w:t>пунктами 2</w:t>
        </w:r>
      </w:hyperlink>
      <w:r w:rsidRPr="00085F03">
        <w:rPr>
          <w:rFonts w:ascii="Times New Roman" w:hAnsi="Times New Roman"/>
          <w:b/>
          <w:sz w:val="24"/>
          <w:szCs w:val="24"/>
          <w:highlight w:val="yellow"/>
        </w:rPr>
        <w:t xml:space="preserve"> и </w:t>
      </w:r>
      <w:hyperlink r:id="rId7" w:history="1">
        <w:r w:rsidRPr="00085F03">
          <w:rPr>
            <w:rFonts w:ascii="Times New Roman" w:hAnsi="Times New Roman"/>
            <w:b/>
            <w:sz w:val="24"/>
            <w:szCs w:val="24"/>
            <w:highlight w:val="yellow"/>
          </w:rPr>
          <w:t>4 статьи 724</w:t>
        </w:r>
      </w:hyperlink>
      <w:r w:rsidRPr="00085F03">
        <w:rPr>
          <w:rFonts w:ascii="Times New Roman" w:hAnsi="Times New Roman"/>
          <w:b/>
          <w:sz w:val="24"/>
          <w:szCs w:val="24"/>
          <w:highlight w:val="yellow"/>
        </w:rPr>
        <w:t xml:space="preserve"> ГК РФ</w:t>
      </w:r>
      <w:r w:rsidRPr="00085F03">
        <w:rPr>
          <w:rFonts w:ascii="Times New Roman" w:hAnsi="Times New Roman"/>
          <w:sz w:val="24"/>
          <w:szCs w:val="24"/>
          <w:highlight w:val="yellow"/>
        </w:rPr>
        <w:t>,</w:t>
      </w:r>
      <w:r w:rsidRPr="00085F03">
        <w:rPr>
          <w:rFonts w:ascii="Times New Roman" w:hAnsi="Times New Roman"/>
          <w:color w:val="FF0000"/>
          <w:sz w:val="24"/>
          <w:szCs w:val="24"/>
          <w:highlight w:val="yellow"/>
        </w:rPr>
        <w:t xml:space="preserve"> </w:t>
      </w:r>
      <w:r w:rsidRPr="00085F03">
        <w:rPr>
          <w:rFonts w:ascii="Times New Roman" w:hAnsi="Times New Roman"/>
          <w:b/>
          <w:color w:val="FF0000"/>
          <w:sz w:val="32"/>
          <w:szCs w:val="32"/>
          <w:highlight w:val="yellow"/>
        </w:rPr>
        <w:t>составляет пять лет</w:t>
      </w:r>
      <w:r w:rsidRPr="00085F03">
        <w:rPr>
          <w:rFonts w:ascii="Times New Roman" w:hAnsi="Times New Roman"/>
          <w:sz w:val="24"/>
          <w:szCs w:val="24"/>
        </w:rPr>
        <w:t xml:space="preserve">», при условии, что   </w:t>
      </w:r>
      <w:r w:rsidRPr="00085F03">
        <w:rPr>
          <w:rFonts w:ascii="Times New Roman" w:hAnsi="Times New Roman"/>
          <w:color w:val="000000"/>
          <w:sz w:val="24"/>
          <w:szCs w:val="24"/>
          <w:shd w:val="clear" w:color="auto" w:fill="FFFFFF"/>
        </w:rPr>
        <w:t>более длительный срок не установлен договором.</w:t>
      </w:r>
    </w:p>
    <w:p w:rsidR="00002481" w:rsidRPr="00085F03" w:rsidRDefault="00002481" w:rsidP="00ED7924">
      <w:pPr>
        <w:autoSpaceDE w:val="0"/>
        <w:autoSpaceDN w:val="0"/>
        <w:adjustRightInd w:val="0"/>
        <w:spacing w:after="0" w:line="240" w:lineRule="auto"/>
        <w:rPr>
          <w:rFonts w:ascii="Times New Roman" w:hAnsi="Times New Roman"/>
          <w:b/>
          <w:sz w:val="24"/>
          <w:szCs w:val="24"/>
        </w:rPr>
      </w:pPr>
    </w:p>
    <w:p w:rsidR="00002481" w:rsidRPr="00085F03" w:rsidRDefault="00002481" w:rsidP="00085F03">
      <w:pPr>
        <w:autoSpaceDE w:val="0"/>
        <w:autoSpaceDN w:val="0"/>
        <w:adjustRightInd w:val="0"/>
        <w:spacing w:after="0" w:line="240" w:lineRule="auto"/>
        <w:rPr>
          <w:rFonts w:ascii="Times New Roman" w:hAnsi="Times New Roman"/>
          <w:sz w:val="24"/>
          <w:szCs w:val="24"/>
        </w:rPr>
      </w:pPr>
      <w:r w:rsidRPr="00085F03">
        <w:rPr>
          <w:rFonts w:ascii="Times New Roman" w:hAnsi="Times New Roman"/>
          <w:b/>
          <w:sz w:val="24"/>
          <w:szCs w:val="24"/>
        </w:rPr>
        <w:t xml:space="preserve">         «…</w:t>
      </w:r>
      <w:r w:rsidRPr="00085F03">
        <w:rPr>
          <w:rFonts w:ascii="Times New Roman" w:hAnsi="Times New Roman"/>
          <w:b/>
          <w:sz w:val="24"/>
          <w:szCs w:val="24"/>
          <w:highlight w:val="yellow"/>
        </w:rPr>
        <w:t xml:space="preserve"> Вывод из судебной практики: </w:t>
      </w:r>
      <w:hyperlink r:id="rId8" w:history="1">
        <w:r w:rsidRPr="00085F03">
          <w:rPr>
            <w:rFonts w:ascii="Times New Roman" w:hAnsi="Times New Roman"/>
            <w:b/>
            <w:color w:val="0000FF"/>
            <w:sz w:val="24"/>
            <w:szCs w:val="24"/>
            <w:highlight w:val="yellow"/>
          </w:rPr>
          <w:t>Статья 724</w:t>
        </w:r>
      </w:hyperlink>
      <w:r w:rsidRPr="00085F03">
        <w:rPr>
          <w:rFonts w:ascii="Times New Roman" w:hAnsi="Times New Roman"/>
          <w:b/>
          <w:sz w:val="24"/>
          <w:szCs w:val="24"/>
          <w:highlight w:val="yellow"/>
        </w:rPr>
        <w:t xml:space="preserve"> ГК РФ о сроках обнаружения ненадлежащего качества результата работы применяется к отношениям по строительному подряду совместно со </w:t>
      </w:r>
      <w:hyperlink r:id="rId9" w:history="1">
        <w:r w:rsidRPr="00085F03">
          <w:rPr>
            <w:rFonts w:ascii="Times New Roman" w:hAnsi="Times New Roman"/>
            <w:b/>
            <w:color w:val="0000FF"/>
            <w:sz w:val="24"/>
            <w:szCs w:val="24"/>
            <w:highlight w:val="yellow"/>
          </w:rPr>
          <w:t>ст. 756</w:t>
        </w:r>
      </w:hyperlink>
      <w:r w:rsidRPr="00085F03">
        <w:rPr>
          <w:rFonts w:ascii="Times New Roman" w:hAnsi="Times New Roman"/>
          <w:b/>
          <w:sz w:val="24"/>
          <w:szCs w:val="24"/>
          <w:highlight w:val="yellow"/>
        </w:rPr>
        <w:t xml:space="preserve"> ГК РФ</w:t>
      </w:r>
      <w:r w:rsidRPr="00085F03">
        <w:rPr>
          <w:rFonts w:ascii="Times New Roman" w:hAnsi="Times New Roman"/>
          <w:sz w:val="24"/>
          <w:szCs w:val="24"/>
        </w:rPr>
        <w:t xml:space="preserve"> "Сроки обнаружения ненадлежащего качества строительных работ", поэтому </w:t>
      </w:r>
      <w:r w:rsidRPr="00085F03">
        <w:rPr>
          <w:rFonts w:ascii="Times New Roman" w:hAnsi="Times New Roman"/>
          <w:b/>
          <w:sz w:val="24"/>
          <w:szCs w:val="24"/>
          <w:highlight w:val="yellow"/>
        </w:rPr>
        <w:t>обязанность подрядчика по устранению дефектов сохраняется и по истечении гарантийного срока, если таковой установлен менее предельного (пять лет)…</w:t>
      </w:r>
      <w:r w:rsidRPr="00085F03">
        <w:rPr>
          <w:rFonts w:ascii="Times New Roman" w:hAnsi="Times New Roman"/>
          <w:b/>
          <w:sz w:val="24"/>
          <w:szCs w:val="24"/>
        </w:rPr>
        <w:t>»</w:t>
      </w:r>
      <w:r w:rsidRPr="00085F03">
        <w:rPr>
          <w:rFonts w:ascii="Times New Roman" w:hAnsi="Times New Roman"/>
          <w:sz w:val="24"/>
          <w:szCs w:val="24"/>
        </w:rPr>
        <w:t xml:space="preserve"> </w:t>
      </w:r>
      <w:hyperlink r:id="rId10" w:history="1">
        <w:r w:rsidRPr="00085F03">
          <w:rPr>
            <w:rFonts w:ascii="Times New Roman" w:hAnsi="Times New Roman"/>
            <w:b/>
            <w:i/>
            <w:color w:val="00B050"/>
            <w:sz w:val="24"/>
            <w:szCs w:val="24"/>
          </w:rPr>
          <w:br/>
          <w:t xml:space="preserve">(Путеводитель по судебной практике. Подряд. Общие положения.  </w:t>
        </w:r>
      </w:hyperlink>
      <w:r w:rsidRPr="00085F03">
        <w:rPr>
          <w:rFonts w:ascii="Times New Roman" w:hAnsi="Times New Roman"/>
          <w:b/>
          <w:i/>
          <w:color w:val="00B050"/>
          <w:sz w:val="24"/>
          <w:szCs w:val="24"/>
        </w:rPr>
        <w:t xml:space="preserve"> </w:t>
      </w:r>
      <w:hyperlink r:id="rId11" w:history="1">
        <w:r w:rsidRPr="00085F03">
          <w:rPr>
            <w:rFonts w:ascii="Times New Roman" w:hAnsi="Times New Roman"/>
            <w:b/>
            <w:i/>
            <w:color w:val="00B050"/>
            <w:sz w:val="24"/>
            <w:szCs w:val="24"/>
          </w:rPr>
          <w:t>Изменения</w:t>
        </w:r>
      </w:hyperlink>
      <w:r w:rsidRPr="00085F03">
        <w:rPr>
          <w:rFonts w:ascii="Times New Roman" w:hAnsi="Times New Roman"/>
          <w:b/>
          <w:i/>
          <w:color w:val="00B050"/>
          <w:sz w:val="24"/>
          <w:szCs w:val="24"/>
        </w:rPr>
        <w:t xml:space="preserve"> за последний месяц, КонсультантПлюс, 28.02.2017)</w:t>
      </w:r>
      <w:r w:rsidRPr="00085F03">
        <w:rPr>
          <w:rFonts w:ascii="Times New Roman" w:hAnsi="Times New Roman"/>
          <w:sz w:val="24"/>
          <w:szCs w:val="24"/>
        </w:rPr>
        <w:t xml:space="preserve"> </w:t>
      </w:r>
    </w:p>
    <w:p w:rsidR="00002481" w:rsidRPr="00085F03" w:rsidRDefault="00002481" w:rsidP="00ED7924">
      <w:pPr>
        <w:spacing w:after="1" w:line="220" w:lineRule="atLeast"/>
        <w:jc w:val="both"/>
        <w:outlineLvl w:val="0"/>
        <w:rPr>
          <w:rFonts w:ascii="Times New Roman" w:hAnsi="Times New Roman"/>
          <w:sz w:val="24"/>
          <w:szCs w:val="24"/>
        </w:rPr>
      </w:pPr>
    </w:p>
    <w:p w:rsidR="00002481" w:rsidRPr="00085F03" w:rsidRDefault="00002481" w:rsidP="00ED7924">
      <w:pPr>
        <w:spacing w:after="1" w:line="220" w:lineRule="atLeast"/>
        <w:jc w:val="both"/>
        <w:outlineLvl w:val="0"/>
        <w:rPr>
          <w:rFonts w:ascii="Times New Roman" w:hAnsi="Times New Roman"/>
          <w:b/>
          <w:color w:val="FF0000"/>
          <w:sz w:val="24"/>
          <w:szCs w:val="24"/>
        </w:rPr>
      </w:pPr>
      <w:r>
        <w:rPr>
          <w:rFonts w:ascii="Times New Roman" w:hAnsi="Times New Roman"/>
          <w:sz w:val="24"/>
          <w:szCs w:val="24"/>
        </w:rPr>
        <w:t xml:space="preserve">         </w:t>
      </w:r>
      <w:r w:rsidRPr="00085F03">
        <w:rPr>
          <w:rFonts w:ascii="Times New Roman" w:hAnsi="Times New Roman"/>
          <w:sz w:val="24"/>
          <w:szCs w:val="24"/>
        </w:rPr>
        <w:t xml:space="preserve">Для поиска  информации по Вашему  вопросу использовали   ключевые слова в строке «быстрый поиск»:    </w:t>
      </w:r>
    </w:p>
    <w:p w:rsidR="00002481" w:rsidRPr="00085F03" w:rsidRDefault="00002481" w:rsidP="004C7BBF">
      <w:pPr>
        <w:widowControl w:val="0"/>
        <w:autoSpaceDE w:val="0"/>
        <w:autoSpaceDN w:val="0"/>
        <w:adjustRightInd w:val="0"/>
        <w:spacing w:before="20" w:after="20" w:line="240" w:lineRule="auto"/>
        <w:ind w:left="567" w:right="567"/>
        <w:jc w:val="center"/>
        <w:rPr>
          <w:rFonts w:ascii="Times New Roman" w:hAnsi="Times New Roman"/>
          <w:b/>
          <w:color w:val="FF0000"/>
          <w:sz w:val="24"/>
          <w:szCs w:val="24"/>
        </w:rPr>
      </w:pPr>
      <w:r w:rsidRPr="00085F03">
        <w:rPr>
          <w:rFonts w:ascii="Times New Roman" w:hAnsi="Times New Roman"/>
          <w:b/>
          <w:color w:val="FF0000"/>
          <w:sz w:val="24"/>
          <w:szCs w:val="24"/>
        </w:rPr>
        <w:t xml:space="preserve"> </w:t>
      </w:r>
    </w:p>
    <w:p w:rsidR="00002481" w:rsidRPr="00085F03" w:rsidRDefault="00002481" w:rsidP="004C7BBF">
      <w:pPr>
        <w:widowControl w:val="0"/>
        <w:autoSpaceDE w:val="0"/>
        <w:autoSpaceDN w:val="0"/>
        <w:adjustRightInd w:val="0"/>
        <w:spacing w:before="20" w:after="20" w:line="240" w:lineRule="auto"/>
        <w:ind w:left="567" w:right="567"/>
        <w:jc w:val="center"/>
        <w:rPr>
          <w:rFonts w:ascii="Times New Roman" w:hAnsi="Times New Roman"/>
          <w:b/>
          <w:color w:val="FF0000"/>
          <w:sz w:val="24"/>
          <w:szCs w:val="24"/>
        </w:rPr>
      </w:pPr>
      <w:r w:rsidRPr="00085F03">
        <w:rPr>
          <w:rFonts w:ascii="Times New Roman" w:hAnsi="Times New Roman"/>
          <w:b/>
          <w:color w:val="FF0000"/>
          <w:sz w:val="24"/>
          <w:szCs w:val="24"/>
        </w:rPr>
        <w:t>муниципальный  контракт  гарантийный срок строительство</w:t>
      </w:r>
    </w:p>
    <w:p w:rsidR="00002481" w:rsidRPr="00085F03" w:rsidRDefault="00002481" w:rsidP="004C7BBF">
      <w:pPr>
        <w:widowControl w:val="0"/>
        <w:autoSpaceDE w:val="0"/>
        <w:autoSpaceDN w:val="0"/>
        <w:adjustRightInd w:val="0"/>
        <w:spacing w:before="20" w:after="20" w:line="240" w:lineRule="auto"/>
        <w:ind w:left="567" w:right="567"/>
        <w:rPr>
          <w:rFonts w:ascii="Times New Roman" w:hAnsi="Times New Roman"/>
          <w:sz w:val="24"/>
          <w:szCs w:val="24"/>
        </w:rPr>
      </w:pPr>
    </w:p>
    <w:p w:rsidR="00002481" w:rsidRPr="00085F03" w:rsidRDefault="00002481" w:rsidP="004C7BBF">
      <w:pPr>
        <w:widowControl w:val="0"/>
        <w:autoSpaceDE w:val="0"/>
        <w:autoSpaceDN w:val="0"/>
        <w:adjustRightInd w:val="0"/>
        <w:spacing w:before="20" w:after="20" w:line="240" w:lineRule="auto"/>
        <w:ind w:left="567" w:right="567"/>
        <w:rPr>
          <w:rFonts w:ascii="Times New Roman" w:hAnsi="Times New Roman"/>
          <w:b/>
          <w:sz w:val="24"/>
          <w:szCs w:val="24"/>
        </w:rPr>
      </w:pPr>
      <w:r w:rsidRPr="00085F03">
        <w:rPr>
          <w:rFonts w:ascii="Times New Roman" w:hAnsi="Times New Roman"/>
          <w:sz w:val="24"/>
          <w:szCs w:val="24"/>
        </w:rPr>
        <w:t>Ответ подготовлен  01.03.2017 г.</w:t>
      </w:r>
    </w:p>
    <w:p w:rsidR="00002481" w:rsidRPr="00085F03" w:rsidRDefault="00002481" w:rsidP="004C7BBF">
      <w:pPr>
        <w:pStyle w:val="ConsPlusNormal"/>
        <w:pBdr>
          <w:bottom w:val="double" w:sz="6" w:space="1" w:color="auto"/>
        </w:pBdr>
        <w:rPr>
          <w:rFonts w:ascii="Times New Roman" w:hAnsi="Times New Roman" w:cs="Times New Roman"/>
          <w:sz w:val="24"/>
          <w:szCs w:val="24"/>
        </w:rPr>
      </w:pPr>
      <w:r w:rsidRPr="00085F03">
        <w:rPr>
          <w:rFonts w:ascii="Times New Roman" w:hAnsi="Times New Roman" w:cs="Times New Roman"/>
          <w:sz w:val="24"/>
          <w:szCs w:val="24"/>
        </w:rPr>
        <w:t>Услуга оказывается в соответствии с регламентом Линии консультаций:</w:t>
      </w:r>
      <w:r w:rsidRPr="00085F03">
        <w:rPr>
          <w:rFonts w:ascii="Times New Roman" w:hAnsi="Times New Roman" w:cs="Times New Roman"/>
          <w:b/>
          <w:sz w:val="24"/>
          <w:szCs w:val="24"/>
        </w:rPr>
        <w:t xml:space="preserve"> </w:t>
      </w:r>
      <w:hyperlink r:id="rId12" w:history="1">
        <w:r w:rsidRPr="00085F03">
          <w:rPr>
            <w:rStyle w:val="Hyperlink"/>
            <w:rFonts w:ascii="Times New Roman" w:hAnsi="Times New Roman"/>
            <w:sz w:val="24"/>
            <w:szCs w:val="24"/>
          </w:rPr>
          <w:t>http://consultantugra.ru/klientam/goryachaya-liniya/reglament-linii-konsultacij/</w:t>
        </w:r>
      </w:hyperlink>
    </w:p>
    <w:p w:rsidR="00002481" w:rsidRPr="00085F03" w:rsidRDefault="00002481">
      <w:pPr>
        <w:spacing w:after="1" w:line="220" w:lineRule="atLeast"/>
        <w:jc w:val="both"/>
        <w:outlineLvl w:val="0"/>
        <w:rPr>
          <w:rFonts w:ascii="Times New Roman" w:hAnsi="Times New Roman"/>
          <w:sz w:val="24"/>
          <w:szCs w:val="24"/>
        </w:rPr>
      </w:pPr>
    </w:p>
    <w:p w:rsidR="00002481" w:rsidRPr="00085F03" w:rsidRDefault="00002481">
      <w:pPr>
        <w:spacing w:after="1" w:line="220" w:lineRule="atLeast"/>
        <w:jc w:val="both"/>
        <w:outlineLvl w:val="0"/>
        <w:rPr>
          <w:rFonts w:ascii="Times New Roman" w:hAnsi="Times New Roman"/>
          <w:sz w:val="24"/>
          <w:szCs w:val="24"/>
        </w:rPr>
      </w:pPr>
    </w:p>
    <w:p w:rsidR="00002481" w:rsidRPr="00085F03" w:rsidRDefault="00002481">
      <w:pPr>
        <w:spacing w:after="1" w:line="220" w:lineRule="atLeast"/>
        <w:rPr>
          <w:rFonts w:ascii="Times New Roman" w:hAnsi="Times New Roman"/>
          <w:sz w:val="24"/>
          <w:szCs w:val="24"/>
        </w:rPr>
      </w:pPr>
      <w:hyperlink r:id="rId13" w:history="1">
        <w:r w:rsidRPr="004501C3">
          <w:rPr>
            <w:rFonts w:ascii="Times New Roman" w:hAnsi="Times New Roman"/>
            <w:i/>
            <w:color w:val="0000FF"/>
            <w:sz w:val="32"/>
            <w:szCs w:val="32"/>
          </w:rPr>
          <w:br/>
        </w:r>
        <w:r w:rsidRPr="004501C3">
          <w:rPr>
            <w:rFonts w:ascii="Times New Roman" w:hAnsi="Times New Roman"/>
            <w:b/>
            <w:i/>
            <w:color w:val="0000FF"/>
            <w:sz w:val="32"/>
            <w:szCs w:val="32"/>
          </w:rPr>
          <w:t>гл. 37, § 3, "Гражданский кодекс Российской Федерации (часть вторая)</w:t>
        </w:r>
        <w:r w:rsidRPr="00085F03">
          <w:rPr>
            <w:rFonts w:ascii="Times New Roman" w:hAnsi="Times New Roman"/>
            <w:i/>
            <w:color w:val="0000FF"/>
            <w:sz w:val="24"/>
            <w:szCs w:val="24"/>
          </w:rPr>
          <w:t>" от 26.01.1996 N 14-ФЗ (ред. от 23.05.2016) {КонсультантПлюс}</w:t>
        </w:r>
      </w:hyperlink>
      <w:r w:rsidRPr="00085F03">
        <w:rPr>
          <w:rFonts w:ascii="Times New Roman" w:hAnsi="Times New Roman"/>
          <w:sz w:val="24"/>
          <w:szCs w:val="24"/>
        </w:rPr>
        <w:br/>
      </w:r>
    </w:p>
    <w:p w:rsidR="00002481" w:rsidRPr="00085F03" w:rsidRDefault="00002481" w:rsidP="00C115F8">
      <w:pPr>
        <w:spacing w:after="1" w:line="220" w:lineRule="atLeast"/>
        <w:ind w:firstLine="540"/>
        <w:jc w:val="both"/>
        <w:outlineLvl w:val="0"/>
        <w:rPr>
          <w:rFonts w:ascii="Times New Roman" w:hAnsi="Times New Roman"/>
          <w:b/>
          <w:sz w:val="24"/>
          <w:szCs w:val="24"/>
        </w:rPr>
      </w:pPr>
      <w:r w:rsidRPr="00085F03">
        <w:rPr>
          <w:rFonts w:ascii="Times New Roman" w:hAnsi="Times New Roman"/>
          <w:b/>
          <w:sz w:val="24"/>
          <w:szCs w:val="24"/>
        </w:rPr>
        <w:t>Статья 724. Сроки обнаружения ненадлежащего качества результата работы</w:t>
      </w:r>
    </w:p>
    <w:p w:rsidR="00002481" w:rsidRPr="00085F03" w:rsidRDefault="00002481" w:rsidP="00C115F8">
      <w:pPr>
        <w:spacing w:after="1" w:line="220" w:lineRule="atLeast"/>
        <w:jc w:val="both"/>
        <w:rPr>
          <w:rFonts w:ascii="Times New Roman" w:hAnsi="Times New Roman"/>
          <w:sz w:val="24"/>
          <w:szCs w:val="24"/>
        </w:rPr>
      </w:pPr>
    </w:p>
    <w:p w:rsidR="00002481" w:rsidRPr="00085F03" w:rsidRDefault="00002481" w:rsidP="00C115F8">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02481" w:rsidRPr="00085F03" w:rsidRDefault="00002481" w:rsidP="00C115F8">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xml:space="preserve">2. </w:t>
      </w:r>
      <w:r w:rsidRPr="00085F03">
        <w:rPr>
          <w:rFonts w:ascii="Times New Roman" w:hAnsi="Times New Roman"/>
          <w:b/>
          <w:sz w:val="24"/>
          <w:szCs w:val="24"/>
          <w:highlight w:val="yellow"/>
        </w:rPr>
        <w:t>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w:t>
      </w:r>
      <w:r w:rsidRPr="00085F03">
        <w:rPr>
          <w:rFonts w:ascii="Times New Roman" w:hAnsi="Times New Roman"/>
          <w:sz w:val="24"/>
          <w:szCs w:val="24"/>
        </w:rPr>
        <w:t xml:space="preserve"> если иные сроки не установлены законом, договором или обычаями делового оборота.</w:t>
      </w:r>
    </w:p>
    <w:p w:rsidR="00002481" w:rsidRPr="00085F03" w:rsidRDefault="00002481" w:rsidP="00C115F8">
      <w:pPr>
        <w:spacing w:after="1" w:line="220" w:lineRule="atLeast"/>
        <w:ind w:firstLine="540"/>
        <w:jc w:val="both"/>
        <w:rPr>
          <w:rFonts w:ascii="Times New Roman" w:hAnsi="Times New Roman"/>
          <w:b/>
          <w:sz w:val="24"/>
          <w:szCs w:val="24"/>
        </w:rPr>
      </w:pPr>
      <w:r w:rsidRPr="00085F03">
        <w:rPr>
          <w:rFonts w:ascii="Times New Roman" w:hAnsi="Times New Roman"/>
          <w:b/>
          <w:sz w:val="24"/>
          <w:szCs w:val="24"/>
          <w:highlight w:val="yellow"/>
        </w:rPr>
        <w:t>3. Заказчик вправе предъявить требования, связанные с недостатками результата работы, обнаруженными в течение гарантийного срока.</w:t>
      </w:r>
    </w:p>
    <w:p w:rsidR="00002481" w:rsidRPr="00085F03" w:rsidRDefault="00002481" w:rsidP="00C115F8">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6" w:history="1">
        <w:r w:rsidRPr="00085F03">
          <w:rPr>
            <w:rFonts w:ascii="Times New Roman" w:hAnsi="Times New Roman"/>
            <w:color w:val="0000FF"/>
            <w:sz w:val="24"/>
            <w:szCs w:val="24"/>
          </w:rPr>
          <w:t>пунктом 5</w:t>
        </w:r>
      </w:hyperlink>
      <w:r w:rsidRPr="00085F03">
        <w:rPr>
          <w:rFonts w:ascii="Times New Roman" w:hAnsi="Times New Roman"/>
          <w:sz w:val="24"/>
          <w:szCs w:val="24"/>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002481" w:rsidRPr="00085F03" w:rsidRDefault="00002481" w:rsidP="00C115F8">
      <w:pPr>
        <w:spacing w:after="1" w:line="220" w:lineRule="atLeast"/>
        <w:ind w:firstLine="540"/>
        <w:jc w:val="both"/>
        <w:rPr>
          <w:rFonts w:ascii="Times New Roman" w:hAnsi="Times New Roman"/>
          <w:sz w:val="24"/>
          <w:szCs w:val="24"/>
        </w:rPr>
      </w:pPr>
      <w:bookmarkStart w:id="0" w:name="P6"/>
      <w:bookmarkEnd w:id="0"/>
      <w:r w:rsidRPr="00085F03">
        <w:rPr>
          <w:rFonts w:ascii="Times New Roman" w:hAnsi="Times New Roman"/>
          <w:sz w:val="24"/>
          <w:szCs w:val="24"/>
        </w:rPr>
        <w:t xml:space="preserve">5. Если иное не предусмотрено договором подряда, гарантийный срок </w:t>
      </w:r>
      <w:hyperlink r:id="rId14" w:history="1">
        <w:r w:rsidRPr="00085F03">
          <w:rPr>
            <w:rFonts w:ascii="Times New Roman" w:hAnsi="Times New Roman"/>
            <w:color w:val="0000FF"/>
            <w:sz w:val="24"/>
            <w:szCs w:val="24"/>
          </w:rPr>
          <w:t>(пункт 1 статьи 722)</w:t>
        </w:r>
      </w:hyperlink>
      <w:r w:rsidRPr="00085F03">
        <w:rPr>
          <w:rFonts w:ascii="Times New Roman" w:hAnsi="Times New Roman"/>
          <w:sz w:val="24"/>
          <w:szCs w:val="24"/>
        </w:rPr>
        <w:t xml:space="preserve"> начинает течь с момента, когда результат выполненной работы был принят или должен был быть принят заказчиком.</w:t>
      </w:r>
    </w:p>
    <w:p w:rsidR="00002481" w:rsidRPr="00085F03" w:rsidRDefault="00002481" w:rsidP="00C115F8">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xml:space="preserve">6. К исчислению гарантийного срока по договору подряда применяются соответственно правила, содержащиеся в </w:t>
      </w:r>
      <w:hyperlink r:id="rId15" w:history="1">
        <w:r w:rsidRPr="00085F03">
          <w:rPr>
            <w:rFonts w:ascii="Times New Roman" w:hAnsi="Times New Roman"/>
            <w:color w:val="0000FF"/>
            <w:sz w:val="24"/>
            <w:szCs w:val="24"/>
          </w:rPr>
          <w:t>пунктах 2</w:t>
        </w:r>
      </w:hyperlink>
      <w:r w:rsidRPr="00085F03">
        <w:rPr>
          <w:rFonts w:ascii="Times New Roman" w:hAnsi="Times New Roman"/>
          <w:sz w:val="24"/>
          <w:szCs w:val="24"/>
        </w:rPr>
        <w:t xml:space="preserve"> и </w:t>
      </w:r>
      <w:hyperlink r:id="rId16" w:history="1">
        <w:r w:rsidRPr="00085F03">
          <w:rPr>
            <w:rFonts w:ascii="Times New Roman" w:hAnsi="Times New Roman"/>
            <w:color w:val="0000FF"/>
            <w:sz w:val="24"/>
            <w:szCs w:val="24"/>
          </w:rPr>
          <w:t>4 статьи 471</w:t>
        </w:r>
      </w:hyperlink>
      <w:r w:rsidRPr="00085F03">
        <w:rPr>
          <w:rFonts w:ascii="Times New Roman" w:hAnsi="Times New Roman"/>
          <w:sz w:val="24"/>
          <w:szCs w:val="24"/>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002481" w:rsidRPr="00085F03" w:rsidRDefault="00002481">
      <w:pPr>
        <w:rPr>
          <w:rFonts w:ascii="Times New Roman" w:hAnsi="Times New Roman"/>
          <w:sz w:val="24"/>
          <w:szCs w:val="24"/>
        </w:rPr>
      </w:pPr>
    </w:p>
    <w:p w:rsidR="00002481" w:rsidRPr="00085F03" w:rsidRDefault="00002481" w:rsidP="00C115F8">
      <w:pPr>
        <w:spacing w:after="1" w:line="220" w:lineRule="atLeast"/>
        <w:ind w:firstLine="540"/>
        <w:jc w:val="both"/>
        <w:outlineLvl w:val="0"/>
        <w:rPr>
          <w:rFonts w:ascii="Times New Roman" w:hAnsi="Times New Roman"/>
          <w:b/>
          <w:sz w:val="24"/>
          <w:szCs w:val="24"/>
        </w:rPr>
      </w:pPr>
      <w:r w:rsidRPr="00085F03">
        <w:rPr>
          <w:rFonts w:ascii="Times New Roman" w:hAnsi="Times New Roman"/>
          <w:b/>
          <w:sz w:val="24"/>
          <w:szCs w:val="24"/>
        </w:rPr>
        <w:t>Статья 756. Сроки обнаружения ненадлежащего качества строительных работ</w:t>
      </w:r>
    </w:p>
    <w:p w:rsidR="00002481" w:rsidRPr="00085F03" w:rsidRDefault="00002481" w:rsidP="00C115F8">
      <w:pPr>
        <w:spacing w:after="1" w:line="220" w:lineRule="atLeast"/>
        <w:jc w:val="both"/>
        <w:rPr>
          <w:rFonts w:ascii="Times New Roman" w:hAnsi="Times New Roman"/>
          <w:sz w:val="24"/>
          <w:szCs w:val="24"/>
        </w:rPr>
      </w:pPr>
    </w:p>
    <w:p w:rsidR="00002481" w:rsidRPr="00085F03" w:rsidRDefault="00002481" w:rsidP="00C115F8">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xml:space="preserve">При предъявлении требований, связанных с ненадлежащим качеством результата работ, применяются правила, предусмотренные </w:t>
      </w:r>
      <w:hyperlink r:id="rId17" w:history="1">
        <w:r w:rsidRPr="00085F03">
          <w:rPr>
            <w:rFonts w:ascii="Times New Roman" w:hAnsi="Times New Roman"/>
            <w:color w:val="0000FF"/>
            <w:sz w:val="24"/>
            <w:szCs w:val="24"/>
          </w:rPr>
          <w:t>пунктами 1</w:t>
        </w:r>
      </w:hyperlink>
      <w:r w:rsidRPr="00085F03">
        <w:rPr>
          <w:rFonts w:ascii="Times New Roman" w:hAnsi="Times New Roman"/>
          <w:sz w:val="24"/>
          <w:szCs w:val="24"/>
        </w:rPr>
        <w:t xml:space="preserve"> - </w:t>
      </w:r>
      <w:hyperlink r:id="rId18" w:history="1">
        <w:r w:rsidRPr="00085F03">
          <w:rPr>
            <w:rFonts w:ascii="Times New Roman" w:hAnsi="Times New Roman"/>
            <w:color w:val="0000FF"/>
            <w:sz w:val="24"/>
            <w:szCs w:val="24"/>
          </w:rPr>
          <w:t>5 статьи 724</w:t>
        </w:r>
      </w:hyperlink>
      <w:r w:rsidRPr="00085F03">
        <w:rPr>
          <w:rFonts w:ascii="Times New Roman" w:hAnsi="Times New Roman"/>
          <w:sz w:val="24"/>
          <w:szCs w:val="24"/>
        </w:rPr>
        <w:t xml:space="preserve"> настоящего Кодекса.</w:t>
      </w:r>
    </w:p>
    <w:p w:rsidR="00002481" w:rsidRPr="00085F03" w:rsidRDefault="00002481" w:rsidP="00C115F8">
      <w:pPr>
        <w:spacing w:after="1" w:line="220" w:lineRule="atLeast"/>
        <w:ind w:firstLine="540"/>
        <w:jc w:val="both"/>
        <w:rPr>
          <w:rFonts w:ascii="Times New Roman" w:hAnsi="Times New Roman"/>
          <w:b/>
          <w:sz w:val="24"/>
          <w:szCs w:val="24"/>
        </w:rPr>
      </w:pPr>
      <w:r w:rsidRPr="00085F03">
        <w:rPr>
          <w:rFonts w:ascii="Times New Roman" w:hAnsi="Times New Roman"/>
          <w:sz w:val="24"/>
          <w:szCs w:val="24"/>
        </w:rPr>
        <w:t xml:space="preserve">При этом </w:t>
      </w:r>
      <w:r w:rsidRPr="00085F03">
        <w:rPr>
          <w:rFonts w:ascii="Times New Roman" w:hAnsi="Times New Roman"/>
          <w:b/>
          <w:sz w:val="24"/>
          <w:szCs w:val="24"/>
          <w:highlight w:val="yellow"/>
        </w:rPr>
        <w:t xml:space="preserve">предельный срок обнаружения недостатков, в соответствии с </w:t>
      </w:r>
      <w:hyperlink r:id="rId19" w:history="1">
        <w:r w:rsidRPr="00085F03">
          <w:rPr>
            <w:rFonts w:ascii="Times New Roman" w:hAnsi="Times New Roman"/>
            <w:b/>
            <w:color w:val="0000FF"/>
            <w:sz w:val="24"/>
            <w:szCs w:val="24"/>
            <w:highlight w:val="yellow"/>
          </w:rPr>
          <w:t>пунктами 2</w:t>
        </w:r>
      </w:hyperlink>
      <w:r w:rsidRPr="00085F03">
        <w:rPr>
          <w:rFonts w:ascii="Times New Roman" w:hAnsi="Times New Roman"/>
          <w:b/>
          <w:sz w:val="24"/>
          <w:szCs w:val="24"/>
          <w:highlight w:val="yellow"/>
        </w:rPr>
        <w:t xml:space="preserve"> и </w:t>
      </w:r>
      <w:hyperlink r:id="rId20" w:history="1">
        <w:r w:rsidRPr="00085F03">
          <w:rPr>
            <w:rFonts w:ascii="Times New Roman" w:hAnsi="Times New Roman"/>
            <w:b/>
            <w:color w:val="0000FF"/>
            <w:sz w:val="24"/>
            <w:szCs w:val="24"/>
            <w:highlight w:val="yellow"/>
          </w:rPr>
          <w:t>4 статьи 724</w:t>
        </w:r>
      </w:hyperlink>
      <w:r w:rsidRPr="00085F03">
        <w:rPr>
          <w:rFonts w:ascii="Times New Roman" w:hAnsi="Times New Roman"/>
          <w:b/>
          <w:sz w:val="24"/>
          <w:szCs w:val="24"/>
          <w:highlight w:val="yellow"/>
        </w:rPr>
        <w:t xml:space="preserve"> настоящего Кодекса, составляет пять лет.</w:t>
      </w:r>
    </w:p>
    <w:p w:rsidR="00002481" w:rsidRPr="00085F03" w:rsidRDefault="00002481">
      <w:pPr>
        <w:pBdr>
          <w:bottom w:val="double" w:sz="6" w:space="1" w:color="auto"/>
        </w:pBdr>
        <w:rPr>
          <w:rFonts w:ascii="Times New Roman" w:hAnsi="Times New Roman"/>
          <w:sz w:val="24"/>
          <w:szCs w:val="24"/>
        </w:rPr>
      </w:pPr>
    </w:p>
    <w:p w:rsidR="00002481" w:rsidRPr="00085F03" w:rsidRDefault="00002481">
      <w:pPr>
        <w:spacing w:after="1" w:line="320" w:lineRule="atLeast"/>
        <w:rPr>
          <w:rFonts w:ascii="Times New Roman" w:hAnsi="Times New Roman"/>
          <w:sz w:val="24"/>
          <w:szCs w:val="24"/>
        </w:rPr>
      </w:pPr>
      <w:hyperlink r:id="rId21" w:history="1">
        <w:r w:rsidRPr="00085F03">
          <w:rPr>
            <w:rFonts w:ascii="Times New Roman" w:hAnsi="Times New Roman"/>
            <w:i/>
            <w:color w:val="0000FF"/>
            <w:sz w:val="24"/>
            <w:szCs w:val="24"/>
          </w:rPr>
          <w:br/>
          <w:t>Статья</w:t>
        </w:r>
        <w:r w:rsidRPr="004501C3">
          <w:rPr>
            <w:rFonts w:ascii="Times New Roman" w:hAnsi="Times New Roman"/>
            <w:i/>
            <w:color w:val="0000FF"/>
            <w:sz w:val="32"/>
            <w:szCs w:val="32"/>
          </w:rPr>
          <w:t xml:space="preserve">: </w:t>
        </w:r>
        <w:r w:rsidRPr="004501C3">
          <w:rPr>
            <w:rFonts w:ascii="Times New Roman" w:hAnsi="Times New Roman"/>
            <w:b/>
            <w:i/>
            <w:color w:val="0000FF"/>
            <w:sz w:val="32"/>
            <w:szCs w:val="32"/>
          </w:rPr>
          <w:t>Гарантия качества работ в договоре строительного подряда</w:t>
        </w:r>
        <w:r w:rsidRPr="004501C3">
          <w:rPr>
            <w:rFonts w:ascii="Times New Roman" w:hAnsi="Times New Roman"/>
            <w:i/>
            <w:color w:val="0000FF"/>
            <w:sz w:val="32"/>
            <w:szCs w:val="32"/>
          </w:rPr>
          <w:t xml:space="preserve"> </w:t>
        </w:r>
        <w:r w:rsidRPr="00085F03">
          <w:rPr>
            <w:rFonts w:ascii="Times New Roman" w:hAnsi="Times New Roman"/>
            <w:i/>
            <w:color w:val="0000FF"/>
            <w:sz w:val="24"/>
            <w:szCs w:val="24"/>
          </w:rPr>
          <w:t>(Мандрюков А.В.) ("Строительство: бухгалтерский учет и налогообложение", 2014, N 8) {КонсультантПлюс}</w:t>
        </w:r>
      </w:hyperlink>
      <w:r w:rsidRPr="00085F03">
        <w:rPr>
          <w:rFonts w:ascii="Times New Roman" w:hAnsi="Times New Roman"/>
          <w:sz w:val="24"/>
          <w:szCs w:val="24"/>
        </w:rPr>
        <w:br/>
        <w:t>…………..</w:t>
      </w:r>
    </w:p>
    <w:p w:rsidR="00002481" w:rsidRPr="00085F03" w:rsidRDefault="00002481" w:rsidP="009F4908">
      <w:pPr>
        <w:autoSpaceDE w:val="0"/>
        <w:autoSpaceDN w:val="0"/>
        <w:adjustRightInd w:val="0"/>
        <w:spacing w:after="0" w:line="240" w:lineRule="auto"/>
        <w:jc w:val="center"/>
        <w:outlineLvl w:val="0"/>
        <w:rPr>
          <w:rFonts w:ascii="Times New Roman" w:hAnsi="Times New Roman"/>
          <w:b/>
          <w:sz w:val="24"/>
          <w:szCs w:val="24"/>
        </w:rPr>
      </w:pPr>
      <w:r w:rsidRPr="00085F03">
        <w:rPr>
          <w:rFonts w:ascii="Times New Roman" w:hAnsi="Times New Roman"/>
          <w:b/>
          <w:sz w:val="24"/>
          <w:szCs w:val="24"/>
        </w:rPr>
        <w:t>Гарантийный срок</w:t>
      </w:r>
    </w:p>
    <w:p w:rsidR="00002481" w:rsidRPr="00085F03" w:rsidRDefault="00002481" w:rsidP="009F4908">
      <w:pPr>
        <w:autoSpaceDE w:val="0"/>
        <w:autoSpaceDN w:val="0"/>
        <w:adjustRightInd w:val="0"/>
        <w:spacing w:after="0" w:line="240" w:lineRule="auto"/>
        <w:ind w:firstLine="540"/>
        <w:jc w:val="both"/>
        <w:rPr>
          <w:rFonts w:ascii="Times New Roman" w:hAnsi="Times New Roman"/>
          <w:sz w:val="24"/>
          <w:szCs w:val="24"/>
        </w:rPr>
      </w:pPr>
    </w:p>
    <w:p w:rsidR="00002481" w:rsidRPr="00085F03" w:rsidRDefault="00002481" w:rsidP="009F4908">
      <w:pPr>
        <w:autoSpaceDE w:val="0"/>
        <w:autoSpaceDN w:val="0"/>
        <w:adjustRightInd w:val="0"/>
        <w:spacing w:after="0" w:line="240" w:lineRule="auto"/>
        <w:ind w:firstLine="540"/>
        <w:jc w:val="both"/>
        <w:rPr>
          <w:rFonts w:ascii="Times New Roman" w:hAnsi="Times New Roman"/>
          <w:sz w:val="24"/>
          <w:szCs w:val="24"/>
        </w:rPr>
      </w:pPr>
      <w:r w:rsidRPr="00085F03">
        <w:rPr>
          <w:rFonts w:ascii="Times New Roman" w:hAnsi="Times New Roman"/>
          <w:b/>
          <w:sz w:val="24"/>
          <w:szCs w:val="24"/>
          <w:highlight w:val="yellow"/>
        </w:rPr>
        <w:t xml:space="preserve">В соответствии с </w:t>
      </w:r>
      <w:hyperlink r:id="rId22" w:history="1">
        <w:r w:rsidRPr="00085F03">
          <w:rPr>
            <w:rFonts w:ascii="Times New Roman" w:hAnsi="Times New Roman"/>
            <w:b/>
            <w:color w:val="0000FF"/>
            <w:sz w:val="24"/>
            <w:szCs w:val="24"/>
            <w:highlight w:val="yellow"/>
          </w:rPr>
          <w:t>п. 2 ст. 755</w:t>
        </w:r>
      </w:hyperlink>
      <w:r w:rsidRPr="00085F03">
        <w:rPr>
          <w:rFonts w:ascii="Times New Roman" w:hAnsi="Times New Roman"/>
          <w:b/>
          <w:sz w:val="24"/>
          <w:szCs w:val="24"/>
          <w:highlight w:val="yellow"/>
        </w:rPr>
        <w:t xml:space="preserve"> ГК РФ подрядчик отвечает за качество работ в пределах гарантийного срока. Следовательно, в договоре подряда рекомендуется непременно указывать гарантийный срок</w:t>
      </w:r>
      <w:r w:rsidRPr="00085F03">
        <w:rPr>
          <w:rFonts w:ascii="Times New Roman" w:hAnsi="Times New Roman"/>
          <w:sz w:val="24"/>
          <w:szCs w:val="24"/>
        </w:rPr>
        <w:t xml:space="preserve">. Однако в случае отсутствия в договоре условия о продолжительности гарантийного срока будут действовать общие нормы, предусмотренные </w:t>
      </w:r>
      <w:hyperlink r:id="rId23" w:history="1">
        <w:r w:rsidRPr="00085F03">
          <w:rPr>
            <w:rFonts w:ascii="Times New Roman" w:hAnsi="Times New Roman"/>
            <w:color w:val="0000FF"/>
            <w:sz w:val="24"/>
            <w:szCs w:val="24"/>
          </w:rPr>
          <w:t>ст. 724</w:t>
        </w:r>
      </w:hyperlink>
      <w:r w:rsidRPr="00085F03">
        <w:rPr>
          <w:rFonts w:ascii="Times New Roman" w:hAnsi="Times New Roman"/>
          <w:sz w:val="24"/>
          <w:szCs w:val="24"/>
        </w:rPr>
        <w:t xml:space="preserve"> ГК РФ.</w:t>
      </w:r>
    </w:p>
    <w:p w:rsidR="00002481" w:rsidRPr="00085F03" w:rsidRDefault="00002481" w:rsidP="009F4908">
      <w:pPr>
        <w:autoSpaceDE w:val="0"/>
        <w:autoSpaceDN w:val="0"/>
        <w:adjustRightInd w:val="0"/>
        <w:spacing w:after="0" w:line="240" w:lineRule="auto"/>
        <w:ind w:firstLine="540"/>
        <w:jc w:val="both"/>
        <w:rPr>
          <w:rFonts w:ascii="Times New Roman" w:hAnsi="Times New Roman"/>
          <w:sz w:val="24"/>
          <w:szCs w:val="24"/>
        </w:rPr>
      </w:pPr>
      <w:r w:rsidRPr="00085F03">
        <w:rPr>
          <w:rFonts w:ascii="Times New Roman" w:hAnsi="Times New Roman"/>
          <w:sz w:val="24"/>
          <w:szCs w:val="24"/>
        </w:rPr>
        <w:t xml:space="preserve">Так, согласно </w:t>
      </w:r>
      <w:hyperlink r:id="rId24" w:history="1">
        <w:r w:rsidRPr="00085F03">
          <w:rPr>
            <w:rFonts w:ascii="Times New Roman" w:hAnsi="Times New Roman"/>
            <w:color w:val="0000FF"/>
            <w:sz w:val="24"/>
            <w:szCs w:val="24"/>
          </w:rPr>
          <w:t>п. 2 ст. 724</w:t>
        </w:r>
      </w:hyperlink>
      <w:r w:rsidRPr="00085F03">
        <w:rPr>
          <w:rFonts w:ascii="Times New Roman" w:hAnsi="Times New Roman"/>
          <w:sz w:val="24"/>
          <w:szCs w:val="24"/>
        </w:rPr>
        <w:t xml:space="preserve"> ГК РФ </w:t>
      </w:r>
      <w:r w:rsidRPr="00085F03">
        <w:rPr>
          <w:rFonts w:ascii="Times New Roman" w:hAnsi="Times New Roman"/>
          <w:b/>
          <w:sz w:val="24"/>
          <w:szCs w:val="24"/>
          <w:highlight w:val="yellow"/>
        </w:rPr>
        <w:t>если на результат работ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w:t>
      </w:r>
      <w:r w:rsidRPr="00085F03">
        <w:rPr>
          <w:rFonts w:ascii="Times New Roman" w:hAnsi="Times New Roman"/>
          <w:sz w:val="24"/>
          <w:szCs w:val="24"/>
        </w:rPr>
        <w:t>, если иные сроки не определены законом, договором или обычаями делового оборота. Следует отметить, что судебная практика исходит из того, что предельный срок обнаружения дефектов по договорам подряда составляет два года и возможность его уменьшения законом не предусмотрена (</w:t>
      </w:r>
      <w:hyperlink r:id="rId25" w:history="1">
        <w:r w:rsidRPr="00085F03">
          <w:rPr>
            <w:rFonts w:ascii="Times New Roman" w:hAnsi="Times New Roman"/>
            <w:color w:val="0000FF"/>
            <w:sz w:val="24"/>
            <w:szCs w:val="24"/>
          </w:rPr>
          <w:t>Постановление</w:t>
        </w:r>
      </w:hyperlink>
      <w:r w:rsidRPr="00085F03">
        <w:rPr>
          <w:rFonts w:ascii="Times New Roman" w:hAnsi="Times New Roman"/>
          <w:sz w:val="24"/>
          <w:szCs w:val="24"/>
        </w:rPr>
        <w:t xml:space="preserve"> ФАС ЗСО от 11.06.2013 по делу N А45-20866/2012).</w:t>
      </w:r>
    </w:p>
    <w:p w:rsidR="00002481" w:rsidRPr="00085F03" w:rsidRDefault="00002481" w:rsidP="009F4908">
      <w:pPr>
        <w:spacing w:after="1" w:line="320" w:lineRule="atLeast"/>
        <w:ind w:firstLine="540"/>
        <w:jc w:val="both"/>
        <w:rPr>
          <w:rFonts w:ascii="Times New Roman" w:hAnsi="Times New Roman"/>
          <w:b/>
          <w:sz w:val="24"/>
          <w:szCs w:val="24"/>
        </w:rPr>
      </w:pPr>
      <w:r w:rsidRPr="00085F03">
        <w:rPr>
          <w:rFonts w:ascii="Times New Roman" w:hAnsi="Times New Roman"/>
          <w:sz w:val="24"/>
          <w:szCs w:val="24"/>
        </w:rPr>
        <w:t xml:space="preserve">Не стоит забывать, что согласно </w:t>
      </w:r>
      <w:hyperlink r:id="rId26" w:history="1">
        <w:r w:rsidRPr="00085F03">
          <w:rPr>
            <w:rFonts w:ascii="Times New Roman" w:hAnsi="Times New Roman"/>
            <w:color w:val="0000FF"/>
            <w:sz w:val="24"/>
            <w:szCs w:val="24"/>
          </w:rPr>
          <w:t>ст. 737</w:t>
        </w:r>
      </w:hyperlink>
      <w:r w:rsidRPr="00085F03">
        <w:rPr>
          <w:rFonts w:ascii="Times New Roman" w:hAnsi="Times New Roman"/>
          <w:sz w:val="24"/>
          <w:szCs w:val="24"/>
        </w:rPr>
        <w:t xml:space="preserve"> ГК РФ (бытовой подряд) срок гарантии на работы в отношении недвижимого имущества по общему правилу составляет пять лет. А </w:t>
      </w:r>
      <w:r w:rsidRPr="00085F03">
        <w:rPr>
          <w:rFonts w:ascii="Times New Roman" w:hAnsi="Times New Roman"/>
          <w:b/>
          <w:sz w:val="24"/>
          <w:szCs w:val="24"/>
          <w:highlight w:val="yellow"/>
        </w:rPr>
        <w:t xml:space="preserve">в силу </w:t>
      </w:r>
      <w:hyperlink r:id="rId27" w:history="1">
        <w:r w:rsidRPr="00085F03">
          <w:rPr>
            <w:rFonts w:ascii="Times New Roman" w:hAnsi="Times New Roman"/>
            <w:b/>
            <w:color w:val="0000FF"/>
            <w:sz w:val="24"/>
            <w:szCs w:val="24"/>
            <w:highlight w:val="yellow"/>
          </w:rPr>
          <w:t>ст. 756</w:t>
        </w:r>
      </w:hyperlink>
      <w:r w:rsidRPr="00085F03">
        <w:rPr>
          <w:rFonts w:ascii="Times New Roman" w:hAnsi="Times New Roman"/>
          <w:b/>
          <w:sz w:val="24"/>
          <w:szCs w:val="24"/>
          <w:highlight w:val="yellow"/>
        </w:rPr>
        <w:t xml:space="preserve"> ГК РФ предельный срок обнаружения недостатков по договору строительного подряда составляет также пять лет</w:t>
      </w:r>
      <w:r w:rsidRPr="00085F03">
        <w:rPr>
          <w:rFonts w:ascii="Times New Roman" w:hAnsi="Times New Roman"/>
          <w:sz w:val="24"/>
          <w:szCs w:val="24"/>
        </w:rPr>
        <w:t xml:space="preserve">. Кроме того, </w:t>
      </w:r>
      <w:r w:rsidRPr="00085F03">
        <w:rPr>
          <w:rFonts w:ascii="Times New Roman" w:hAnsi="Times New Roman"/>
          <w:b/>
          <w:sz w:val="24"/>
          <w:szCs w:val="24"/>
          <w:highlight w:val="yellow"/>
        </w:rPr>
        <w:t xml:space="preserve">согласно </w:t>
      </w:r>
      <w:hyperlink r:id="rId28" w:history="1">
        <w:r w:rsidRPr="00085F03">
          <w:rPr>
            <w:rFonts w:ascii="Times New Roman" w:hAnsi="Times New Roman"/>
            <w:b/>
            <w:color w:val="0000FF"/>
            <w:sz w:val="24"/>
            <w:szCs w:val="24"/>
            <w:highlight w:val="yellow"/>
          </w:rPr>
          <w:t>п. 1 ст. 755</w:t>
        </w:r>
      </w:hyperlink>
      <w:r w:rsidRPr="00085F03">
        <w:rPr>
          <w:rFonts w:ascii="Times New Roman" w:hAnsi="Times New Roman"/>
          <w:b/>
          <w:sz w:val="24"/>
          <w:szCs w:val="24"/>
          <w:highlight w:val="yellow"/>
        </w:rPr>
        <w:t xml:space="preserve"> ГК РФ установленный законом гарантийный срок может быть увеличен соглашением сторон договора строительного подряда.</w:t>
      </w:r>
    </w:p>
    <w:p w:rsidR="00002481" w:rsidRPr="00085F03" w:rsidRDefault="00002481" w:rsidP="009F4908">
      <w:pPr>
        <w:spacing w:after="1" w:line="320" w:lineRule="atLeast"/>
        <w:ind w:firstLine="540"/>
        <w:jc w:val="both"/>
        <w:outlineLvl w:val="0"/>
        <w:rPr>
          <w:rFonts w:ascii="Times New Roman" w:hAnsi="Times New Roman"/>
          <w:sz w:val="24"/>
          <w:szCs w:val="24"/>
        </w:rPr>
      </w:pPr>
    </w:p>
    <w:p w:rsidR="00002481" w:rsidRPr="00085F03" w:rsidRDefault="00002481" w:rsidP="009F4908">
      <w:pPr>
        <w:spacing w:after="1" w:line="320" w:lineRule="atLeast"/>
        <w:ind w:firstLine="540"/>
        <w:jc w:val="both"/>
        <w:rPr>
          <w:rFonts w:ascii="Times New Roman" w:hAnsi="Times New Roman"/>
          <w:i/>
          <w:sz w:val="24"/>
          <w:szCs w:val="24"/>
        </w:rPr>
      </w:pPr>
      <w:r w:rsidRPr="00085F03">
        <w:rPr>
          <w:rFonts w:ascii="Times New Roman" w:hAnsi="Times New Roman"/>
          <w:b/>
          <w:i/>
          <w:sz w:val="24"/>
          <w:szCs w:val="24"/>
        </w:rPr>
        <w:t>К сведению.</w:t>
      </w:r>
      <w:r w:rsidRPr="00085F03">
        <w:rPr>
          <w:rFonts w:ascii="Times New Roman" w:hAnsi="Times New Roman"/>
          <w:i/>
          <w:sz w:val="24"/>
          <w:szCs w:val="24"/>
        </w:rPr>
        <w:t xml:space="preserve"> Для отдельных видов работ законом может быть предусмотрен более продолжительный срок гарантии. Так, в соответствии с </w:t>
      </w:r>
      <w:hyperlink r:id="rId29" w:history="1">
        <w:r w:rsidRPr="00085F03">
          <w:rPr>
            <w:rFonts w:ascii="Times New Roman" w:hAnsi="Times New Roman"/>
            <w:i/>
            <w:color w:val="0000FF"/>
            <w:sz w:val="24"/>
            <w:szCs w:val="24"/>
          </w:rPr>
          <w:t>п. 17 ст. 14</w:t>
        </w:r>
      </w:hyperlink>
      <w:r w:rsidRPr="00085F03">
        <w:rPr>
          <w:rFonts w:ascii="Times New Roman" w:hAnsi="Times New Roman"/>
          <w:i/>
          <w:sz w:val="24"/>
          <w:szCs w:val="24"/>
        </w:rPr>
        <w:t xml:space="preserve"> Федерального закона от 27.07.2010 N 190-ФЗ "О теплоснабжении"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02481" w:rsidRPr="00085F03" w:rsidRDefault="00002481" w:rsidP="009F4908">
      <w:pPr>
        <w:spacing w:after="1" w:line="320" w:lineRule="atLeast"/>
        <w:ind w:firstLine="540"/>
        <w:jc w:val="both"/>
        <w:rPr>
          <w:rFonts w:ascii="Times New Roman" w:hAnsi="Times New Roman"/>
          <w:sz w:val="24"/>
          <w:szCs w:val="24"/>
        </w:rPr>
      </w:pPr>
    </w:p>
    <w:p w:rsidR="00002481" w:rsidRPr="00085F03" w:rsidRDefault="00002481" w:rsidP="009F4908">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Гарантийный срок по общему правилу начинает течь с момента, когда результат выполненной работы был принят или должен был быть принят заказчиком (</w:t>
      </w:r>
      <w:hyperlink r:id="rId30" w:history="1">
        <w:r w:rsidRPr="00085F03">
          <w:rPr>
            <w:rFonts w:ascii="Times New Roman" w:hAnsi="Times New Roman"/>
            <w:color w:val="0000FF"/>
            <w:sz w:val="24"/>
            <w:szCs w:val="24"/>
          </w:rPr>
          <w:t>п. 5 ст. 724</w:t>
        </w:r>
      </w:hyperlink>
      <w:r w:rsidRPr="00085F03">
        <w:rPr>
          <w:rFonts w:ascii="Times New Roman" w:hAnsi="Times New Roman"/>
          <w:sz w:val="24"/>
          <w:szCs w:val="24"/>
        </w:rPr>
        <w:t xml:space="preserve"> ГК РФ). При этом в соответствии с </w:t>
      </w:r>
      <w:hyperlink r:id="rId31" w:history="1">
        <w:r w:rsidRPr="00085F03">
          <w:rPr>
            <w:rFonts w:ascii="Times New Roman" w:hAnsi="Times New Roman"/>
            <w:color w:val="0000FF"/>
            <w:sz w:val="24"/>
            <w:szCs w:val="24"/>
          </w:rPr>
          <w:t>п. 3 ст. 755</w:t>
        </w:r>
      </w:hyperlink>
      <w:r w:rsidRPr="00085F03">
        <w:rPr>
          <w:rFonts w:ascii="Times New Roman" w:hAnsi="Times New Roman"/>
          <w:sz w:val="24"/>
          <w:szCs w:val="24"/>
        </w:rPr>
        <w:t xml:space="preserve"> ГК РФ течение </w:t>
      </w:r>
      <w:r w:rsidRPr="00085F03">
        <w:rPr>
          <w:rFonts w:ascii="Times New Roman" w:hAnsi="Times New Roman"/>
          <w:b/>
          <w:sz w:val="24"/>
          <w:szCs w:val="24"/>
          <w:highlight w:val="yellow"/>
        </w:rPr>
        <w:t>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w:t>
      </w:r>
      <w:r w:rsidRPr="00085F03">
        <w:rPr>
          <w:rFonts w:ascii="Times New Roman" w:hAnsi="Times New Roman"/>
          <w:sz w:val="24"/>
          <w:szCs w:val="24"/>
        </w:rPr>
        <w:t>к. При обнаружении в течение гарантийного срока недостатков заказчик должен заявить о них подрядчику в разумный срок (</w:t>
      </w:r>
      <w:hyperlink r:id="rId32" w:history="1">
        <w:r w:rsidRPr="00085F03">
          <w:rPr>
            <w:rFonts w:ascii="Times New Roman" w:hAnsi="Times New Roman"/>
            <w:color w:val="0000FF"/>
            <w:sz w:val="24"/>
            <w:szCs w:val="24"/>
          </w:rPr>
          <w:t>п. 4 ст. 755</w:t>
        </w:r>
      </w:hyperlink>
      <w:r w:rsidRPr="00085F03">
        <w:rPr>
          <w:rFonts w:ascii="Times New Roman" w:hAnsi="Times New Roman"/>
          <w:sz w:val="24"/>
          <w:szCs w:val="24"/>
        </w:rPr>
        <w:t xml:space="preserve"> ГК РФ).</w:t>
      </w:r>
    </w:p>
    <w:p w:rsidR="00002481" w:rsidRPr="00085F03" w:rsidRDefault="00002481">
      <w:pPr>
        <w:rPr>
          <w:rFonts w:ascii="Times New Roman" w:hAnsi="Times New Roman"/>
          <w:sz w:val="24"/>
          <w:szCs w:val="24"/>
        </w:rPr>
      </w:pPr>
      <w:r w:rsidRPr="00085F03">
        <w:rPr>
          <w:rFonts w:ascii="Times New Roman" w:hAnsi="Times New Roman"/>
          <w:sz w:val="24"/>
          <w:szCs w:val="24"/>
        </w:rPr>
        <w:t>…………….</w:t>
      </w:r>
    </w:p>
    <w:p w:rsidR="00002481" w:rsidRPr="00085F03" w:rsidRDefault="00002481">
      <w:pPr>
        <w:pBdr>
          <w:bottom w:val="double" w:sz="6" w:space="1" w:color="auto"/>
        </w:pBdr>
        <w:rPr>
          <w:rFonts w:ascii="Times New Roman" w:hAnsi="Times New Roman"/>
          <w:sz w:val="24"/>
          <w:szCs w:val="24"/>
        </w:rPr>
      </w:pPr>
    </w:p>
    <w:p w:rsidR="00002481" w:rsidRPr="004501C3" w:rsidRDefault="00002481" w:rsidP="004501C3">
      <w:pPr>
        <w:autoSpaceDE w:val="0"/>
        <w:autoSpaceDN w:val="0"/>
        <w:adjustRightInd w:val="0"/>
        <w:spacing w:after="0" w:line="240" w:lineRule="auto"/>
        <w:jc w:val="right"/>
        <w:rPr>
          <w:rFonts w:ascii="Times New Roman" w:hAnsi="Times New Roman"/>
          <w:b/>
          <w:sz w:val="28"/>
          <w:szCs w:val="28"/>
        </w:rPr>
      </w:pPr>
      <w:hyperlink r:id="rId33" w:history="1">
        <w:r w:rsidRPr="004501C3">
          <w:rPr>
            <w:rFonts w:ascii="Times New Roman" w:hAnsi="Times New Roman"/>
            <w:b/>
            <w:color w:val="0000FF"/>
            <w:sz w:val="28"/>
            <w:szCs w:val="28"/>
          </w:rPr>
          <w:t>Изменения</w:t>
        </w:r>
      </w:hyperlink>
      <w:r w:rsidRPr="004501C3">
        <w:rPr>
          <w:rFonts w:ascii="Times New Roman" w:hAnsi="Times New Roman"/>
          <w:b/>
          <w:sz w:val="28"/>
          <w:szCs w:val="28"/>
        </w:rPr>
        <w:t xml:space="preserve"> за последний месяц</w:t>
      </w:r>
    </w:p>
    <w:p w:rsidR="00002481" w:rsidRPr="004501C3" w:rsidRDefault="00002481" w:rsidP="009F4908">
      <w:pPr>
        <w:autoSpaceDE w:val="0"/>
        <w:autoSpaceDN w:val="0"/>
        <w:adjustRightInd w:val="0"/>
        <w:spacing w:after="0" w:line="240" w:lineRule="auto"/>
        <w:jc w:val="right"/>
        <w:rPr>
          <w:rFonts w:ascii="Times New Roman" w:hAnsi="Times New Roman"/>
          <w:b/>
          <w:sz w:val="28"/>
          <w:szCs w:val="28"/>
        </w:rPr>
      </w:pPr>
      <w:r w:rsidRPr="004501C3">
        <w:rPr>
          <w:rFonts w:ascii="Times New Roman" w:hAnsi="Times New Roman"/>
          <w:b/>
          <w:sz w:val="28"/>
          <w:szCs w:val="28"/>
        </w:rPr>
        <w:t>КонсультантПлюс, 28.02.2017</w:t>
      </w:r>
    </w:p>
    <w:p w:rsidR="00002481" w:rsidRPr="004501C3" w:rsidRDefault="00002481" w:rsidP="009F4908">
      <w:pPr>
        <w:autoSpaceDE w:val="0"/>
        <w:autoSpaceDN w:val="0"/>
        <w:adjustRightInd w:val="0"/>
        <w:spacing w:after="0" w:line="240" w:lineRule="auto"/>
        <w:jc w:val="both"/>
        <w:outlineLvl w:val="0"/>
        <w:rPr>
          <w:rFonts w:ascii="Times New Roman" w:hAnsi="Times New Roman"/>
          <w:b/>
          <w:sz w:val="28"/>
          <w:szCs w:val="28"/>
        </w:rPr>
      </w:pPr>
    </w:p>
    <w:p w:rsidR="00002481" w:rsidRPr="004501C3" w:rsidRDefault="00002481" w:rsidP="004501C3">
      <w:pPr>
        <w:autoSpaceDE w:val="0"/>
        <w:autoSpaceDN w:val="0"/>
        <w:adjustRightInd w:val="0"/>
        <w:spacing w:after="0" w:line="240" w:lineRule="auto"/>
        <w:jc w:val="center"/>
        <w:rPr>
          <w:rFonts w:ascii="Times New Roman" w:hAnsi="Times New Roman"/>
          <w:b/>
          <w:sz w:val="28"/>
          <w:szCs w:val="28"/>
        </w:rPr>
      </w:pPr>
      <w:r w:rsidRPr="004501C3">
        <w:rPr>
          <w:rFonts w:ascii="Times New Roman" w:hAnsi="Times New Roman"/>
          <w:b/>
          <w:bCs/>
          <w:sz w:val="28"/>
          <w:szCs w:val="28"/>
        </w:rPr>
        <w:t>ПУТЕВОДИТЕЛЬ ПО ДОГОВОРНОЙ РАБОТЕ</w:t>
      </w:r>
    </w:p>
    <w:p w:rsidR="00002481" w:rsidRPr="004501C3" w:rsidRDefault="00002481" w:rsidP="009F4908">
      <w:pPr>
        <w:autoSpaceDE w:val="0"/>
        <w:autoSpaceDN w:val="0"/>
        <w:adjustRightInd w:val="0"/>
        <w:spacing w:after="0" w:line="240" w:lineRule="auto"/>
        <w:jc w:val="center"/>
        <w:rPr>
          <w:rFonts w:ascii="Times New Roman" w:hAnsi="Times New Roman"/>
          <w:b/>
          <w:sz w:val="28"/>
          <w:szCs w:val="28"/>
        </w:rPr>
      </w:pPr>
      <w:r w:rsidRPr="004501C3">
        <w:rPr>
          <w:rFonts w:ascii="Times New Roman" w:hAnsi="Times New Roman"/>
          <w:b/>
          <w:bCs/>
          <w:sz w:val="28"/>
          <w:szCs w:val="28"/>
        </w:rPr>
        <w:t>ВОЗМЕЗДНОЕ ОКАЗАНИЕ УСЛУГ.</w:t>
      </w:r>
    </w:p>
    <w:p w:rsidR="00002481" w:rsidRPr="004501C3" w:rsidRDefault="00002481" w:rsidP="009F4908">
      <w:pPr>
        <w:autoSpaceDE w:val="0"/>
        <w:autoSpaceDN w:val="0"/>
        <w:adjustRightInd w:val="0"/>
        <w:spacing w:after="0" w:line="240" w:lineRule="auto"/>
        <w:jc w:val="center"/>
        <w:rPr>
          <w:rFonts w:ascii="Times New Roman" w:hAnsi="Times New Roman"/>
          <w:b/>
          <w:sz w:val="28"/>
          <w:szCs w:val="28"/>
        </w:rPr>
      </w:pPr>
      <w:r w:rsidRPr="004501C3">
        <w:rPr>
          <w:rFonts w:ascii="Times New Roman" w:hAnsi="Times New Roman"/>
          <w:b/>
          <w:bCs/>
          <w:sz w:val="28"/>
          <w:szCs w:val="28"/>
        </w:rPr>
        <w:t>РИСКИ ЗАКАЗЧИКА ПРИ ЗАКЛЮЧЕНИИ ДОГОВОРА</w:t>
      </w:r>
    </w:p>
    <w:p w:rsidR="00002481" w:rsidRPr="004501C3" w:rsidRDefault="00002481">
      <w:pPr>
        <w:spacing w:after="1" w:line="320" w:lineRule="atLeast"/>
        <w:jc w:val="both"/>
        <w:outlineLvl w:val="0"/>
        <w:rPr>
          <w:rFonts w:ascii="Times New Roman" w:hAnsi="Times New Roman"/>
          <w:sz w:val="24"/>
          <w:szCs w:val="24"/>
        </w:rPr>
      </w:pPr>
      <w:r w:rsidRPr="004501C3">
        <w:rPr>
          <w:rFonts w:ascii="Times New Roman" w:hAnsi="Times New Roman"/>
          <w:sz w:val="24"/>
          <w:szCs w:val="24"/>
        </w:rPr>
        <w:t>…………..</w:t>
      </w:r>
    </w:p>
    <w:p w:rsidR="00002481" w:rsidRPr="00085F03" w:rsidRDefault="00002481">
      <w:pPr>
        <w:spacing w:after="1" w:line="220" w:lineRule="atLeast"/>
        <w:ind w:firstLine="540"/>
        <w:jc w:val="both"/>
        <w:outlineLvl w:val="0"/>
        <w:rPr>
          <w:rFonts w:ascii="Times New Roman" w:hAnsi="Times New Roman"/>
          <w:sz w:val="24"/>
          <w:szCs w:val="24"/>
        </w:rPr>
      </w:pPr>
      <w:r w:rsidRPr="00085F03">
        <w:rPr>
          <w:rFonts w:ascii="Times New Roman" w:hAnsi="Times New Roman"/>
          <w:sz w:val="24"/>
          <w:szCs w:val="24"/>
        </w:rPr>
        <w:t xml:space="preserve"> </w:t>
      </w:r>
      <w:r w:rsidRPr="00085F03">
        <w:rPr>
          <w:rFonts w:ascii="Times New Roman" w:hAnsi="Times New Roman"/>
          <w:b/>
          <w:sz w:val="24"/>
          <w:szCs w:val="24"/>
        </w:rPr>
        <w:t xml:space="preserve">2.3.1. </w:t>
      </w:r>
      <w:r w:rsidRPr="004501C3">
        <w:rPr>
          <w:rFonts w:ascii="Times New Roman" w:hAnsi="Times New Roman"/>
          <w:b/>
          <w:sz w:val="28"/>
          <w:szCs w:val="28"/>
          <w:highlight w:val="yellow"/>
        </w:rPr>
        <w:t>Риск заказчика при согласовании условия о гарантийном сроке продолжительностью менее двух лет</w:t>
      </w:r>
      <w:r w:rsidRPr="00085F03">
        <w:rPr>
          <w:rFonts w:ascii="Times New Roman" w:hAnsi="Times New Roman"/>
          <w:b/>
          <w:sz w:val="24"/>
          <w:szCs w:val="24"/>
        </w:rPr>
        <w:t xml:space="preserve"> (заказчик должен будет доказать момент или причину возникновения недостатков услуг)</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Если стороны согласовали гарантийный срок продолжительностью менее двух лет и недостатки материального результата услуг обнаружены заказчиком по истечении этого срока, но в пределах двух лет с момента, когда результат был принят или должен был быть принят заказчиком (</w:t>
      </w:r>
      <w:hyperlink r:id="rId34" w:history="1">
        <w:r w:rsidRPr="00085F03">
          <w:rPr>
            <w:rFonts w:ascii="Times New Roman" w:hAnsi="Times New Roman"/>
            <w:color w:val="0000FF"/>
            <w:sz w:val="24"/>
            <w:szCs w:val="24"/>
          </w:rPr>
          <w:t>п. 4 ст. 724</w:t>
        </w:r>
      </w:hyperlink>
      <w:r w:rsidRPr="00085F03">
        <w:rPr>
          <w:rFonts w:ascii="Times New Roman" w:hAnsi="Times New Roman"/>
          <w:sz w:val="24"/>
          <w:szCs w:val="24"/>
        </w:rPr>
        <w:t xml:space="preserve"> ГК РФ), последний не сможет привлечь исполнителя к ответственности за ненадлежащее оказание услуг (</w:t>
      </w:r>
      <w:hyperlink r:id="rId35" w:history="1">
        <w:r w:rsidRPr="00085F03">
          <w:rPr>
            <w:rFonts w:ascii="Times New Roman" w:hAnsi="Times New Roman"/>
            <w:color w:val="0000FF"/>
            <w:sz w:val="24"/>
            <w:szCs w:val="24"/>
          </w:rPr>
          <w:t>п. п. 1</w:t>
        </w:r>
      </w:hyperlink>
      <w:r w:rsidRPr="00085F03">
        <w:rPr>
          <w:rFonts w:ascii="Times New Roman" w:hAnsi="Times New Roman"/>
          <w:sz w:val="24"/>
          <w:szCs w:val="24"/>
        </w:rPr>
        <w:t xml:space="preserve"> и </w:t>
      </w:r>
      <w:hyperlink r:id="rId36" w:history="1">
        <w:r w:rsidRPr="00085F03">
          <w:rPr>
            <w:rFonts w:ascii="Times New Roman" w:hAnsi="Times New Roman"/>
            <w:color w:val="0000FF"/>
            <w:sz w:val="24"/>
            <w:szCs w:val="24"/>
          </w:rPr>
          <w:t>3 ст. 723</w:t>
        </w:r>
      </w:hyperlink>
      <w:r w:rsidRPr="00085F03">
        <w:rPr>
          <w:rFonts w:ascii="Times New Roman" w:hAnsi="Times New Roman"/>
          <w:sz w:val="24"/>
          <w:szCs w:val="24"/>
        </w:rPr>
        <w:t xml:space="preserve"> ГК РФ), если не докажет, что недостатки возникли до сдачи результата услуг или по причинам, возникшим до этого момента.</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left="1080"/>
        <w:jc w:val="both"/>
        <w:rPr>
          <w:rFonts w:ascii="Times New Roman" w:hAnsi="Times New Roman"/>
          <w:sz w:val="24"/>
          <w:szCs w:val="24"/>
        </w:rPr>
      </w:pPr>
      <w:r w:rsidRPr="00085F03">
        <w:rPr>
          <w:rFonts w:ascii="Times New Roman" w:hAnsi="Times New Roman"/>
          <w:sz w:val="24"/>
          <w:szCs w:val="24"/>
        </w:rPr>
        <w:t xml:space="preserve">- Судебную практику, подтверждающую, что норма </w:t>
      </w:r>
      <w:hyperlink r:id="rId37" w:history="1">
        <w:r w:rsidRPr="00085F03">
          <w:rPr>
            <w:rFonts w:ascii="Times New Roman" w:hAnsi="Times New Roman"/>
            <w:color w:val="0000FF"/>
            <w:sz w:val="24"/>
            <w:szCs w:val="24"/>
          </w:rPr>
          <w:t>п. 4 ст. 724</w:t>
        </w:r>
      </w:hyperlink>
      <w:r w:rsidRPr="00085F03">
        <w:rPr>
          <w:rFonts w:ascii="Times New Roman" w:hAnsi="Times New Roman"/>
          <w:sz w:val="24"/>
          <w:szCs w:val="24"/>
        </w:rPr>
        <w:t xml:space="preserve"> ГК РФ применяется к отношениям по возмездному оказанию услуг, см. в </w:t>
      </w:r>
      <w:hyperlink r:id="rId38" w:history="1">
        <w:r w:rsidRPr="00085F03">
          <w:rPr>
            <w:rFonts w:ascii="Times New Roman" w:hAnsi="Times New Roman"/>
            <w:color w:val="0000FF"/>
            <w:sz w:val="24"/>
            <w:szCs w:val="24"/>
          </w:rPr>
          <w:t>Путеводителе по судебной практике</w:t>
        </w:r>
      </w:hyperlink>
      <w:r w:rsidRPr="00085F03">
        <w:rPr>
          <w:rFonts w:ascii="Times New Roman" w:hAnsi="Times New Roman"/>
          <w:sz w:val="24"/>
          <w:szCs w:val="24"/>
        </w:rPr>
        <w:t>.</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i/>
          <w:sz w:val="24"/>
          <w:szCs w:val="24"/>
        </w:rPr>
        <w:t>Судебная практика в помощь заказчику при наступлении риска</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Не выявлена.</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i/>
          <w:sz w:val="24"/>
          <w:szCs w:val="24"/>
        </w:rPr>
        <w:t>Предупреждение риска</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xml:space="preserve">Для предотвращения негативных последствий см. </w:t>
      </w:r>
      <w:hyperlink r:id="rId39" w:history="1">
        <w:r w:rsidRPr="00085F03">
          <w:rPr>
            <w:rFonts w:ascii="Times New Roman" w:hAnsi="Times New Roman"/>
            <w:color w:val="0000FF"/>
            <w:sz w:val="24"/>
            <w:szCs w:val="24"/>
          </w:rPr>
          <w:t>п. 2.3.1</w:t>
        </w:r>
      </w:hyperlink>
      <w:r w:rsidRPr="00085F03">
        <w:rPr>
          <w:rFonts w:ascii="Times New Roman" w:hAnsi="Times New Roman"/>
          <w:sz w:val="24"/>
          <w:szCs w:val="24"/>
        </w:rPr>
        <w:t xml:space="preserve"> "Гарантийный срок и порядок его исчисления по договору возмездного оказания услуг" Рекомендаций по заключению договора возмездного оказания услуг.</w:t>
      </w:r>
    </w:p>
    <w:p w:rsidR="00002481" w:rsidRPr="004501C3" w:rsidRDefault="00002481">
      <w:pPr>
        <w:pBdr>
          <w:bottom w:val="double" w:sz="6" w:space="1" w:color="auto"/>
        </w:pBdr>
        <w:spacing w:after="1" w:line="220" w:lineRule="atLeast"/>
        <w:rPr>
          <w:rFonts w:ascii="Times New Roman" w:hAnsi="Times New Roman"/>
          <w:sz w:val="24"/>
          <w:szCs w:val="24"/>
        </w:rPr>
      </w:pPr>
      <w:hyperlink r:id="rId40" w:history="1">
        <w:r w:rsidRPr="004501C3">
          <w:rPr>
            <w:rFonts w:ascii="Times New Roman" w:hAnsi="Times New Roman"/>
            <w:i/>
            <w:sz w:val="24"/>
            <w:szCs w:val="24"/>
          </w:rPr>
          <w:t>………………..</w:t>
        </w:r>
      </w:hyperlink>
    </w:p>
    <w:p w:rsidR="00002481" w:rsidRPr="00085F03" w:rsidRDefault="00002481">
      <w:pPr>
        <w:pBdr>
          <w:bottom w:val="double" w:sz="6" w:space="1" w:color="auto"/>
        </w:pBdr>
        <w:spacing w:after="1" w:line="220" w:lineRule="atLeast"/>
        <w:rPr>
          <w:rFonts w:ascii="Times New Roman" w:hAnsi="Times New Roman"/>
          <w:sz w:val="24"/>
          <w:szCs w:val="24"/>
        </w:rPr>
      </w:pPr>
    </w:p>
    <w:p w:rsidR="00002481" w:rsidRPr="00085F03" w:rsidRDefault="00002481" w:rsidP="004501C3">
      <w:pPr>
        <w:spacing w:after="1" w:line="220" w:lineRule="atLeast"/>
        <w:rPr>
          <w:rFonts w:ascii="Times New Roman" w:hAnsi="Times New Roman"/>
          <w:b/>
          <w:sz w:val="24"/>
          <w:szCs w:val="24"/>
        </w:rPr>
      </w:pPr>
      <w:r w:rsidRPr="00085F03">
        <w:rPr>
          <w:rFonts w:ascii="Times New Roman" w:hAnsi="Times New Roman"/>
          <w:sz w:val="24"/>
          <w:szCs w:val="24"/>
        </w:rPr>
        <w:br/>
      </w:r>
    </w:p>
    <w:p w:rsidR="00002481" w:rsidRPr="004501C3" w:rsidRDefault="00002481">
      <w:pPr>
        <w:spacing w:after="1" w:line="220" w:lineRule="atLeast"/>
        <w:jc w:val="center"/>
        <w:outlineLvl w:val="0"/>
        <w:rPr>
          <w:rFonts w:ascii="Times New Roman" w:hAnsi="Times New Roman"/>
          <w:b/>
          <w:sz w:val="28"/>
          <w:szCs w:val="28"/>
        </w:rPr>
      </w:pPr>
    </w:p>
    <w:p w:rsidR="00002481" w:rsidRPr="004501C3" w:rsidRDefault="00002481" w:rsidP="004501C3">
      <w:pPr>
        <w:autoSpaceDE w:val="0"/>
        <w:autoSpaceDN w:val="0"/>
        <w:adjustRightInd w:val="0"/>
        <w:spacing w:after="0" w:line="240" w:lineRule="auto"/>
        <w:jc w:val="right"/>
        <w:rPr>
          <w:rFonts w:ascii="Times New Roman" w:hAnsi="Times New Roman"/>
          <w:b/>
          <w:sz w:val="28"/>
          <w:szCs w:val="28"/>
        </w:rPr>
      </w:pPr>
      <w:hyperlink r:id="rId41" w:history="1">
        <w:r w:rsidRPr="004501C3">
          <w:rPr>
            <w:rFonts w:ascii="Times New Roman" w:hAnsi="Times New Roman"/>
            <w:b/>
            <w:color w:val="0000FF"/>
            <w:sz w:val="28"/>
            <w:szCs w:val="28"/>
          </w:rPr>
          <w:t>Изменения</w:t>
        </w:r>
      </w:hyperlink>
      <w:r w:rsidRPr="004501C3">
        <w:rPr>
          <w:rFonts w:ascii="Times New Roman" w:hAnsi="Times New Roman"/>
          <w:b/>
          <w:sz w:val="28"/>
          <w:szCs w:val="28"/>
        </w:rPr>
        <w:t xml:space="preserve"> за последний месяц</w:t>
      </w:r>
    </w:p>
    <w:p w:rsidR="00002481" w:rsidRPr="004501C3" w:rsidRDefault="00002481" w:rsidP="004835D2">
      <w:pPr>
        <w:autoSpaceDE w:val="0"/>
        <w:autoSpaceDN w:val="0"/>
        <w:adjustRightInd w:val="0"/>
        <w:spacing w:after="0" w:line="240" w:lineRule="auto"/>
        <w:jc w:val="right"/>
        <w:rPr>
          <w:rFonts w:ascii="Times New Roman" w:hAnsi="Times New Roman"/>
          <w:b/>
          <w:sz w:val="28"/>
          <w:szCs w:val="28"/>
        </w:rPr>
      </w:pPr>
      <w:r w:rsidRPr="004501C3">
        <w:rPr>
          <w:rFonts w:ascii="Times New Roman" w:hAnsi="Times New Roman"/>
          <w:b/>
          <w:sz w:val="28"/>
          <w:szCs w:val="28"/>
        </w:rPr>
        <w:t>КонсультантПлюс, 28.02.2017</w:t>
      </w:r>
    </w:p>
    <w:p w:rsidR="00002481" w:rsidRPr="004501C3" w:rsidRDefault="00002481" w:rsidP="004835D2">
      <w:pPr>
        <w:autoSpaceDE w:val="0"/>
        <w:autoSpaceDN w:val="0"/>
        <w:adjustRightInd w:val="0"/>
        <w:spacing w:after="0" w:line="240" w:lineRule="auto"/>
        <w:jc w:val="both"/>
        <w:outlineLvl w:val="0"/>
        <w:rPr>
          <w:rFonts w:ascii="Times New Roman" w:hAnsi="Times New Roman"/>
          <w:b/>
          <w:sz w:val="28"/>
          <w:szCs w:val="28"/>
        </w:rPr>
      </w:pPr>
    </w:p>
    <w:p w:rsidR="00002481" w:rsidRPr="004501C3" w:rsidRDefault="00002481" w:rsidP="004501C3">
      <w:pPr>
        <w:autoSpaceDE w:val="0"/>
        <w:autoSpaceDN w:val="0"/>
        <w:adjustRightInd w:val="0"/>
        <w:spacing w:after="0" w:line="240" w:lineRule="auto"/>
        <w:jc w:val="center"/>
        <w:rPr>
          <w:rFonts w:ascii="Times New Roman" w:hAnsi="Times New Roman"/>
          <w:b/>
          <w:sz w:val="28"/>
          <w:szCs w:val="28"/>
        </w:rPr>
      </w:pPr>
      <w:r w:rsidRPr="004501C3">
        <w:rPr>
          <w:rFonts w:ascii="Times New Roman" w:hAnsi="Times New Roman"/>
          <w:b/>
          <w:bCs/>
          <w:sz w:val="28"/>
          <w:szCs w:val="28"/>
        </w:rPr>
        <w:t>ПУТЕВОДИТЕЛЬ ПО ДОГОВОРНОЙ РАБОТЕ</w:t>
      </w:r>
    </w:p>
    <w:p w:rsidR="00002481" w:rsidRPr="004501C3" w:rsidRDefault="00002481" w:rsidP="004835D2">
      <w:pPr>
        <w:autoSpaceDE w:val="0"/>
        <w:autoSpaceDN w:val="0"/>
        <w:adjustRightInd w:val="0"/>
        <w:spacing w:after="0" w:line="240" w:lineRule="auto"/>
        <w:jc w:val="center"/>
        <w:rPr>
          <w:rFonts w:ascii="Times New Roman" w:hAnsi="Times New Roman"/>
          <w:b/>
          <w:sz w:val="28"/>
          <w:szCs w:val="28"/>
        </w:rPr>
      </w:pPr>
      <w:r w:rsidRPr="004501C3">
        <w:rPr>
          <w:rFonts w:ascii="Times New Roman" w:hAnsi="Times New Roman"/>
          <w:b/>
          <w:bCs/>
          <w:sz w:val="28"/>
          <w:szCs w:val="28"/>
        </w:rPr>
        <w:t>ВОЗМЕЗДНОЕ ОКАЗАНИЕ УСЛУГ.</w:t>
      </w:r>
    </w:p>
    <w:p w:rsidR="00002481" w:rsidRPr="004501C3" w:rsidRDefault="00002481" w:rsidP="004835D2">
      <w:pPr>
        <w:autoSpaceDE w:val="0"/>
        <w:autoSpaceDN w:val="0"/>
        <w:adjustRightInd w:val="0"/>
        <w:spacing w:after="0" w:line="240" w:lineRule="auto"/>
        <w:jc w:val="center"/>
        <w:rPr>
          <w:rFonts w:ascii="Times New Roman" w:hAnsi="Times New Roman"/>
          <w:b/>
          <w:sz w:val="28"/>
          <w:szCs w:val="28"/>
        </w:rPr>
      </w:pPr>
      <w:r w:rsidRPr="004501C3">
        <w:rPr>
          <w:rFonts w:ascii="Times New Roman" w:hAnsi="Times New Roman"/>
          <w:b/>
          <w:bCs/>
          <w:sz w:val="28"/>
          <w:szCs w:val="28"/>
        </w:rPr>
        <w:t>РЕКОМЕНДАЦИИ ПО ЗАКЛЮЧЕНИЮ ДОГОВОРА</w:t>
      </w:r>
    </w:p>
    <w:p w:rsidR="00002481" w:rsidRPr="00085F03" w:rsidRDefault="00002481">
      <w:pPr>
        <w:spacing w:after="1" w:line="220" w:lineRule="atLeast"/>
        <w:jc w:val="center"/>
        <w:outlineLvl w:val="0"/>
        <w:rPr>
          <w:rFonts w:ascii="Times New Roman" w:hAnsi="Times New Roman"/>
          <w:b/>
          <w:sz w:val="24"/>
          <w:szCs w:val="24"/>
        </w:rPr>
      </w:pPr>
    </w:p>
    <w:p w:rsidR="00002481" w:rsidRPr="004501C3" w:rsidRDefault="00002481" w:rsidP="004501C3">
      <w:pPr>
        <w:spacing w:after="1" w:line="220" w:lineRule="atLeast"/>
        <w:outlineLvl w:val="0"/>
        <w:rPr>
          <w:rFonts w:ascii="Times New Roman" w:hAnsi="Times New Roman"/>
          <w:sz w:val="24"/>
          <w:szCs w:val="24"/>
        </w:rPr>
      </w:pPr>
      <w:r w:rsidRPr="004501C3">
        <w:rPr>
          <w:rFonts w:ascii="Times New Roman" w:hAnsi="Times New Roman"/>
          <w:sz w:val="24"/>
          <w:szCs w:val="24"/>
        </w:rPr>
        <w:t>…………</w:t>
      </w:r>
    </w:p>
    <w:p w:rsidR="00002481" w:rsidRPr="00085F03" w:rsidRDefault="00002481">
      <w:pPr>
        <w:spacing w:after="1" w:line="220" w:lineRule="atLeast"/>
        <w:jc w:val="center"/>
        <w:outlineLvl w:val="0"/>
        <w:rPr>
          <w:rFonts w:ascii="Times New Roman" w:hAnsi="Times New Roman"/>
          <w:b/>
          <w:sz w:val="24"/>
          <w:szCs w:val="24"/>
        </w:rPr>
      </w:pPr>
    </w:p>
    <w:p w:rsidR="00002481" w:rsidRPr="00085F03" w:rsidRDefault="00002481">
      <w:pPr>
        <w:spacing w:after="1" w:line="220" w:lineRule="atLeast"/>
        <w:jc w:val="center"/>
        <w:outlineLvl w:val="0"/>
        <w:rPr>
          <w:rFonts w:ascii="Times New Roman" w:hAnsi="Times New Roman"/>
          <w:sz w:val="24"/>
          <w:szCs w:val="24"/>
        </w:rPr>
      </w:pPr>
      <w:r w:rsidRPr="00085F03">
        <w:rPr>
          <w:rFonts w:ascii="Times New Roman" w:hAnsi="Times New Roman"/>
          <w:b/>
          <w:sz w:val="24"/>
          <w:szCs w:val="24"/>
        </w:rPr>
        <w:t>2.3. ГАРАНТИЯ КАЧЕСТВА УСЛУГ</w:t>
      </w:r>
    </w:p>
    <w:p w:rsidR="00002481" w:rsidRPr="00085F03" w:rsidRDefault="00002481">
      <w:pPr>
        <w:spacing w:after="1" w:line="220" w:lineRule="atLeast"/>
        <w:jc w:val="center"/>
        <w:rPr>
          <w:rFonts w:ascii="Times New Roman" w:hAnsi="Times New Roman"/>
          <w:sz w:val="24"/>
          <w:szCs w:val="24"/>
        </w:rPr>
      </w:pPr>
      <w:hyperlink r:id="rId42" w:history="1">
        <w:r w:rsidRPr="00085F03">
          <w:rPr>
            <w:rFonts w:ascii="Times New Roman" w:hAnsi="Times New Roman"/>
            <w:color w:val="0000FF"/>
            <w:sz w:val="24"/>
            <w:szCs w:val="24"/>
          </w:rPr>
          <w:t>Статьи 783</w:t>
        </w:r>
      </w:hyperlink>
      <w:r w:rsidRPr="00085F03">
        <w:rPr>
          <w:rFonts w:ascii="Times New Roman" w:hAnsi="Times New Roman"/>
          <w:sz w:val="24"/>
          <w:szCs w:val="24"/>
        </w:rPr>
        <w:t xml:space="preserve">, </w:t>
      </w:r>
      <w:hyperlink r:id="rId43" w:history="1">
        <w:r w:rsidRPr="00085F03">
          <w:rPr>
            <w:rFonts w:ascii="Times New Roman" w:hAnsi="Times New Roman"/>
            <w:color w:val="0000FF"/>
            <w:sz w:val="24"/>
            <w:szCs w:val="24"/>
          </w:rPr>
          <w:t>721</w:t>
        </w:r>
      </w:hyperlink>
      <w:r w:rsidRPr="00085F03">
        <w:rPr>
          <w:rFonts w:ascii="Times New Roman" w:hAnsi="Times New Roman"/>
          <w:sz w:val="24"/>
          <w:szCs w:val="24"/>
        </w:rPr>
        <w:t xml:space="preserve">, </w:t>
      </w:r>
      <w:hyperlink r:id="rId44" w:history="1">
        <w:r w:rsidRPr="00085F03">
          <w:rPr>
            <w:rFonts w:ascii="Times New Roman" w:hAnsi="Times New Roman"/>
            <w:color w:val="0000FF"/>
            <w:sz w:val="24"/>
            <w:szCs w:val="24"/>
          </w:rPr>
          <w:t>722</w:t>
        </w:r>
      </w:hyperlink>
      <w:r w:rsidRPr="00085F03">
        <w:rPr>
          <w:rFonts w:ascii="Times New Roman" w:hAnsi="Times New Roman"/>
          <w:sz w:val="24"/>
          <w:szCs w:val="24"/>
        </w:rPr>
        <w:t xml:space="preserve">, </w:t>
      </w:r>
      <w:hyperlink r:id="rId45" w:history="1">
        <w:r w:rsidRPr="00085F03">
          <w:rPr>
            <w:rFonts w:ascii="Times New Roman" w:hAnsi="Times New Roman"/>
            <w:color w:val="0000FF"/>
            <w:sz w:val="24"/>
            <w:szCs w:val="24"/>
          </w:rPr>
          <w:t>724</w:t>
        </w:r>
      </w:hyperlink>
      <w:r w:rsidRPr="00085F03">
        <w:rPr>
          <w:rFonts w:ascii="Times New Roman" w:hAnsi="Times New Roman"/>
          <w:sz w:val="24"/>
          <w:szCs w:val="24"/>
        </w:rPr>
        <w:t xml:space="preserve"> ГК РФ</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В случае если услуги имеют материальный (овеществленный) результат, который передается заказчику, к отношениям сторон могут применяться нормы о гарантии качества работы и сроках обнаружения ненадлежащего качества ее результата (</w:t>
      </w:r>
      <w:hyperlink r:id="rId46" w:history="1">
        <w:r w:rsidRPr="00085F03">
          <w:rPr>
            <w:rFonts w:ascii="Times New Roman" w:hAnsi="Times New Roman"/>
            <w:color w:val="0000FF"/>
            <w:sz w:val="24"/>
            <w:szCs w:val="24"/>
          </w:rPr>
          <w:t>ст. ст. 783</w:t>
        </w:r>
      </w:hyperlink>
      <w:r w:rsidRPr="00085F03">
        <w:rPr>
          <w:rFonts w:ascii="Times New Roman" w:hAnsi="Times New Roman"/>
          <w:sz w:val="24"/>
          <w:szCs w:val="24"/>
        </w:rPr>
        <w:t xml:space="preserve">, </w:t>
      </w:r>
      <w:hyperlink r:id="rId47" w:history="1">
        <w:r w:rsidRPr="00085F03">
          <w:rPr>
            <w:rFonts w:ascii="Times New Roman" w:hAnsi="Times New Roman"/>
            <w:color w:val="0000FF"/>
            <w:sz w:val="24"/>
            <w:szCs w:val="24"/>
          </w:rPr>
          <w:t>722</w:t>
        </w:r>
      </w:hyperlink>
      <w:r w:rsidRPr="00085F03">
        <w:rPr>
          <w:rFonts w:ascii="Times New Roman" w:hAnsi="Times New Roman"/>
          <w:sz w:val="24"/>
          <w:szCs w:val="24"/>
        </w:rPr>
        <w:t xml:space="preserve">, </w:t>
      </w:r>
      <w:hyperlink r:id="rId48" w:history="1">
        <w:r w:rsidRPr="00085F03">
          <w:rPr>
            <w:rFonts w:ascii="Times New Roman" w:hAnsi="Times New Roman"/>
            <w:color w:val="0000FF"/>
            <w:sz w:val="24"/>
            <w:szCs w:val="24"/>
          </w:rPr>
          <w:t>724</w:t>
        </w:r>
      </w:hyperlink>
      <w:r w:rsidRPr="00085F03">
        <w:rPr>
          <w:rFonts w:ascii="Times New Roman" w:hAnsi="Times New Roman"/>
          <w:sz w:val="24"/>
          <w:szCs w:val="24"/>
        </w:rPr>
        <w:t xml:space="preserve"> ГК РФ). Материальным результатом услуг является, например, зубной или иной протез, изготовленный в ходе оказания медицинских услуг, отремонтированная вещь и др. На такие результаты услуг может быть установлен гарантийный срок (см. </w:t>
      </w:r>
      <w:hyperlink r:id="rId49" w:history="1">
        <w:r w:rsidRPr="00085F03">
          <w:rPr>
            <w:rFonts w:ascii="Times New Roman" w:hAnsi="Times New Roman"/>
            <w:color w:val="0000FF"/>
            <w:sz w:val="24"/>
            <w:szCs w:val="24"/>
          </w:rPr>
          <w:t>п. 12</w:t>
        </w:r>
      </w:hyperlink>
      <w:r w:rsidRPr="00085F03">
        <w:rPr>
          <w:rFonts w:ascii="Times New Roman" w:hAnsi="Times New Roman"/>
          <w:sz w:val="24"/>
          <w:szCs w:val="24"/>
        </w:rPr>
        <w:t xml:space="preserve"> Инструкции о порядке использования и учета стоматологическими учреждениями драгоценных металлов для зубного протезирования, утвержденной Приказом Минздрава СССР от 11.02.1972 N 107).</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b/>
          <w:sz w:val="24"/>
          <w:szCs w:val="24"/>
        </w:rPr>
        <w:t>Гарантия качества услуг</w:t>
      </w:r>
      <w:r w:rsidRPr="00085F03">
        <w:rPr>
          <w:rFonts w:ascii="Times New Roman" w:hAnsi="Times New Roman"/>
          <w:sz w:val="24"/>
          <w:szCs w:val="24"/>
        </w:rPr>
        <w:t xml:space="preserve"> заключается в том, что материальный результат услуг должен соответствовать условиям договора о качестве не только в момент передачи заказчику, но и в течение всего гарантийного срока, установленного законом, иным правовым актом, договором или обычаями делового оборота (</w:t>
      </w:r>
      <w:hyperlink r:id="rId50" w:history="1">
        <w:r w:rsidRPr="00085F03">
          <w:rPr>
            <w:rFonts w:ascii="Times New Roman" w:hAnsi="Times New Roman"/>
            <w:color w:val="0000FF"/>
            <w:sz w:val="24"/>
            <w:szCs w:val="24"/>
          </w:rPr>
          <w:t>ст. 783</w:t>
        </w:r>
      </w:hyperlink>
      <w:r w:rsidRPr="00085F03">
        <w:rPr>
          <w:rFonts w:ascii="Times New Roman" w:hAnsi="Times New Roman"/>
          <w:sz w:val="24"/>
          <w:szCs w:val="24"/>
        </w:rPr>
        <w:t xml:space="preserve">, </w:t>
      </w:r>
      <w:hyperlink r:id="rId51" w:history="1">
        <w:r w:rsidRPr="00085F03">
          <w:rPr>
            <w:rFonts w:ascii="Times New Roman" w:hAnsi="Times New Roman"/>
            <w:color w:val="0000FF"/>
            <w:sz w:val="24"/>
            <w:szCs w:val="24"/>
          </w:rPr>
          <w:t>п. 1 ст. 721</w:t>
        </w:r>
      </w:hyperlink>
      <w:r w:rsidRPr="00085F03">
        <w:rPr>
          <w:rFonts w:ascii="Times New Roman" w:hAnsi="Times New Roman"/>
          <w:sz w:val="24"/>
          <w:szCs w:val="24"/>
        </w:rPr>
        <w:t xml:space="preserve">, </w:t>
      </w:r>
      <w:hyperlink r:id="rId52" w:history="1">
        <w:r w:rsidRPr="00085F03">
          <w:rPr>
            <w:rFonts w:ascii="Times New Roman" w:hAnsi="Times New Roman"/>
            <w:color w:val="0000FF"/>
            <w:sz w:val="24"/>
            <w:szCs w:val="24"/>
          </w:rPr>
          <w:t>п. 1 ст. 722</w:t>
        </w:r>
      </w:hyperlink>
      <w:r w:rsidRPr="00085F03">
        <w:rPr>
          <w:rFonts w:ascii="Times New Roman" w:hAnsi="Times New Roman"/>
          <w:sz w:val="24"/>
          <w:szCs w:val="24"/>
        </w:rPr>
        <w:t xml:space="preserve"> ГК РФ).</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b/>
          <w:sz w:val="24"/>
          <w:szCs w:val="24"/>
        </w:rPr>
        <w:t>Согласование условия о гарантии качества услуг</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Для согласования данного условия сторонам необходимо определить:</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гарантийный срок и порядок его исчисления;</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объем гарантийных обязательств;</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сроки и порядок гарантийного обслуживания материального результата услуг.</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i/>
          <w:sz w:val="24"/>
          <w:szCs w:val="24"/>
        </w:rPr>
        <w:t>Если условие о гарантии качества услуг не согласовано</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xml:space="preserve">Исполнитель будет нести ответственность за ненадлежащее качество оказанных услуг, в том числе за недостатки их материального результата, в соответствии со </w:t>
      </w:r>
      <w:hyperlink r:id="rId53" w:history="1">
        <w:r w:rsidRPr="00085F03">
          <w:rPr>
            <w:rFonts w:ascii="Times New Roman" w:hAnsi="Times New Roman"/>
            <w:color w:val="0000FF"/>
            <w:sz w:val="24"/>
            <w:szCs w:val="24"/>
          </w:rPr>
          <w:t>ст. ст. 721</w:t>
        </w:r>
      </w:hyperlink>
      <w:r w:rsidRPr="00085F03">
        <w:rPr>
          <w:rFonts w:ascii="Times New Roman" w:hAnsi="Times New Roman"/>
          <w:sz w:val="24"/>
          <w:szCs w:val="24"/>
        </w:rPr>
        <w:t xml:space="preserve">, </w:t>
      </w:r>
      <w:hyperlink r:id="rId54" w:history="1">
        <w:r w:rsidRPr="00085F03">
          <w:rPr>
            <w:rFonts w:ascii="Times New Roman" w:hAnsi="Times New Roman"/>
            <w:color w:val="0000FF"/>
            <w:sz w:val="24"/>
            <w:szCs w:val="24"/>
          </w:rPr>
          <w:t>723</w:t>
        </w:r>
      </w:hyperlink>
      <w:r w:rsidRPr="00085F03">
        <w:rPr>
          <w:rFonts w:ascii="Times New Roman" w:hAnsi="Times New Roman"/>
          <w:sz w:val="24"/>
          <w:szCs w:val="24"/>
        </w:rPr>
        <w:t xml:space="preserve"> ГК РФ, если эти недостатки заказчик обнаружил в течение гарантийного срока, предусмотренного законом, иным правовым актом или обычаями делового оборота (</w:t>
      </w:r>
      <w:hyperlink r:id="rId55" w:history="1">
        <w:r w:rsidRPr="00085F03">
          <w:rPr>
            <w:rFonts w:ascii="Times New Roman" w:hAnsi="Times New Roman"/>
            <w:color w:val="0000FF"/>
            <w:sz w:val="24"/>
            <w:szCs w:val="24"/>
          </w:rPr>
          <w:t>п. 1 ст. 722</w:t>
        </w:r>
      </w:hyperlink>
      <w:r w:rsidRPr="00085F03">
        <w:rPr>
          <w:rFonts w:ascii="Times New Roman" w:hAnsi="Times New Roman"/>
          <w:sz w:val="24"/>
          <w:szCs w:val="24"/>
        </w:rPr>
        <w:t xml:space="preserve"> ГК РФ), либо в течение разумного срока, но в пределах двух лет со дня передачи результата услуг (</w:t>
      </w:r>
      <w:hyperlink r:id="rId56" w:history="1">
        <w:r w:rsidRPr="00085F03">
          <w:rPr>
            <w:rFonts w:ascii="Times New Roman" w:hAnsi="Times New Roman"/>
            <w:color w:val="0000FF"/>
            <w:sz w:val="24"/>
            <w:szCs w:val="24"/>
          </w:rPr>
          <w:t>п. 2 ст. 724</w:t>
        </w:r>
      </w:hyperlink>
      <w:r w:rsidRPr="00085F03">
        <w:rPr>
          <w:rFonts w:ascii="Times New Roman" w:hAnsi="Times New Roman"/>
          <w:sz w:val="24"/>
          <w:szCs w:val="24"/>
        </w:rPr>
        <w:t xml:space="preserve"> ГК РФ). Применение норм о подряде к отношениям, возникшим из договора возмездного оказания услуг, следует из содержания </w:t>
      </w:r>
      <w:hyperlink r:id="rId57" w:history="1">
        <w:r w:rsidRPr="00085F03">
          <w:rPr>
            <w:rFonts w:ascii="Times New Roman" w:hAnsi="Times New Roman"/>
            <w:color w:val="0000FF"/>
            <w:sz w:val="24"/>
            <w:szCs w:val="24"/>
          </w:rPr>
          <w:t>ст. 783</w:t>
        </w:r>
      </w:hyperlink>
      <w:r w:rsidRPr="00085F03">
        <w:rPr>
          <w:rFonts w:ascii="Times New Roman" w:hAnsi="Times New Roman"/>
          <w:sz w:val="24"/>
          <w:szCs w:val="24"/>
        </w:rPr>
        <w:t xml:space="preserve"> ГК РФ и допускается судебной практикой.</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left="1080"/>
        <w:jc w:val="both"/>
        <w:rPr>
          <w:rFonts w:ascii="Times New Roman" w:hAnsi="Times New Roman"/>
          <w:sz w:val="24"/>
          <w:szCs w:val="24"/>
        </w:rPr>
      </w:pPr>
      <w:r w:rsidRPr="00085F03">
        <w:rPr>
          <w:rFonts w:ascii="Times New Roman" w:hAnsi="Times New Roman"/>
          <w:sz w:val="24"/>
          <w:szCs w:val="24"/>
        </w:rPr>
        <w:t xml:space="preserve">- Судебную практику, подтверждающую, что к отношениям, возникшим из договора оказания услуг, применяются положения, предусмотренные </w:t>
      </w:r>
      <w:hyperlink r:id="rId58" w:history="1">
        <w:r w:rsidRPr="00085F03">
          <w:rPr>
            <w:rFonts w:ascii="Times New Roman" w:hAnsi="Times New Roman"/>
            <w:color w:val="0000FF"/>
            <w:sz w:val="24"/>
            <w:szCs w:val="24"/>
          </w:rPr>
          <w:t>ст. ст. 721</w:t>
        </w:r>
      </w:hyperlink>
      <w:r w:rsidRPr="00085F03">
        <w:rPr>
          <w:rFonts w:ascii="Times New Roman" w:hAnsi="Times New Roman"/>
          <w:sz w:val="24"/>
          <w:szCs w:val="24"/>
        </w:rPr>
        <w:t xml:space="preserve"> и </w:t>
      </w:r>
      <w:hyperlink r:id="rId59" w:history="1">
        <w:r w:rsidRPr="00085F03">
          <w:rPr>
            <w:rFonts w:ascii="Times New Roman" w:hAnsi="Times New Roman"/>
            <w:color w:val="0000FF"/>
            <w:sz w:val="24"/>
            <w:szCs w:val="24"/>
          </w:rPr>
          <w:t>723</w:t>
        </w:r>
      </w:hyperlink>
      <w:r w:rsidRPr="00085F03">
        <w:rPr>
          <w:rFonts w:ascii="Times New Roman" w:hAnsi="Times New Roman"/>
          <w:sz w:val="24"/>
          <w:szCs w:val="24"/>
        </w:rPr>
        <w:t xml:space="preserve"> ГК РФ, см. в </w:t>
      </w:r>
      <w:hyperlink r:id="rId60" w:history="1">
        <w:r w:rsidRPr="00085F03">
          <w:rPr>
            <w:rFonts w:ascii="Times New Roman" w:hAnsi="Times New Roman"/>
            <w:color w:val="0000FF"/>
            <w:sz w:val="24"/>
            <w:szCs w:val="24"/>
          </w:rPr>
          <w:t>Путеводителе по судебной практике</w:t>
        </w:r>
      </w:hyperlink>
      <w:r w:rsidRPr="00085F03">
        <w:rPr>
          <w:rFonts w:ascii="Times New Roman" w:hAnsi="Times New Roman"/>
          <w:sz w:val="24"/>
          <w:szCs w:val="24"/>
        </w:rPr>
        <w:t>.</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jc w:val="center"/>
        <w:outlineLvl w:val="1"/>
        <w:rPr>
          <w:rFonts w:ascii="Times New Roman" w:hAnsi="Times New Roman"/>
          <w:sz w:val="24"/>
          <w:szCs w:val="24"/>
        </w:rPr>
      </w:pPr>
      <w:r w:rsidRPr="00085F03">
        <w:rPr>
          <w:rFonts w:ascii="Times New Roman" w:hAnsi="Times New Roman"/>
          <w:b/>
          <w:sz w:val="24"/>
          <w:szCs w:val="24"/>
        </w:rPr>
        <w:t>2.3.1. Гарантийный срок и порядок его исчисления</w:t>
      </w:r>
    </w:p>
    <w:p w:rsidR="00002481" w:rsidRPr="00085F03" w:rsidRDefault="00002481">
      <w:pPr>
        <w:spacing w:after="1" w:line="220" w:lineRule="atLeast"/>
        <w:jc w:val="center"/>
        <w:rPr>
          <w:rFonts w:ascii="Times New Roman" w:hAnsi="Times New Roman"/>
          <w:sz w:val="24"/>
          <w:szCs w:val="24"/>
        </w:rPr>
      </w:pPr>
      <w:r w:rsidRPr="00085F03">
        <w:rPr>
          <w:rFonts w:ascii="Times New Roman" w:hAnsi="Times New Roman"/>
          <w:b/>
          <w:sz w:val="24"/>
          <w:szCs w:val="24"/>
        </w:rPr>
        <w:t>по договору возмездного оказания услуг</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b/>
          <w:sz w:val="24"/>
          <w:szCs w:val="24"/>
        </w:rPr>
        <w:t>Гарантийный срок</w:t>
      </w:r>
      <w:r w:rsidRPr="00085F03">
        <w:rPr>
          <w:rFonts w:ascii="Times New Roman" w:hAnsi="Times New Roman"/>
          <w:sz w:val="24"/>
          <w:szCs w:val="24"/>
        </w:rPr>
        <w:t xml:space="preserve"> - это срок, в течение которого исполнитель обязуется обеспечить соответствие качества результата услуг условиям договора и несет ответственность перед заказчиком за выявленные в нем недостатки (</w:t>
      </w:r>
      <w:hyperlink r:id="rId61" w:history="1">
        <w:r w:rsidRPr="00085F03">
          <w:rPr>
            <w:rFonts w:ascii="Times New Roman" w:hAnsi="Times New Roman"/>
            <w:color w:val="0000FF"/>
            <w:sz w:val="24"/>
            <w:szCs w:val="24"/>
          </w:rPr>
          <w:t>ст. 783</w:t>
        </w:r>
      </w:hyperlink>
      <w:r w:rsidRPr="00085F03">
        <w:rPr>
          <w:rFonts w:ascii="Times New Roman" w:hAnsi="Times New Roman"/>
          <w:sz w:val="24"/>
          <w:szCs w:val="24"/>
        </w:rPr>
        <w:t xml:space="preserve">, </w:t>
      </w:r>
      <w:hyperlink r:id="rId62" w:history="1">
        <w:r w:rsidRPr="00085F03">
          <w:rPr>
            <w:rFonts w:ascii="Times New Roman" w:hAnsi="Times New Roman"/>
            <w:color w:val="0000FF"/>
            <w:sz w:val="24"/>
            <w:szCs w:val="24"/>
          </w:rPr>
          <w:t>п. 1 ст. 722</w:t>
        </w:r>
      </w:hyperlink>
      <w:r w:rsidRPr="00085F03">
        <w:rPr>
          <w:rFonts w:ascii="Times New Roman" w:hAnsi="Times New Roman"/>
          <w:sz w:val="24"/>
          <w:szCs w:val="24"/>
        </w:rPr>
        <w:t xml:space="preserve">, </w:t>
      </w:r>
      <w:hyperlink r:id="rId63" w:history="1">
        <w:r w:rsidRPr="00085F03">
          <w:rPr>
            <w:rFonts w:ascii="Times New Roman" w:hAnsi="Times New Roman"/>
            <w:color w:val="0000FF"/>
            <w:sz w:val="24"/>
            <w:szCs w:val="24"/>
          </w:rPr>
          <w:t>п. 3 ст. 724</w:t>
        </w:r>
      </w:hyperlink>
      <w:r w:rsidRPr="00085F03">
        <w:rPr>
          <w:rFonts w:ascii="Times New Roman" w:hAnsi="Times New Roman"/>
          <w:sz w:val="24"/>
          <w:szCs w:val="24"/>
        </w:rPr>
        <w:t xml:space="preserve"> ГК РФ).</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 xml:space="preserve">Согласно </w:t>
      </w:r>
      <w:hyperlink r:id="rId64" w:history="1">
        <w:r w:rsidRPr="00085F03">
          <w:rPr>
            <w:rFonts w:ascii="Times New Roman" w:hAnsi="Times New Roman"/>
            <w:color w:val="0000FF"/>
            <w:sz w:val="24"/>
            <w:szCs w:val="24"/>
          </w:rPr>
          <w:t>п. 2 ст. 722</w:t>
        </w:r>
      </w:hyperlink>
      <w:r w:rsidRPr="00085F03">
        <w:rPr>
          <w:rFonts w:ascii="Times New Roman" w:hAnsi="Times New Roman"/>
          <w:sz w:val="24"/>
          <w:szCs w:val="24"/>
        </w:rPr>
        <w:t xml:space="preserve"> ГК РФ стороны вправе определить гарантийный срок любой продолжительности, если закон не предусматривает каких-либо ограничений. Если этот срок будет составлять менее двух лет, заказчик все равно сможет предъявить претензии в связи с недостатками материального результата услуг, обнаруженными по истечении данного срока, но в пределах двух лет с момента, когда результат услуг был принят или должен был быть принят заказчиком. При этом последний в силу </w:t>
      </w:r>
      <w:hyperlink r:id="rId65" w:history="1">
        <w:r w:rsidRPr="00085F03">
          <w:rPr>
            <w:rFonts w:ascii="Times New Roman" w:hAnsi="Times New Roman"/>
            <w:color w:val="0000FF"/>
            <w:sz w:val="24"/>
            <w:szCs w:val="24"/>
          </w:rPr>
          <w:t>ст. 783</w:t>
        </w:r>
      </w:hyperlink>
      <w:r w:rsidRPr="00085F03">
        <w:rPr>
          <w:rFonts w:ascii="Times New Roman" w:hAnsi="Times New Roman"/>
          <w:sz w:val="24"/>
          <w:szCs w:val="24"/>
        </w:rPr>
        <w:t xml:space="preserve">, </w:t>
      </w:r>
      <w:hyperlink r:id="rId66" w:history="1">
        <w:r w:rsidRPr="00085F03">
          <w:rPr>
            <w:rFonts w:ascii="Times New Roman" w:hAnsi="Times New Roman"/>
            <w:color w:val="0000FF"/>
            <w:sz w:val="24"/>
            <w:szCs w:val="24"/>
          </w:rPr>
          <w:t>п. п. 4</w:t>
        </w:r>
      </w:hyperlink>
      <w:r w:rsidRPr="00085F03">
        <w:rPr>
          <w:rFonts w:ascii="Times New Roman" w:hAnsi="Times New Roman"/>
          <w:sz w:val="24"/>
          <w:szCs w:val="24"/>
        </w:rPr>
        <w:t xml:space="preserve">, </w:t>
      </w:r>
      <w:hyperlink r:id="rId67" w:history="1">
        <w:r w:rsidRPr="00085F03">
          <w:rPr>
            <w:rFonts w:ascii="Times New Roman" w:hAnsi="Times New Roman"/>
            <w:color w:val="0000FF"/>
            <w:sz w:val="24"/>
            <w:szCs w:val="24"/>
          </w:rPr>
          <w:t>5 ст. 724</w:t>
        </w:r>
      </w:hyperlink>
      <w:r w:rsidRPr="00085F03">
        <w:rPr>
          <w:rFonts w:ascii="Times New Roman" w:hAnsi="Times New Roman"/>
          <w:sz w:val="24"/>
          <w:szCs w:val="24"/>
        </w:rPr>
        <w:t xml:space="preserve"> ГК РФ будет обязан доказать, что недостатки возникли до передачи ему материального результата услуг или по причинам, возникшим до этого момента (см. </w:t>
      </w:r>
      <w:hyperlink r:id="rId68" w:history="1">
        <w:r w:rsidRPr="00085F03">
          <w:rPr>
            <w:rFonts w:ascii="Times New Roman" w:hAnsi="Times New Roman"/>
            <w:color w:val="0000FF"/>
            <w:sz w:val="24"/>
            <w:szCs w:val="24"/>
          </w:rPr>
          <w:t>Риск заказчика</w:t>
        </w:r>
      </w:hyperlink>
      <w:r w:rsidRPr="00085F03">
        <w:rPr>
          <w:rFonts w:ascii="Times New Roman" w:hAnsi="Times New Roman"/>
          <w:sz w:val="24"/>
          <w:szCs w:val="24"/>
        </w:rPr>
        <w:t xml:space="preserve"> 2.3.1).</w:t>
      </w:r>
    </w:p>
    <w:p w:rsidR="00002481" w:rsidRPr="00085F03" w:rsidRDefault="00002481">
      <w:pPr>
        <w:spacing w:after="1" w:line="220" w:lineRule="atLeast"/>
        <w:jc w:val="both"/>
        <w:rPr>
          <w:rFonts w:ascii="Times New Roman" w:hAnsi="Times New Roman"/>
          <w:sz w:val="24"/>
          <w:szCs w:val="24"/>
        </w:rPr>
      </w:pP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i/>
          <w:sz w:val="24"/>
          <w:szCs w:val="24"/>
        </w:rPr>
        <w:t>Пример формулировки условия:</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"На материальный результат оказания услуг ________________ (указывается наименование результата) устанавливается гарантийный срок продолжительностью пять лет с момента передачи результата услуг заказчику".</w:t>
      </w:r>
    </w:p>
    <w:p w:rsidR="00002481" w:rsidRPr="00085F03" w:rsidRDefault="00002481">
      <w:pPr>
        <w:spacing w:after="1" w:line="220" w:lineRule="atLeast"/>
        <w:ind w:firstLine="540"/>
        <w:jc w:val="both"/>
        <w:rPr>
          <w:rFonts w:ascii="Times New Roman" w:hAnsi="Times New Roman"/>
          <w:sz w:val="24"/>
          <w:szCs w:val="24"/>
        </w:rPr>
      </w:pPr>
      <w:r w:rsidRPr="00085F03">
        <w:rPr>
          <w:rFonts w:ascii="Times New Roman" w:hAnsi="Times New Roman"/>
          <w:sz w:val="24"/>
          <w:szCs w:val="24"/>
        </w:rPr>
        <w:t>--------------------------------</w:t>
      </w:r>
    </w:p>
    <w:p w:rsidR="00002481" w:rsidRPr="00085F03" w:rsidRDefault="00002481">
      <w:pPr>
        <w:pBdr>
          <w:bottom w:val="double" w:sz="6" w:space="1" w:color="auto"/>
        </w:pBdr>
        <w:spacing w:after="1" w:line="320" w:lineRule="atLeast"/>
        <w:jc w:val="both"/>
        <w:outlineLvl w:val="0"/>
        <w:rPr>
          <w:rFonts w:ascii="Times New Roman" w:hAnsi="Times New Roman"/>
          <w:sz w:val="24"/>
          <w:szCs w:val="24"/>
        </w:rPr>
      </w:pPr>
      <w:r w:rsidRPr="00085F03">
        <w:rPr>
          <w:rFonts w:ascii="Times New Roman" w:hAnsi="Times New Roman"/>
          <w:sz w:val="24"/>
          <w:szCs w:val="24"/>
        </w:rPr>
        <w:t>…………</w:t>
      </w:r>
    </w:p>
    <w:p w:rsidR="00002481" w:rsidRPr="00085F03" w:rsidRDefault="00002481">
      <w:pPr>
        <w:spacing w:after="1" w:line="320" w:lineRule="atLeast"/>
        <w:jc w:val="both"/>
        <w:outlineLvl w:val="0"/>
        <w:rPr>
          <w:rFonts w:ascii="Times New Roman" w:hAnsi="Times New Roman"/>
          <w:sz w:val="24"/>
          <w:szCs w:val="24"/>
        </w:rPr>
      </w:pPr>
    </w:p>
    <w:p w:rsidR="00002481" w:rsidRPr="00085F03" w:rsidRDefault="00002481">
      <w:pPr>
        <w:spacing w:after="1" w:line="320" w:lineRule="atLeast"/>
        <w:jc w:val="both"/>
        <w:outlineLvl w:val="0"/>
        <w:rPr>
          <w:rFonts w:ascii="Times New Roman" w:hAnsi="Times New Roman"/>
          <w:sz w:val="24"/>
          <w:szCs w:val="24"/>
        </w:rPr>
      </w:pPr>
    </w:p>
    <w:p w:rsidR="00002481" w:rsidRPr="00085F03" w:rsidRDefault="00002481" w:rsidP="00C115F8">
      <w:pPr>
        <w:autoSpaceDE w:val="0"/>
        <w:autoSpaceDN w:val="0"/>
        <w:adjustRightInd w:val="0"/>
        <w:spacing w:after="0" w:line="240" w:lineRule="auto"/>
        <w:jc w:val="right"/>
        <w:rPr>
          <w:rFonts w:ascii="Times New Roman" w:hAnsi="Times New Roman"/>
          <w:b/>
          <w:sz w:val="24"/>
          <w:szCs w:val="24"/>
        </w:rPr>
      </w:pPr>
      <w:hyperlink r:id="rId69" w:history="1">
        <w:r w:rsidRPr="00085F03">
          <w:rPr>
            <w:rFonts w:ascii="Times New Roman" w:hAnsi="Times New Roman"/>
            <w:b/>
            <w:color w:val="0000FF"/>
            <w:sz w:val="24"/>
            <w:szCs w:val="24"/>
          </w:rPr>
          <w:t>Изменения</w:t>
        </w:r>
      </w:hyperlink>
      <w:r w:rsidRPr="00085F03">
        <w:rPr>
          <w:rFonts w:ascii="Times New Roman" w:hAnsi="Times New Roman"/>
          <w:b/>
          <w:sz w:val="24"/>
          <w:szCs w:val="24"/>
        </w:rPr>
        <w:t xml:space="preserve"> за последний месяц</w:t>
      </w:r>
    </w:p>
    <w:p w:rsidR="00002481" w:rsidRPr="00085F03" w:rsidRDefault="00002481" w:rsidP="00C115F8">
      <w:pPr>
        <w:autoSpaceDE w:val="0"/>
        <w:autoSpaceDN w:val="0"/>
        <w:adjustRightInd w:val="0"/>
        <w:spacing w:after="0" w:line="240" w:lineRule="auto"/>
        <w:jc w:val="right"/>
        <w:rPr>
          <w:rFonts w:ascii="Times New Roman" w:hAnsi="Times New Roman"/>
          <w:b/>
          <w:sz w:val="24"/>
          <w:szCs w:val="24"/>
        </w:rPr>
      </w:pPr>
      <w:r w:rsidRPr="00085F03">
        <w:rPr>
          <w:rFonts w:ascii="Times New Roman" w:hAnsi="Times New Roman"/>
          <w:b/>
          <w:sz w:val="24"/>
          <w:szCs w:val="24"/>
        </w:rPr>
        <w:t>КонсультантПлюс, 28.02.2017</w:t>
      </w:r>
    </w:p>
    <w:p w:rsidR="00002481" w:rsidRPr="00085F03" w:rsidRDefault="00002481" w:rsidP="00C115F8">
      <w:pPr>
        <w:autoSpaceDE w:val="0"/>
        <w:autoSpaceDN w:val="0"/>
        <w:adjustRightInd w:val="0"/>
        <w:spacing w:after="0" w:line="240" w:lineRule="auto"/>
        <w:jc w:val="right"/>
        <w:outlineLvl w:val="0"/>
        <w:rPr>
          <w:rFonts w:ascii="Times New Roman" w:hAnsi="Times New Roman"/>
          <w:b/>
          <w:sz w:val="24"/>
          <w:szCs w:val="24"/>
        </w:rPr>
      </w:pPr>
    </w:p>
    <w:p w:rsidR="00002481" w:rsidRPr="00085F03" w:rsidRDefault="00002481" w:rsidP="00C115F8">
      <w:pPr>
        <w:autoSpaceDE w:val="0"/>
        <w:autoSpaceDN w:val="0"/>
        <w:adjustRightInd w:val="0"/>
        <w:spacing w:after="0" w:line="240" w:lineRule="auto"/>
        <w:jc w:val="center"/>
        <w:rPr>
          <w:rFonts w:ascii="Times New Roman" w:hAnsi="Times New Roman"/>
          <w:b/>
          <w:bCs/>
          <w:sz w:val="24"/>
          <w:szCs w:val="24"/>
        </w:rPr>
      </w:pPr>
      <w:r w:rsidRPr="00085F03">
        <w:rPr>
          <w:rFonts w:ascii="Times New Roman" w:hAnsi="Times New Roman"/>
          <w:b/>
          <w:bCs/>
          <w:sz w:val="24"/>
          <w:szCs w:val="24"/>
        </w:rPr>
        <w:t>ПУТЕВОДИТЕЛЬ ПО СУДЕБНОЙ ПРАКТИКЕ</w:t>
      </w:r>
    </w:p>
    <w:p w:rsidR="00002481" w:rsidRPr="00085F03" w:rsidRDefault="00002481" w:rsidP="00C115F8">
      <w:pPr>
        <w:autoSpaceDE w:val="0"/>
        <w:autoSpaceDN w:val="0"/>
        <w:adjustRightInd w:val="0"/>
        <w:spacing w:after="0" w:line="240" w:lineRule="auto"/>
        <w:jc w:val="center"/>
        <w:rPr>
          <w:rFonts w:ascii="Times New Roman" w:hAnsi="Times New Roman"/>
          <w:b/>
          <w:bCs/>
          <w:sz w:val="24"/>
          <w:szCs w:val="24"/>
        </w:rPr>
      </w:pPr>
      <w:r w:rsidRPr="00085F03">
        <w:rPr>
          <w:rFonts w:ascii="Times New Roman" w:hAnsi="Times New Roman"/>
          <w:b/>
          <w:bCs/>
          <w:sz w:val="24"/>
          <w:szCs w:val="24"/>
        </w:rPr>
        <w:t>ПОДРЯД. ОБЩИЕ ПОЛОЖЕНИЯ</w:t>
      </w:r>
    </w:p>
    <w:p w:rsidR="00002481" w:rsidRPr="00085F03" w:rsidRDefault="00002481" w:rsidP="00C115F8">
      <w:pPr>
        <w:autoSpaceDE w:val="0"/>
        <w:autoSpaceDN w:val="0"/>
        <w:adjustRightInd w:val="0"/>
        <w:spacing w:after="0" w:line="240" w:lineRule="auto"/>
        <w:jc w:val="both"/>
        <w:rPr>
          <w:rFonts w:ascii="Times New Roman" w:hAnsi="Times New Roman"/>
          <w:sz w:val="24"/>
          <w:szCs w:val="24"/>
        </w:rPr>
      </w:pPr>
      <w:r w:rsidRPr="00085F03">
        <w:rPr>
          <w:rFonts w:ascii="Times New Roman" w:hAnsi="Times New Roman"/>
          <w:sz w:val="24"/>
          <w:szCs w:val="24"/>
        </w:rPr>
        <w:t>…………………</w:t>
      </w:r>
    </w:p>
    <w:p w:rsidR="00002481" w:rsidRPr="00085F03" w:rsidRDefault="00002481" w:rsidP="00C115F8">
      <w:pPr>
        <w:autoSpaceDE w:val="0"/>
        <w:autoSpaceDN w:val="0"/>
        <w:adjustRightInd w:val="0"/>
        <w:spacing w:after="0" w:line="240" w:lineRule="auto"/>
        <w:jc w:val="center"/>
        <w:rPr>
          <w:rFonts w:ascii="Times New Roman" w:hAnsi="Times New Roman"/>
          <w:b/>
          <w:bCs/>
          <w:sz w:val="24"/>
          <w:szCs w:val="24"/>
        </w:rPr>
      </w:pPr>
      <w:r w:rsidRPr="00085F03">
        <w:rPr>
          <w:rFonts w:ascii="Times New Roman" w:hAnsi="Times New Roman"/>
          <w:b/>
          <w:bCs/>
          <w:sz w:val="24"/>
          <w:szCs w:val="24"/>
        </w:rPr>
        <w:t>Глава 37. Подряд</w:t>
      </w:r>
    </w:p>
    <w:p w:rsidR="00002481" w:rsidRPr="00085F03" w:rsidRDefault="00002481" w:rsidP="00C115F8">
      <w:pPr>
        <w:autoSpaceDE w:val="0"/>
        <w:autoSpaceDN w:val="0"/>
        <w:adjustRightInd w:val="0"/>
        <w:spacing w:after="0" w:line="240" w:lineRule="auto"/>
        <w:jc w:val="center"/>
        <w:rPr>
          <w:rFonts w:ascii="Times New Roman" w:hAnsi="Times New Roman"/>
          <w:b/>
          <w:bCs/>
          <w:sz w:val="24"/>
          <w:szCs w:val="24"/>
        </w:rPr>
      </w:pPr>
      <w:r w:rsidRPr="00085F03">
        <w:rPr>
          <w:rFonts w:ascii="Times New Roman" w:hAnsi="Times New Roman"/>
          <w:b/>
          <w:bCs/>
          <w:sz w:val="24"/>
          <w:szCs w:val="24"/>
        </w:rPr>
        <w:t>§ 1. Общие положения о подряде</w:t>
      </w:r>
    </w:p>
    <w:p w:rsidR="00002481" w:rsidRPr="00085F03" w:rsidRDefault="00002481">
      <w:pPr>
        <w:spacing w:after="1" w:line="320" w:lineRule="atLeast"/>
        <w:jc w:val="both"/>
        <w:outlineLvl w:val="0"/>
        <w:rPr>
          <w:rFonts w:ascii="Times New Roman" w:hAnsi="Times New Roman"/>
          <w:sz w:val="24"/>
          <w:szCs w:val="24"/>
        </w:rPr>
      </w:pPr>
    </w:p>
    <w:p w:rsidR="00002481" w:rsidRPr="004501C3" w:rsidRDefault="00002481">
      <w:pPr>
        <w:spacing w:after="1" w:line="320" w:lineRule="atLeast"/>
        <w:ind w:firstLine="540"/>
        <w:jc w:val="both"/>
        <w:outlineLvl w:val="0"/>
        <w:rPr>
          <w:rFonts w:ascii="Times New Roman" w:hAnsi="Times New Roman"/>
          <w:sz w:val="28"/>
          <w:szCs w:val="28"/>
        </w:rPr>
      </w:pPr>
      <w:r w:rsidRPr="00085F03">
        <w:rPr>
          <w:rFonts w:ascii="Times New Roman" w:hAnsi="Times New Roman"/>
          <w:b/>
          <w:sz w:val="24"/>
          <w:szCs w:val="24"/>
        </w:rPr>
        <w:t xml:space="preserve">2. </w:t>
      </w:r>
      <w:r w:rsidRPr="004501C3">
        <w:rPr>
          <w:rFonts w:ascii="Times New Roman" w:hAnsi="Times New Roman"/>
          <w:b/>
          <w:sz w:val="28"/>
          <w:szCs w:val="28"/>
          <w:highlight w:val="yellow"/>
        </w:rPr>
        <w:t>Согласование гарантийного срока на результат подрядных работ</w:t>
      </w:r>
    </w:p>
    <w:p w:rsidR="00002481" w:rsidRPr="00085F03" w:rsidRDefault="00002481">
      <w:pPr>
        <w:spacing w:after="1" w:line="320" w:lineRule="atLeast"/>
        <w:jc w:val="both"/>
        <w:rPr>
          <w:rFonts w:ascii="Times New Roman" w:hAnsi="Times New Roman"/>
          <w:sz w:val="24"/>
          <w:szCs w:val="24"/>
        </w:rPr>
      </w:pPr>
    </w:p>
    <w:p w:rsidR="00002481" w:rsidRPr="00085F03" w:rsidRDefault="0000248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В ст. 724 ГК РФ нет прямого указания на то, каким образом должен быть установлен гарантийный срок, хотя из ее содержания следует, что он может быть определен в договоре. На практике встречаются случаи, когда договор, содержащий условие о гарантийном сроке, суд признает незаключенным. В этой ситуации возникает вопрос: может ли гарантийный срок на работу, выполненную по такому договору, быть установлен в иных документах?</w:t>
      </w:r>
    </w:p>
    <w:p w:rsidR="00002481" w:rsidRPr="00085F03" w:rsidRDefault="00002481">
      <w:pPr>
        <w:spacing w:after="1" w:line="320" w:lineRule="atLeast"/>
        <w:jc w:val="both"/>
        <w:rPr>
          <w:rFonts w:ascii="Times New Roman" w:hAnsi="Times New Roman"/>
          <w:sz w:val="24"/>
          <w:szCs w:val="24"/>
        </w:rPr>
      </w:pPr>
    </w:p>
    <w:p w:rsidR="00002481" w:rsidRPr="004501C3" w:rsidRDefault="00002481">
      <w:pPr>
        <w:spacing w:after="1" w:line="320" w:lineRule="atLeast"/>
        <w:ind w:firstLine="540"/>
        <w:jc w:val="both"/>
        <w:outlineLvl w:val="1"/>
        <w:rPr>
          <w:rFonts w:ascii="Times New Roman" w:hAnsi="Times New Roman"/>
          <w:b/>
          <w:sz w:val="28"/>
          <w:szCs w:val="28"/>
        </w:rPr>
      </w:pPr>
      <w:r w:rsidRPr="004501C3">
        <w:rPr>
          <w:rFonts w:ascii="Times New Roman" w:hAnsi="Times New Roman"/>
          <w:b/>
          <w:sz w:val="28"/>
          <w:szCs w:val="28"/>
        </w:rPr>
        <w:t>2.1. Вывод из судебной практики:</w:t>
      </w:r>
      <w:r w:rsidRPr="004501C3">
        <w:rPr>
          <w:rFonts w:ascii="Times New Roman" w:hAnsi="Times New Roman"/>
          <w:sz w:val="28"/>
          <w:szCs w:val="28"/>
        </w:rPr>
        <w:t xml:space="preserve"> </w:t>
      </w:r>
      <w:r w:rsidRPr="004501C3">
        <w:rPr>
          <w:rFonts w:ascii="Times New Roman" w:hAnsi="Times New Roman"/>
          <w:b/>
          <w:sz w:val="28"/>
          <w:szCs w:val="28"/>
          <w:highlight w:val="yellow"/>
        </w:rPr>
        <w:t>Гарантийный срок может быть согласован в акте приема-передачи работ.</w:t>
      </w:r>
    </w:p>
    <w:p w:rsidR="00002481" w:rsidRPr="00085F03" w:rsidRDefault="00002481">
      <w:pPr>
        <w:spacing w:after="1" w:line="320" w:lineRule="atLeast"/>
        <w:jc w:val="both"/>
        <w:rPr>
          <w:rFonts w:ascii="Times New Roman" w:hAnsi="Times New Roman"/>
          <w:sz w:val="24"/>
          <w:szCs w:val="24"/>
        </w:rPr>
      </w:pPr>
    </w:p>
    <w:p w:rsidR="00002481" w:rsidRPr="00085F03" w:rsidRDefault="0000248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Судебная практика:</w:t>
      </w:r>
    </w:p>
    <w:p w:rsidR="00002481" w:rsidRPr="00085F03" w:rsidRDefault="00002481">
      <w:pPr>
        <w:spacing w:after="1" w:line="320" w:lineRule="atLeast"/>
        <w:jc w:val="both"/>
        <w:rPr>
          <w:rFonts w:ascii="Times New Roman" w:hAnsi="Times New Roman"/>
          <w:sz w:val="24"/>
          <w:szCs w:val="24"/>
        </w:rPr>
      </w:pPr>
    </w:p>
    <w:p w:rsidR="00002481" w:rsidRPr="00085F03" w:rsidRDefault="0000248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Определение ВАС РФ от 13.07.2009 N ВАС-8680/09 по делу N А45-12661/2008-4/275</w:t>
      </w:r>
    </w:p>
    <w:p w:rsidR="00002481" w:rsidRPr="00085F03" w:rsidRDefault="0000248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"...Ссылка заявителя на то, что, признав незаключенным договор 21.11.2007 N 143, суд апелляционной инстанции неправомерно применил указанный в нем гарантийный срок, не принимается.</w:t>
      </w:r>
    </w:p>
    <w:p w:rsidR="00002481" w:rsidRPr="00085F03" w:rsidRDefault="0000248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Как следует из материалов дела, признав незаключенным договор от 21.11.2007 N 143 ввиду отсутствия в нем предмета и начального и конечного сроков выполнения работ, суд апелляционной инстанции пришел к выводу, что между сторонами сложились фактические подрядные отношения, вытекающие из акта сдачи-приемки работ N 07-2320 от 03.12.2007.</w:t>
      </w:r>
    </w:p>
    <w:p w:rsidR="00002481" w:rsidRPr="00085F03" w:rsidRDefault="0000248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Согласно данному акту, претензии по качеству и объему выполненных работ принимаются подрядчиком в течение 30 дней - текущий ремонт, при пробеге не более 2 000 километров, 180 дней - капитальный ремонт, при пробеге не более 10 000 километров.</w:t>
      </w:r>
    </w:p>
    <w:p w:rsidR="00002481" w:rsidRPr="00085F03" w:rsidRDefault="0000248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В связи с этим суд апелляционной инстанции обоснованно пришел к выводу, что согласованный сторонами гарантийный срок составляет 30 дней..."</w:t>
      </w:r>
    </w:p>
    <w:p w:rsidR="00002481" w:rsidRPr="00085F03" w:rsidRDefault="00002481">
      <w:pPr>
        <w:spacing w:after="1" w:line="320" w:lineRule="atLeast"/>
        <w:jc w:val="both"/>
        <w:rPr>
          <w:rFonts w:ascii="Times New Roman" w:hAnsi="Times New Roman"/>
          <w:sz w:val="24"/>
          <w:szCs w:val="24"/>
        </w:rPr>
      </w:pPr>
    </w:p>
    <w:p w:rsidR="00002481" w:rsidRPr="00085F03" w:rsidRDefault="00002481">
      <w:pPr>
        <w:pBdr>
          <w:bottom w:val="single" w:sz="6" w:space="1" w:color="auto"/>
        </w:pBdr>
        <w:spacing w:after="1" w:line="320" w:lineRule="atLeast"/>
        <w:rPr>
          <w:rFonts w:ascii="Times New Roman" w:hAnsi="Times New Roman"/>
          <w:i/>
          <w:sz w:val="24"/>
          <w:szCs w:val="24"/>
        </w:rPr>
      </w:pPr>
      <w:r w:rsidRPr="00085F03">
        <w:rPr>
          <w:rFonts w:ascii="Times New Roman" w:hAnsi="Times New Roman"/>
          <w:i/>
          <w:sz w:val="24"/>
          <w:szCs w:val="24"/>
        </w:rPr>
        <w:br/>
        <w:t>……-</w:t>
      </w:r>
    </w:p>
    <w:p w:rsidR="00002481" w:rsidRPr="00085F03" w:rsidRDefault="00002481">
      <w:pPr>
        <w:spacing w:after="1" w:line="320" w:lineRule="atLeast"/>
        <w:rPr>
          <w:rFonts w:ascii="Times New Roman" w:hAnsi="Times New Roman"/>
          <w:sz w:val="24"/>
          <w:szCs w:val="24"/>
        </w:rPr>
      </w:pPr>
    </w:p>
    <w:p w:rsidR="00002481" w:rsidRDefault="00002481" w:rsidP="00021061">
      <w:pPr>
        <w:spacing w:after="1" w:line="240" w:lineRule="atLeast"/>
      </w:pPr>
      <w:hyperlink r:id="rId70" w:history="1">
        <w:r>
          <w:rPr>
            <w:rFonts w:ascii="Times New Roman" w:hAnsi="Times New Roman"/>
            <w:i/>
            <w:color w:val="0000FF"/>
            <w:sz w:val="24"/>
          </w:rPr>
          <w:br/>
          <w:t>{</w:t>
        </w:r>
        <w:r w:rsidRPr="004501C3">
          <w:rPr>
            <w:rFonts w:ascii="Times New Roman" w:hAnsi="Times New Roman"/>
            <w:b/>
            <w:i/>
            <w:color w:val="0000FF"/>
            <w:sz w:val="32"/>
            <w:szCs w:val="32"/>
          </w:rPr>
          <w:t xml:space="preserve">Решение Нижегородского УФАС России от 17.12.2015 по делу N 1809-ФАС52-КТ-33-09/12-15(656-НБ) </w:t>
        </w:r>
        <w:r>
          <w:rPr>
            <w:rFonts w:ascii="Times New Roman" w:hAnsi="Times New Roman"/>
            <w:i/>
            <w:color w:val="0000FF"/>
            <w:sz w:val="24"/>
          </w:rPr>
          <w:t>Суть жалобы: Положения документации о закупке не соответствуют требованиям Закона о контрактной системе. Решение: Жалоба признана необоснованной, так как требования к гарантийному сроку и участникам закупки не противоречат Закону о контрактной системе в сфере закупок и не приводят к ограничению количества участников закупки, довод относительно наличия нарушения со стороны заказчика, связанного с невключением ответственности сторон при пороговом значении цены контракта в размере, не превышающем 3 млн. рублей, является несостоятельным, нарушений процедуры рассмотрения заявки единственного участника закупки не допущено. {КонсультантПлюс}}</w:t>
        </w:r>
      </w:hyperlink>
      <w:r>
        <w:rPr>
          <w:rFonts w:ascii="Times New Roman" w:hAnsi="Times New Roman"/>
          <w:sz w:val="24"/>
        </w:rPr>
        <w:br/>
      </w:r>
    </w:p>
    <w:p w:rsidR="00002481" w:rsidRDefault="00002481" w:rsidP="00021061">
      <w:pPr>
        <w:spacing w:after="1" w:line="240" w:lineRule="atLeast"/>
        <w:ind w:firstLine="540"/>
        <w:jc w:val="both"/>
      </w:pPr>
      <w:r>
        <w:rPr>
          <w:rFonts w:ascii="Times New Roman" w:hAnsi="Times New Roman"/>
          <w:sz w:val="24"/>
        </w:rPr>
        <w:t>«….</w:t>
      </w:r>
      <w:r w:rsidRPr="00085F03">
        <w:rPr>
          <w:rFonts w:ascii="Times New Roman" w:hAnsi="Times New Roman"/>
          <w:b/>
          <w:sz w:val="24"/>
          <w:highlight w:val="yellow"/>
        </w:rPr>
        <w:t xml:space="preserve">Описание объекта закупки содержится в пункте 2 аукционной документации и не противоречит требованиям </w:t>
      </w:r>
      <w:hyperlink r:id="rId71" w:history="1">
        <w:r w:rsidRPr="00085F03">
          <w:rPr>
            <w:rFonts w:ascii="Times New Roman" w:hAnsi="Times New Roman"/>
            <w:b/>
            <w:color w:val="0000FF"/>
            <w:sz w:val="24"/>
            <w:highlight w:val="yellow"/>
          </w:rPr>
          <w:t>Закона</w:t>
        </w:r>
      </w:hyperlink>
      <w:r w:rsidRPr="00085F03">
        <w:rPr>
          <w:rFonts w:ascii="Times New Roman" w:hAnsi="Times New Roman"/>
          <w:b/>
          <w:sz w:val="24"/>
          <w:highlight w:val="yellow"/>
        </w:rPr>
        <w:t xml:space="preserve"> о контрактной системе в сфере закупок</w:t>
      </w:r>
      <w:r>
        <w:rPr>
          <w:rFonts w:ascii="Times New Roman" w:hAnsi="Times New Roman"/>
          <w:sz w:val="24"/>
        </w:rPr>
        <w:t xml:space="preserve">. </w:t>
      </w:r>
      <w:r w:rsidRPr="00085F03">
        <w:rPr>
          <w:rFonts w:ascii="Times New Roman" w:hAnsi="Times New Roman"/>
          <w:b/>
          <w:sz w:val="24"/>
          <w:highlight w:val="yellow"/>
        </w:rPr>
        <w:t>Требование к гарантийному сроку</w:t>
      </w:r>
      <w:r>
        <w:rPr>
          <w:rFonts w:ascii="Times New Roman" w:hAnsi="Times New Roman"/>
          <w:sz w:val="24"/>
        </w:rPr>
        <w:t xml:space="preserve"> эксплуатации объекта и входящих в него инженерных систем, материалов и работ установлено в техническом задании (Приложение N 7 к муниципальному контракту) а также в проекте контракта, - также не противоречит положениям названного </w:t>
      </w:r>
      <w:hyperlink r:id="rId72" w:history="1">
        <w:r>
          <w:rPr>
            <w:rFonts w:ascii="Times New Roman" w:hAnsi="Times New Roman"/>
            <w:color w:val="0000FF"/>
            <w:sz w:val="24"/>
          </w:rPr>
          <w:t>Закона</w:t>
        </w:r>
      </w:hyperlink>
      <w:r>
        <w:rPr>
          <w:rFonts w:ascii="Times New Roman" w:hAnsi="Times New Roman"/>
          <w:sz w:val="24"/>
        </w:rPr>
        <w:t xml:space="preserve">. Так, пунктом 4 технического задания и </w:t>
      </w:r>
      <w:r w:rsidRPr="00085F03">
        <w:rPr>
          <w:rFonts w:ascii="Times New Roman" w:hAnsi="Times New Roman"/>
          <w:b/>
          <w:sz w:val="24"/>
          <w:highlight w:val="yellow"/>
        </w:rPr>
        <w:t>пунктом 9.1. раздела 9 проекта муниципального</w:t>
      </w:r>
      <w:r w:rsidRPr="004501C3">
        <w:rPr>
          <w:rFonts w:ascii="Times New Roman" w:hAnsi="Times New Roman"/>
          <w:b/>
          <w:sz w:val="24"/>
          <w:highlight w:val="yellow"/>
        </w:rPr>
        <w:t xml:space="preserve"> контракта</w:t>
      </w:r>
      <w:r w:rsidRPr="00085F03">
        <w:rPr>
          <w:rFonts w:ascii="Times New Roman" w:hAnsi="Times New Roman"/>
          <w:b/>
          <w:color w:val="FF0000"/>
          <w:sz w:val="24"/>
          <w:highlight w:val="yellow"/>
        </w:rPr>
        <w:t xml:space="preserve"> </w:t>
      </w:r>
      <w:r w:rsidRPr="004501C3">
        <w:rPr>
          <w:rFonts w:ascii="Times New Roman" w:hAnsi="Times New Roman"/>
          <w:b/>
          <w:color w:val="FF0000"/>
          <w:sz w:val="32"/>
          <w:szCs w:val="32"/>
          <w:highlight w:val="yellow"/>
        </w:rPr>
        <w:t>установлено следующее требование к гарантийному сроку</w:t>
      </w:r>
      <w:r>
        <w:rPr>
          <w:rFonts w:ascii="Times New Roman" w:hAnsi="Times New Roman"/>
          <w:sz w:val="24"/>
        </w:rPr>
        <w:t xml:space="preserve">: "гарантийный срок эксплуатации Объекта и входящих в него инженерных систем, материалов и работ </w:t>
      </w:r>
      <w:r w:rsidRPr="004501C3">
        <w:rPr>
          <w:rFonts w:ascii="Times New Roman" w:hAnsi="Times New Roman"/>
          <w:sz w:val="24"/>
        </w:rPr>
        <w:t>устанавливается продолжительностью</w:t>
      </w:r>
      <w:r w:rsidRPr="004501C3">
        <w:rPr>
          <w:rFonts w:ascii="Times New Roman" w:hAnsi="Times New Roman"/>
          <w:b/>
          <w:sz w:val="24"/>
        </w:rPr>
        <w:t xml:space="preserve"> </w:t>
      </w:r>
      <w:r w:rsidRPr="004501C3">
        <w:rPr>
          <w:rFonts w:ascii="Times New Roman" w:hAnsi="Times New Roman"/>
          <w:b/>
          <w:color w:val="FF0000"/>
          <w:sz w:val="32"/>
          <w:szCs w:val="32"/>
          <w:highlight w:val="yellow"/>
        </w:rPr>
        <w:t>не менее пяти лет</w:t>
      </w:r>
      <w:r w:rsidRPr="004501C3">
        <w:rPr>
          <w:rFonts w:ascii="Times New Roman" w:hAnsi="Times New Roman"/>
          <w:b/>
          <w:color w:val="FF0000"/>
          <w:sz w:val="24"/>
          <w:highlight w:val="yellow"/>
        </w:rPr>
        <w:t xml:space="preserve"> с даты подписания Сторонами акта приемки</w:t>
      </w:r>
      <w:r w:rsidRPr="00085F03">
        <w:rPr>
          <w:rFonts w:ascii="Times New Roman" w:hAnsi="Times New Roman"/>
          <w:b/>
          <w:sz w:val="24"/>
          <w:highlight w:val="yellow"/>
        </w:rPr>
        <w:t xml:space="preserve"> законченного строительством Объекта</w:t>
      </w:r>
      <w:r>
        <w:rPr>
          <w:rFonts w:ascii="Times New Roman" w:hAnsi="Times New Roman"/>
          <w:sz w:val="24"/>
        </w:rPr>
        <w:t xml:space="preserve"> </w:t>
      </w:r>
      <w:hyperlink r:id="rId73" w:history="1">
        <w:r>
          <w:rPr>
            <w:rFonts w:ascii="Times New Roman" w:hAnsi="Times New Roman"/>
            <w:color w:val="0000FF"/>
            <w:sz w:val="24"/>
          </w:rPr>
          <w:t>(форма КС-11)</w:t>
        </w:r>
      </w:hyperlink>
      <w:r>
        <w:rPr>
          <w:rFonts w:ascii="Times New Roman" w:hAnsi="Times New Roman"/>
          <w:sz w:val="24"/>
        </w:rPr>
        <w:t>"….»</w:t>
      </w:r>
    </w:p>
    <w:p w:rsidR="00002481" w:rsidRDefault="00002481" w:rsidP="00021061">
      <w:pPr>
        <w:pBdr>
          <w:bottom w:val="double" w:sz="6" w:space="1" w:color="auto"/>
        </w:pBdr>
        <w:spacing w:after="1" w:line="320" w:lineRule="atLeast"/>
        <w:ind w:firstLine="540"/>
        <w:jc w:val="both"/>
        <w:rPr>
          <w:rFonts w:ascii="Times New Roman" w:hAnsi="Times New Roman"/>
          <w:sz w:val="24"/>
          <w:szCs w:val="24"/>
        </w:rPr>
      </w:pPr>
    </w:p>
    <w:p w:rsidR="00002481" w:rsidRPr="00085F03" w:rsidRDefault="00002481" w:rsidP="00021061">
      <w:pPr>
        <w:spacing w:after="1" w:line="320" w:lineRule="atLeast"/>
        <w:ind w:firstLine="540"/>
        <w:jc w:val="both"/>
        <w:rPr>
          <w:rFonts w:ascii="Times New Roman" w:hAnsi="Times New Roman"/>
          <w:sz w:val="24"/>
          <w:szCs w:val="24"/>
        </w:rPr>
      </w:pPr>
    </w:p>
    <w:p w:rsidR="00002481" w:rsidRPr="00085F03" w:rsidRDefault="00002481" w:rsidP="00021061">
      <w:pPr>
        <w:spacing w:after="1" w:line="320" w:lineRule="atLeast"/>
        <w:rPr>
          <w:rFonts w:ascii="Times New Roman" w:hAnsi="Times New Roman"/>
          <w:sz w:val="24"/>
          <w:szCs w:val="24"/>
        </w:rPr>
      </w:pPr>
      <w:hyperlink r:id="rId74" w:history="1">
        <w:r w:rsidRPr="00085F03">
          <w:rPr>
            <w:rFonts w:ascii="Times New Roman" w:hAnsi="Times New Roman"/>
            <w:i/>
            <w:color w:val="0000FF"/>
            <w:sz w:val="24"/>
            <w:szCs w:val="24"/>
          </w:rPr>
          <w:br/>
          <w:t>{</w:t>
        </w:r>
        <w:r w:rsidRPr="004501C3">
          <w:rPr>
            <w:rFonts w:ascii="Times New Roman" w:hAnsi="Times New Roman"/>
            <w:b/>
            <w:i/>
            <w:color w:val="0000FF"/>
            <w:sz w:val="32"/>
            <w:szCs w:val="32"/>
          </w:rPr>
          <w:t xml:space="preserve">Апелляционное определение Суда Ханты-Мансийского автономного округа - Югры от 05.04.2016 по делу N 33-2130/2016 </w:t>
        </w:r>
        <w:r w:rsidRPr="00085F03">
          <w:rPr>
            <w:rFonts w:ascii="Times New Roman" w:hAnsi="Times New Roman"/>
            <w:i/>
            <w:color w:val="0000FF"/>
            <w:sz w:val="24"/>
            <w:szCs w:val="24"/>
          </w:rPr>
          <w:t>Требование: Об устранении недостатков жилого помещения, компенсации морального вреда. Обстоятельства: Истец фактически вселился в спорное жилое помещение, предоставленное ему в рамках реализации целевой программы, при этом обращался с заявлениями к ответчику об устранении недостатков качества жилого помещения; актом осмотра были зафиксированы недостатки жилого помещения - грибковые поражения, плесень на щитах цокольного перекрытия, локальные поражения гнилью пола, осадка конструкций пола, - что ответчиком не оспаривалось. Решение: Требование удовлетворено в части заявленной суммы. {КонсультантПлюс}}</w:t>
        </w:r>
      </w:hyperlink>
      <w:r w:rsidRPr="00085F03">
        <w:rPr>
          <w:rFonts w:ascii="Times New Roman" w:hAnsi="Times New Roman"/>
          <w:sz w:val="24"/>
          <w:szCs w:val="24"/>
        </w:rPr>
        <w:br/>
      </w:r>
    </w:p>
    <w:p w:rsidR="00002481" w:rsidRPr="00085F03" w:rsidRDefault="00002481" w:rsidP="00021061">
      <w:pPr>
        <w:spacing w:after="1" w:line="320" w:lineRule="atLeast"/>
        <w:ind w:firstLine="540"/>
        <w:jc w:val="both"/>
        <w:rPr>
          <w:rFonts w:ascii="Times New Roman" w:hAnsi="Times New Roman"/>
          <w:sz w:val="24"/>
          <w:szCs w:val="24"/>
        </w:rPr>
      </w:pPr>
    </w:p>
    <w:p w:rsidR="00002481" w:rsidRPr="00085F03" w:rsidRDefault="00002481" w:rsidP="00021061">
      <w:pPr>
        <w:spacing w:after="1" w:line="320" w:lineRule="atLeast"/>
        <w:ind w:firstLine="540"/>
        <w:jc w:val="both"/>
        <w:rPr>
          <w:rFonts w:ascii="Times New Roman" w:hAnsi="Times New Roman"/>
          <w:b/>
          <w:color w:val="FF0000"/>
          <w:sz w:val="24"/>
          <w:szCs w:val="24"/>
        </w:rPr>
      </w:pPr>
      <w:r w:rsidRPr="00085F03">
        <w:rPr>
          <w:rFonts w:ascii="Times New Roman" w:hAnsi="Times New Roman"/>
          <w:sz w:val="24"/>
          <w:szCs w:val="24"/>
        </w:rPr>
        <w:t>«…</w:t>
      </w:r>
      <w:r w:rsidRPr="00085F03">
        <w:rPr>
          <w:rFonts w:ascii="Times New Roman" w:hAnsi="Times New Roman"/>
          <w:b/>
          <w:sz w:val="24"/>
          <w:szCs w:val="24"/>
          <w:highlight w:val="yellow"/>
        </w:rPr>
        <w:t>Вышеуказанное жилое помещение было построено ответчиком Муниципальным фондом развития жилищного строительства</w:t>
      </w:r>
      <w:r w:rsidRPr="00085F03">
        <w:rPr>
          <w:rFonts w:ascii="Times New Roman" w:hAnsi="Times New Roman"/>
          <w:sz w:val="24"/>
          <w:szCs w:val="24"/>
        </w:rPr>
        <w:t xml:space="preserve"> (адрес) "Жилище" в соответствии с муниципальным контрактом от (дата), заключенным с муниципальным образованием (адрес), передано по акту от (дата), </w:t>
      </w:r>
      <w:r w:rsidRPr="004501C3">
        <w:rPr>
          <w:rFonts w:ascii="Times New Roman" w:hAnsi="Times New Roman"/>
          <w:b/>
          <w:color w:val="FF0000"/>
          <w:sz w:val="32"/>
          <w:szCs w:val="32"/>
          <w:highlight w:val="yellow"/>
        </w:rPr>
        <w:t>гарантийный срок пять лет.</w:t>
      </w:r>
    </w:p>
    <w:p w:rsidR="00002481" w:rsidRPr="00085F03" w:rsidRDefault="00002481" w:rsidP="0002106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Судом установлено, что истец фактически вселился в вышеуказанное жилое помещение в (дата), с (дата) обращался с заявлениями к ответчику об устранении недостатков качества жилого помещения.</w:t>
      </w:r>
    </w:p>
    <w:p w:rsidR="00002481" w:rsidRPr="00085F03" w:rsidRDefault="00002481" w:rsidP="00021061">
      <w:pPr>
        <w:pBdr>
          <w:bottom w:val="double" w:sz="6" w:space="1" w:color="auto"/>
        </w:pBdr>
        <w:spacing w:after="1" w:line="320" w:lineRule="atLeast"/>
        <w:ind w:firstLine="540"/>
        <w:jc w:val="both"/>
        <w:rPr>
          <w:rFonts w:ascii="Times New Roman" w:hAnsi="Times New Roman"/>
          <w:sz w:val="24"/>
          <w:szCs w:val="24"/>
        </w:rPr>
      </w:pPr>
      <w:r w:rsidRPr="00085F03">
        <w:rPr>
          <w:rFonts w:ascii="Times New Roman" w:hAnsi="Times New Roman"/>
          <w:sz w:val="24"/>
          <w:szCs w:val="24"/>
        </w:rPr>
        <w:t>Актом осмотра от (дата) зафиксированы недостатки жилого помещения: грибковые поражения, плесень на щитах цокольного перекрытия, локальные поражения гнилью пола, осадка конструкций пола и т.д., что ответчиком не оспаривалось…»</w:t>
      </w:r>
    </w:p>
    <w:p w:rsidR="00002481" w:rsidRPr="00085F03" w:rsidRDefault="00002481" w:rsidP="00021061">
      <w:pPr>
        <w:pBdr>
          <w:bottom w:val="double" w:sz="6" w:space="1" w:color="auto"/>
        </w:pBdr>
        <w:spacing w:after="1" w:line="320" w:lineRule="atLeast"/>
        <w:ind w:firstLine="540"/>
        <w:jc w:val="both"/>
        <w:rPr>
          <w:rFonts w:ascii="Times New Roman" w:hAnsi="Times New Roman"/>
          <w:sz w:val="24"/>
          <w:szCs w:val="24"/>
        </w:rPr>
      </w:pPr>
    </w:p>
    <w:p w:rsidR="00002481" w:rsidRPr="00085F03" w:rsidRDefault="00002481" w:rsidP="00021061">
      <w:pPr>
        <w:spacing w:after="1" w:line="320" w:lineRule="atLeast"/>
        <w:ind w:firstLine="540"/>
        <w:jc w:val="both"/>
        <w:rPr>
          <w:rFonts w:ascii="Times New Roman" w:hAnsi="Times New Roman"/>
          <w:sz w:val="24"/>
          <w:szCs w:val="24"/>
        </w:rPr>
      </w:pPr>
    </w:p>
    <w:p w:rsidR="00002481" w:rsidRPr="00085F03" w:rsidRDefault="00002481" w:rsidP="00021061">
      <w:pPr>
        <w:spacing w:after="1" w:line="320" w:lineRule="atLeast"/>
        <w:rPr>
          <w:rFonts w:ascii="Times New Roman" w:hAnsi="Times New Roman"/>
          <w:sz w:val="24"/>
          <w:szCs w:val="24"/>
        </w:rPr>
      </w:pPr>
      <w:hyperlink r:id="rId75" w:history="1">
        <w:r w:rsidRPr="00085F03">
          <w:rPr>
            <w:rFonts w:ascii="Times New Roman" w:hAnsi="Times New Roman"/>
            <w:i/>
            <w:color w:val="0000FF"/>
            <w:sz w:val="24"/>
            <w:szCs w:val="24"/>
          </w:rPr>
          <w:br/>
          <w:t>{</w:t>
        </w:r>
        <w:r w:rsidRPr="004501C3">
          <w:rPr>
            <w:rFonts w:ascii="Times New Roman" w:hAnsi="Times New Roman"/>
            <w:i/>
            <w:color w:val="0000FF"/>
            <w:sz w:val="32"/>
            <w:szCs w:val="32"/>
          </w:rPr>
          <w:t>А</w:t>
        </w:r>
        <w:r w:rsidRPr="004501C3">
          <w:rPr>
            <w:rFonts w:ascii="Times New Roman" w:hAnsi="Times New Roman"/>
            <w:b/>
            <w:i/>
            <w:color w:val="0000FF"/>
            <w:sz w:val="32"/>
            <w:szCs w:val="32"/>
          </w:rPr>
          <w:t>пелляционное определение Верховного суда Чувашской Республики от 29.02.2016 по делу N 33-781/2016</w:t>
        </w:r>
        <w:r w:rsidRPr="00085F03">
          <w:rPr>
            <w:rFonts w:ascii="Times New Roman" w:hAnsi="Times New Roman"/>
            <w:b/>
            <w:i/>
            <w:color w:val="0000FF"/>
            <w:sz w:val="24"/>
            <w:szCs w:val="24"/>
          </w:rPr>
          <w:t xml:space="preserve"> </w:t>
        </w:r>
        <w:r w:rsidRPr="00085F03">
          <w:rPr>
            <w:rFonts w:ascii="Times New Roman" w:hAnsi="Times New Roman"/>
            <w:i/>
            <w:color w:val="0000FF"/>
            <w:sz w:val="24"/>
            <w:szCs w:val="24"/>
          </w:rPr>
          <w:t>Требование: Об устранении недостатков, компенсации морального вреда. Обстоятельства: Ответчик является застройщиком жилья, в котором были выявлены строительные недостатки, меры по устранению которых не приняты. Решение: Требование удовлетворено. {КонсультантПлюс}}</w:t>
        </w:r>
      </w:hyperlink>
      <w:r w:rsidRPr="00085F03">
        <w:rPr>
          <w:rFonts w:ascii="Times New Roman" w:hAnsi="Times New Roman"/>
          <w:sz w:val="24"/>
          <w:szCs w:val="24"/>
        </w:rPr>
        <w:br/>
      </w:r>
    </w:p>
    <w:p w:rsidR="00002481" w:rsidRPr="00085F03" w:rsidRDefault="00002481" w:rsidP="00021061">
      <w:pPr>
        <w:pBdr>
          <w:bottom w:val="double" w:sz="6" w:space="1" w:color="auto"/>
        </w:pBdr>
        <w:spacing w:after="1" w:line="320" w:lineRule="atLeast"/>
        <w:ind w:firstLine="540"/>
        <w:jc w:val="both"/>
        <w:rPr>
          <w:rFonts w:ascii="Times New Roman" w:hAnsi="Times New Roman"/>
          <w:sz w:val="24"/>
          <w:szCs w:val="24"/>
        </w:rPr>
      </w:pPr>
      <w:r w:rsidRPr="00085F03">
        <w:rPr>
          <w:rFonts w:ascii="Times New Roman" w:hAnsi="Times New Roman"/>
          <w:sz w:val="24"/>
          <w:szCs w:val="24"/>
        </w:rPr>
        <w:t>«…</w:t>
      </w:r>
      <w:r w:rsidRPr="00085F03">
        <w:rPr>
          <w:rFonts w:ascii="Times New Roman" w:hAnsi="Times New Roman"/>
          <w:b/>
          <w:color w:val="FF0000"/>
          <w:sz w:val="24"/>
          <w:szCs w:val="24"/>
          <w:highlight w:val="yellow"/>
        </w:rPr>
        <w:t xml:space="preserve">В соответствии с условиями названных муниципальных контрактов </w:t>
      </w:r>
      <w:r w:rsidRPr="004501C3">
        <w:rPr>
          <w:rFonts w:ascii="Times New Roman" w:hAnsi="Times New Roman"/>
          <w:b/>
          <w:color w:val="FF0000"/>
          <w:sz w:val="32"/>
          <w:szCs w:val="32"/>
          <w:highlight w:val="yellow"/>
        </w:rPr>
        <w:t>гарантийный срок на выполнение работы составляет 5 лет</w:t>
      </w:r>
      <w:r w:rsidRPr="00085F03">
        <w:rPr>
          <w:rFonts w:ascii="Times New Roman" w:hAnsi="Times New Roman"/>
          <w:sz w:val="24"/>
          <w:szCs w:val="24"/>
        </w:rPr>
        <w:t xml:space="preserve"> с даты утверждения акта приемки законченного строительством объекта приемочной комиссией, что подтверждается материалами проверки, проводимой Алатырской межрайонной прокуратурой. В ходе проверки, проведенной по коллективному обращению жителей указанного дома, установлено, что в процессе эксплуатации указанного жилого дома появились протечки кровли, отмостка имеет уклон в сторону дома, тротуар возле дома имеет неровную поверхность. Указанные строительные недостатки выявлены в 2009-2010 годах…»</w:t>
      </w:r>
    </w:p>
    <w:p w:rsidR="00002481" w:rsidRPr="00085F03" w:rsidRDefault="00002481" w:rsidP="00021061">
      <w:pPr>
        <w:spacing w:after="1" w:line="320" w:lineRule="atLeast"/>
        <w:ind w:firstLine="540"/>
        <w:jc w:val="both"/>
        <w:rPr>
          <w:rFonts w:ascii="Times New Roman" w:hAnsi="Times New Roman"/>
          <w:sz w:val="24"/>
          <w:szCs w:val="24"/>
        </w:rPr>
      </w:pPr>
    </w:p>
    <w:p w:rsidR="00002481" w:rsidRPr="00085F03" w:rsidRDefault="00002481" w:rsidP="00021061">
      <w:pPr>
        <w:spacing w:after="1" w:line="320" w:lineRule="atLeast"/>
        <w:rPr>
          <w:rFonts w:ascii="Times New Roman" w:hAnsi="Times New Roman"/>
          <w:b/>
          <w:color w:val="FF0000"/>
          <w:sz w:val="24"/>
          <w:szCs w:val="24"/>
          <w:highlight w:val="yellow"/>
        </w:rPr>
      </w:pPr>
      <w:hyperlink r:id="rId76" w:history="1">
        <w:r w:rsidRPr="00085F03">
          <w:rPr>
            <w:rFonts w:ascii="Times New Roman" w:hAnsi="Times New Roman"/>
            <w:i/>
            <w:color w:val="0000FF"/>
            <w:sz w:val="24"/>
            <w:szCs w:val="24"/>
          </w:rPr>
          <w:br/>
          <w:t>{</w:t>
        </w:r>
        <w:r w:rsidRPr="00085F03">
          <w:rPr>
            <w:rFonts w:ascii="Times New Roman" w:hAnsi="Times New Roman"/>
            <w:b/>
            <w:i/>
            <w:color w:val="0000FF"/>
            <w:sz w:val="24"/>
            <w:szCs w:val="24"/>
          </w:rPr>
          <w:t>Постановление Арбитражного суда Западно-Сибирского округа от 03.02.2017 N Ф04-6569/2016 по делу N А02-618/2016</w:t>
        </w:r>
        <w:r w:rsidRPr="00085F03">
          <w:rPr>
            <w:rFonts w:ascii="Times New Roman" w:hAnsi="Times New Roman"/>
            <w:i/>
            <w:color w:val="0000FF"/>
            <w:sz w:val="24"/>
            <w:szCs w:val="24"/>
          </w:rPr>
          <w:t xml:space="preserve"> {КонсультантПлюс}}</w:t>
        </w:r>
      </w:hyperlink>
      <w:r w:rsidRPr="00085F03">
        <w:rPr>
          <w:rFonts w:ascii="Times New Roman" w:hAnsi="Times New Roman"/>
          <w:sz w:val="24"/>
          <w:szCs w:val="24"/>
        </w:rPr>
        <w:br/>
      </w:r>
    </w:p>
    <w:p w:rsidR="00002481" w:rsidRPr="00085F03" w:rsidRDefault="00002481" w:rsidP="00021061">
      <w:pPr>
        <w:spacing w:after="1" w:line="320" w:lineRule="atLeast"/>
        <w:rPr>
          <w:rFonts w:ascii="Times New Roman" w:hAnsi="Times New Roman"/>
          <w:sz w:val="24"/>
          <w:szCs w:val="24"/>
        </w:rPr>
      </w:pPr>
      <w:r w:rsidRPr="00085F03">
        <w:rPr>
          <w:rFonts w:ascii="Times New Roman" w:hAnsi="Times New Roman"/>
          <w:sz w:val="24"/>
          <w:szCs w:val="24"/>
          <w:highlight w:val="yellow"/>
        </w:rPr>
        <w:t>«…</w:t>
      </w:r>
      <w:r w:rsidRPr="004501C3">
        <w:rPr>
          <w:rFonts w:ascii="Times New Roman" w:hAnsi="Times New Roman"/>
          <w:b/>
          <w:color w:val="FF0000"/>
          <w:sz w:val="32"/>
          <w:szCs w:val="32"/>
          <w:highlight w:val="yellow"/>
        </w:rPr>
        <w:t>Гарантийный срок</w:t>
      </w:r>
      <w:r w:rsidRPr="00085F03">
        <w:rPr>
          <w:rFonts w:ascii="Times New Roman" w:hAnsi="Times New Roman"/>
          <w:sz w:val="24"/>
          <w:szCs w:val="24"/>
        </w:rPr>
        <w:t xml:space="preserve"> на квартиры, за исключением технологического и инженерного оборудования, входящего в состав квартир, </w:t>
      </w:r>
      <w:r w:rsidRPr="004501C3">
        <w:rPr>
          <w:rFonts w:ascii="Times New Roman" w:hAnsi="Times New Roman"/>
          <w:b/>
          <w:color w:val="FF0000"/>
          <w:sz w:val="32"/>
          <w:szCs w:val="32"/>
          <w:highlight w:val="yellow"/>
        </w:rPr>
        <w:t>составляет 5 лет</w:t>
      </w:r>
      <w:r w:rsidRPr="00085F03">
        <w:rPr>
          <w:rFonts w:ascii="Times New Roman" w:hAnsi="Times New Roman"/>
          <w:sz w:val="24"/>
          <w:szCs w:val="24"/>
        </w:rPr>
        <w:t>. Указанный гарантийный срок исчисляется со дня передачи квартир, за исключением технологического и инженерного оборудования, входящего в состав квартир, заказчику. Гарантийный срок на технологическое и инженерное оборудование, входящее в состав передаваемых квартир заказчику, составляет 3 года. Указанный гарантийный срок исчисляется со дня подписания первого передаточного акта или иного документа о передаче квартир (пункты 6.2, 6.3 контракта).</w:t>
      </w:r>
    </w:p>
    <w:p w:rsidR="00002481" w:rsidRPr="00085F03" w:rsidRDefault="00002481" w:rsidP="00021061">
      <w:pPr>
        <w:spacing w:after="1" w:line="320" w:lineRule="atLeast"/>
        <w:ind w:firstLine="540"/>
        <w:jc w:val="both"/>
        <w:rPr>
          <w:rFonts w:ascii="Times New Roman" w:hAnsi="Times New Roman"/>
          <w:sz w:val="24"/>
          <w:szCs w:val="24"/>
        </w:rPr>
      </w:pPr>
      <w:r w:rsidRPr="00085F03">
        <w:rPr>
          <w:rFonts w:ascii="Times New Roman" w:hAnsi="Times New Roman"/>
          <w:sz w:val="24"/>
          <w:szCs w:val="24"/>
        </w:rPr>
        <w:t>В соответствии с пунктом 6.2 контракта дата подписания акта о приемке в эксплуатацию законченных капитальным ремонтом элементов жилого здания рабочей комиссией (уполномоченными представителями) определяет начало гарантийного периода эксплуатации объекта и входящих в него инженерных систем, материалов и оборудования, работ, который составляет 60 месяцев с даты подписания акта. Если в течение гарантийного периода выявится, что отдельные работы, при условии их нормальной эксплуатации заказчиком, имеют дефекты или недостатки, которые являются следствием ненадлежащего выполнения подрядчиком принятых на себя обязательств, то заказчик составляет рекламационный акт, где фиксируются дата обнаружения дефектов и дата его устранения….»</w:t>
      </w:r>
    </w:p>
    <w:p w:rsidR="00002481" w:rsidRPr="00085F03" w:rsidRDefault="00002481" w:rsidP="00021061">
      <w:pPr>
        <w:pBdr>
          <w:bottom w:val="double" w:sz="6" w:space="1" w:color="auto"/>
        </w:pBdr>
        <w:spacing w:after="1" w:line="320" w:lineRule="atLeast"/>
        <w:rPr>
          <w:rFonts w:ascii="Times New Roman" w:hAnsi="Times New Roman"/>
          <w:sz w:val="24"/>
          <w:szCs w:val="24"/>
        </w:rPr>
      </w:pPr>
      <w:r w:rsidRPr="00085F03">
        <w:rPr>
          <w:rFonts w:ascii="Times New Roman" w:hAnsi="Times New Roman"/>
          <w:sz w:val="24"/>
          <w:szCs w:val="24"/>
        </w:rPr>
        <w:t xml:space="preserve"> </w:t>
      </w:r>
    </w:p>
    <w:p w:rsidR="00002481" w:rsidRDefault="00002481" w:rsidP="00021061">
      <w:pPr>
        <w:spacing w:after="1" w:line="320" w:lineRule="atLeast"/>
        <w:rPr>
          <w:rFonts w:ascii="Times New Roman" w:hAnsi="Times New Roman"/>
          <w:sz w:val="24"/>
          <w:szCs w:val="24"/>
        </w:rPr>
      </w:pPr>
    </w:p>
    <w:p w:rsidR="00002481" w:rsidRPr="00C115F8" w:rsidRDefault="00002481">
      <w:pPr>
        <w:rPr>
          <w:sz w:val="32"/>
          <w:szCs w:val="32"/>
        </w:rPr>
      </w:pPr>
    </w:p>
    <w:sectPr w:rsidR="00002481" w:rsidRPr="00C115F8" w:rsidSect="00085F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00D"/>
    <w:rsid w:val="00002481"/>
    <w:rsid w:val="00021061"/>
    <w:rsid w:val="00085F03"/>
    <w:rsid w:val="001E500E"/>
    <w:rsid w:val="002749F7"/>
    <w:rsid w:val="002D413E"/>
    <w:rsid w:val="004501C3"/>
    <w:rsid w:val="00462DC2"/>
    <w:rsid w:val="004835D2"/>
    <w:rsid w:val="004C7BBF"/>
    <w:rsid w:val="00666561"/>
    <w:rsid w:val="007059D1"/>
    <w:rsid w:val="0078600D"/>
    <w:rsid w:val="00795524"/>
    <w:rsid w:val="008C1704"/>
    <w:rsid w:val="009D457E"/>
    <w:rsid w:val="009F4908"/>
    <w:rsid w:val="00A06D31"/>
    <w:rsid w:val="00AE0550"/>
    <w:rsid w:val="00C115F8"/>
    <w:rsid w:val="00DF08F9"/>
    <w:rsid w:val="00EB398A"/>
    <w:rsid w:val="00ED7924"/>
    <w:rsid w:val="00F44C98"/>
    <w:rsid w:val="00F57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C7BBF"/>
    <w:pPr>
      <w:widowControl w:val="0"/>
      <w:autoSpaceDE w:val="0"/>
      <w:autoSpaceDN w:val="0"/>
    </w:pPr>
    <w:rPr>
      <w:rFonts w:eastAsia="Times New Roman" w:cs="Calibri"/>
      <w:szCs w:val="20"/>
    </w:rPr>
  </w:style>
  <w:style w:type="character" w:styleId="Hyperlink">
    <w:name w:val="Hyperlink"/>
    <w:basedOn w:val="DefaultParagraphFont"/>
    <w:uiPriority w:val="99"/>
    <w:semiHidden/>
    <w:rsid w:val="004C7B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4F2971A8AB3C49838C1B6E372E8006DAF9F5C7B7A1843FC392BDB6E76EF18760D2BEC3606B8544B971B0BbDH3D" TargetMode="External"/><Relationship Id="rId18" Type="http://schemas.openxmlformats.org/officeDocument/2006/relationships/hyperlink" Target="consultantplus://offline/ref=3284F2971A8AB3C49838C1B6E372E8006DAF9F5C7B7A1843FC392BDB6E76EF18760D2BEC3607B956b4HDD" TargetMode="External"/><Relationship Id="rId26" Type="http://schemas.openxmlformats.org/officeDocument/2006/relationships/hyperlink" Target="consultantplus://offline/ref=B191E9B9037BC0E47A585F01171BB0400123D55433BAEACC1C6E8D82F5A2DF2070BBBF1A900F29B9wFX8E" TargetMode="External"/><Relationship Id="rId39" Type="http://schemas.openxmlformats.org/officeDocument/2006/relationships/hyperlink" Target="consultantplus://offline/ref=01C252823E72E5936424F8786A0474EABFEEB105EBD417A8025B751005869E3201899AE8y1S5E" TargetMode="External"/><Relationship Id="rId21" Type="http://schemas.openxmlformats.org/officeDocument/2006/relationships/hyperlink" Target="consultantplus://offline/ref=B191E9B9037BC0E47A584302091BB0400224D15737B8EACC1C6E8D82F5A2DF2070BBBF1A900E28BCwFXCE" TargetMode="External"/><Relationship Id="rId34" Type="http://schemas.openxmlformats.org/officeDocument/2006/relationships/hyperlink" Target="consultantplus://offline/ref=01C252823E72E5936424E47D6F0474EABFE7B251B28611FF5D0B734545C6986742CD94EA17D64CEFy6S4E" TargetMode="External"/><Relationship Id="rId42" Type="http://schemas.openxmlformats.org/officeDocument/2006/relationships/hyperlink" Target="consultantplus://offline/ref=BABD45D5768C62BD8F37B887FAE602735BDCD2D948EB888DF246FE27952773990C0EBD12DF0030B4FFUBE" TargetMode="External"/><Relationship Id="rId47" Type="http://schemas.openxmlformats.org/officeDocument/2006/relationships/hyperlink" Target="consultantplus://offline/ref=BABD45D5768C62BD8F37B887FAE602735BDCD2D948EB888DF246FE27952773990C0EBD12DF0032B7FFUBE" TargetMode="External"/><Relationship Id="rId50" Type="http://schemas.openxmlformats.org/officeDocument/2006/relationships/hyperlink" Target="consultantplus://offline/ref=BABD45D5768C62BD8F37B887FAE602735BDCD2D948EB888DF246FE27952773990C0EBD12DF0030B4FFUBE" TargetMode="External"/><Relationship Id="rId55" Type="http://schemas.openxmlformats.org/officeDocument/2006/relationships/hyperlink" Target="consultantplus://offline/ref=BABD45D5768C62BD8F37B887FAE602735BDCD2D948EB888DF246FE27952773990C0EBD12DF0032B6FFU2E" TargetMode="External"/><Relationship Id="rId63" Type="http://schemas.openxmlformats.org/officeDocument/2006/relationships/hyperlink" Target="consultantplus://offline/ref=BABD45D5768C62BD8F37B887FAE602735BDCD2D948EB888DF246FE27952773990C0EBD12DF0032B5FFU6E" TargetMode="External"/><Relationship Id="rId68" Type="http://schemas.openxmlformats.org/officeDocument/2006/relationships/hyperlink" Target="consultantplus://offline/ref=BABD45D5768C62BD8F37A482FFE602735BD4D18D11B98EDAAD16F872D56775CC4F4AB017FDU7E" TargetMode="External"/><Relationship Id="rId76" Type="http://schemas.openxmlformats.org/officeDocument/2006/relationships/hyperlink" Target="consultantplus://offline/ref=216503B95433BE4FB4CF0C81AD4546DE3046AA5893A576062924F6FD4062F1A7BB5AF4DF17E8D830a8k4E" TargetMode="External"/><Relationship Id="rId7" Type="http://schemas.openxmlformats.org/officeDocument/2006/relationships/hyperlink" Target="consultantplus://offline/ref=3284F2971A8AB3C49838C1B6E372E8006DAF9F5C7B7A1843FC392BDB6E76EF18760D2BEC3607B956b4HED" TargetMode="External"/><Relationship Id="rId71" Type="http://schemas.openxmlformats.org/officeDocument/2006/relationships/hyperlink" Target="consultantplus://offline/ref=6F6E85BE8826B9C37E3EAB6ABE9041503C57C147332E481C4A9453DD52r62DE" TargetMode="External"/><Relationship Id="rId2" Type="http://schemas.openxmlformats.org/officeDocument/2006/relationships/settings" Target="settings.xml"/><Relationship Id="rId16" Type="http://schemas.openxmlformats.org/officeDocument/2006/relationships/hyperlink" Target="consultantplus://offline/ref=FF122CDA0C092CC61FD738515B8515492F81FAE63107F55C75B5B73DAA99058AF4119FA3C16B7F30c3G7D" TargetMode="External"/><Relationship Id="rId29" Type="http://schemas.openxmlformats.org/officeDocument/2006/relationships/hyperlink" Target="consultantplus://offline/ref=B191E9B9037BC0E47A585F01171BB0400123D55433BCEACC1C6E8D82F5A2DF2070BBBF1Dw9X3E" TargetMode="External"/><Relationship Id="rId11" Type="http://schemas.openxmlformats.org/officeDocument/2006/relationships/hyperlink" Target="consultantplus://offline/ref=5A5F8C4AC6D33B8AC0FC46290B0281F078C1EF85A85F55DBE8C400EDN4UCE" TargetMode="External"/><Relationship Id="rId24" Type="http://schemas.openxmlformats.org/officeDocument/2006/relationships/hyperlink" Target="consultantplus://offline/ref=E6FD520B1902EC29C98C710E001CFB562AE2A071AF02FF909F2B1427B487E7028C8CE83EBA2540A2aCaCE" TargetMode="External"/><Relationship Id="rId32" Type="http://schemas.openxmlformats.org/officeDocument/2006/relationships/hyperlink" Target="consultantplus://offline/ref=B191E9B9037BC0E47A585F01171BB0400123D55433BAEACC1C6E8D82F5A2DF2070BBBF1A900F2ABBwFXEE" TargetMode="External"/><Relationship Id="rId37" Type="http://schemas.openxmlformats.org/officeDocument/2006/relationships/hyperlink" Target="consultantplus://offline/ref=01C252823E72E5936424E47D6F0474EABFE7B251B28611FF5D0B734545C6986742CD94EA17D64CEFy6S4E" TargetMode="External"/><Relationship Id="rId40" Type="http://schemas.openxmlformats.org/officeDocument/2006/relationships/hyperlink" Target="consultantplus://offline/ref=01C252823E72E5936424F8786A0474EABFEFB105EBD417A8025B751005869E32018999EFy1SFE" TargetMode="External"/><Relationship Id="rId45" Type="http://schemas.openxmlformats.org/officeDocument/2006/relationships/hyperlink" Target="consultantplus://offline/ref=BABD45D5768C62BD8F37B887FAE602735BDCD2D948EB888DF246FE27952773990C0EBD12DF0032B5FFU3E" TargetMode="External"/><Relationship Id="rId53" Type="http://schemas.openxmlformats.org/officeDocument/2006/relationships/hyperlink" Target="consultantplus://offline/ref=BABD45D5768C62BD8F37B887FAE602735BDCD2D948EB888DF246FE27952773990C0EBD12DF0032B7FFU7E" TargetMode="External"/><Relationship Id="rId58" Type="http://schemas.openxmlformats.org/officeDocument/2006/relationships/hyperlink" Target="consultantplus://offline/ref=BABD45D5768C62BD8F37B887FAE602735BDCD2D948EB888DF246FE27952773990C0EBD12DF0032B7FFU7E" TargetMode="External"/><Relationship Id="rId66" Type="http://schemas.openxmlformats.org/officeDocument/2006/relationships/hyperlink" Target="consultantplus://offline/ref=BABD45D5768C62BD8F37B887FAE602735BDCD2D948EB888DF246FE27952773990C0EBD12DF0032B5FFU7E" TargetMode="External"/><Relationship Id="rId74" Type="http://schemas.openxmlformats.org/officeDocument/2006/relationships/hyperlink" Target="consultantplus://offline/ref=269B9D871C5D1EEF089B328F87739C98AC06C8432067B934074AD325679FA985ACF7C1354A18149F8Fo9nCE" TargetMode="External"/><Relationship Id="rId5" Type="http://schemas.openxmlformats.org/officeDocument/2006/relationships/hyperlink" Target="consultantplus://offline/ref=3284F2971A8AB3C49838C1B6E372E8006DAF9F5C7B7A1843FC392BDB6E76EF18760D2BEC3607B956b4HDD" TargetMode="External"/><Relationship Id="rId15" Type="http://schemas.openxmlformats.org/officeDocument/2006/relationships/hyperlink" Target="consultantplus://offline/ref=FF122CDA0C092CC61FD738515B8515492F81FAE63107F55C75B5B73DAA99058AF4119FA3C16B7F31c3G0D" TargetMode="External"/><Relationship Id="rId23" Type="http://schemas.openxmlformats.org/officeDocument/2006/relationships/hyperlink" Target="consultantplus://offline/ref=E6FD520B1902EC29C98C710E001CFB562AE2A071AF02FF909F2B1427B487E7028C8CE83EBA2540A2aCaEE" TargetMode="External"/><Relationship Id="rId28" Type="http://schemas.openxmlformats.org/officeDocument/2006/relationships/hyperlink" Target="consultantplus://offline/ref=B191E9B9037BC0E47A585F01171BB0400123D55433BAEACC1C6E8D82F5A2DF2070BBBF1A900F2ABCwFX5E" TargetMode="External"/><Relationship Id="rId36" Type="http://schemas.openxmlformats.org/officeDocument/2006/relationships/hyperlink" Target="consultantplus://offline/ref=01C252823E72E5936424E47D6F0474EABFE7B251B28611FF5D0B734545C6986742CD94EA17D64CECy6S9E" TargetMode="External"/><Relationship Id="rId49" Type="http://schemas.openxmlformats.org/officeDocument/2006/relationships/hyperlink" Target="consultantplus://offline/ref=BABD45D5768C62BD8F37B983E9E602735BD5D9D84CE6D587FA1FF22592282C8E0B47B113DF0134FBU6E" TargetMode="External"/><Relationship Id="rId57" Type="http://schemas.openxmlformats.org/officeDocument/2006/relationships/hyperlink" Target="consultantplus://offline/ref=BABD45D5768C62BD8F37B887FAE602735BDCD2D948EB888DF246FE27952773990C0EBD12DF0030B4FFUBE" TargetMode="External"/><Relationship Id="rId61" Type="http://schemas.openxmlformats.org/officeDocument/2006/relationships/hyperlink" Target="consultantplus://offline/ref=BABD45D5768C62BD8F37B887FAE602735BDCD2D948EB888DF246FE27952773990C0EBD12DF0030B4FFUBE" TargetMode="External"/><Relationship Id="rId10" Type="http://schemas.openxmlformats.org/officeDocument/2006/relationships/hyperlink" Target="consultantplus://offline/ref=6AFE910603FB02BEC9035FBD53D23A453854132107F0F38B2852519521BC42DFBEB4BAF843163DT8H2D" TargetMode="External"/><Relationship Id="rId19" Type="http://schemas.openxmlformats.org/officeDocument/2006/relationships/hyperlink" Target="consultantplus://offline/ref=3284F2971A8AB3C49838C1B6E372E8006DAF9F5C7B7A1843FC392BDB6E76EF18760D2BEC3607B956b4H8D" TargetMode="External"/><Relationship Id="rId31" Type="http://schemas.openxmlformats.org/officeDocument/2006/relationships/hyperlink" Target="consultantplus://offline/ref=B191E9B9037BC0E47A585F01171BB0400123D55433BAEACC1C6E8D82F5A2DF2070BBBF1A900F2ABBwFXDE" TargetMode="External"/><Relationship Id="rId44" Type="http://schemas.openxmlformats.org/officeDocument/2006/relationships/hyperlink" Target="consultantplus://offline/ref=BABD45D5768C62BD8F37B887FAE602735BDCD2D948EB888DF246FE27952773990C0EBD12DF0032B7FFUBE" TargetMode="External"/><Relationship Id="rId52" Type="http://schemas.openxmlformats.org/officeDocument/2006/relationships/hyperlink" Target="consultantplus://offline/ref=BABD45D5768C62BD8F37B887FAE602735BDCD2D948EB888DF246FE27952773990C0EBD12DF0032B6FFU2E" TargetMode="External"/><Relationship Id="rId60" Type="http://schemas.openxmlformats.org/officeDocument/2006/relationships/hyperlink" Target="consultantplus://offline/ref=BABD45D5768C62BD8F37A495FDE602735BDE8C8719E082D8AA19A765D22E79CD4E4FB4F1U7E" TargetMode="External"/><Relationship Id="rId65" Type="http://schemas.openxmlformats.org/officeDocument/2006/relationships/hyperlink" Target="consultantplus://offline/ref=BABD45D5768C62BD8F37B887FAE602735BDCD2D948EB888DF246FE27952773990C0EBD12DF0030B4FFUBE" TargetMode="External"/><Relationship Id="rId73" Type="http://schemas.openxmlformats.org/officeDocument/2006/relationships/hyperlink" Target="consultantplus://offline/ref=6F6E85BE8826B9C37E3EAB6ABE9041503951C6453F21151642CD5FDF5562EA2A499743FE00A48Cr728E" TargetMode="External"/><Relationship Id="rId78" Type="http://schemas.openxmlformats.org/officeDocument/2006/relationships/theme" Target="theme/theme1.xml"/><Relationship Id="rId4" Type="http://schemas.openxmlformats.org/officeDocument/2006/relationships/hyperlink" Target="consultantplus://offline/ref=3284F2971A8AB3C49838C1B6E372E8006DAF9F5C7B7A1843FC392BDB6E76EF18760D2BEC3607B956b4H9D" TargetMode="External"/><Relationship Id="rId9" Type="http://schemas.openxmlformats.org/officeDocument/2006/relationships/hyperlink" Target="consultantplus://offline/ref=6AFE910603FB02BEC90343AF54D23A453F564D7F56FBF9DE700D08D766B5488BFDF0B7F94B123E81TFH2D" TargetMode="External"/><Relationship Id="rId14" Type="http://schemas.openxmlformats.org/officeDocument/2006/relationships/hyperlink" Target="consultantplus://offline/ref=FF122CDA0C092CC61FD738515B8515492F81FAE63107F55C75B5B73DAA99058AF4119FA3C16A7E38c3G7D" TargetMode="External"/><Relationship Id="rId22" Type="http://schemas.openxmlformats.org/officeDocument/2006/relationships/hyperlink" Target="consultantplus://offline/ref=E6FD520B1902EC29C98C710E001CFB562AE2A071AF02FF909F2B1427B487E7028C8CE83EBA2543A4aCaFE" TargetMode="External"/><Relationship Id="rId27" Type="http://schemas.openxmlformats.org/officeDocument/2006/relationships/hyperlink" Target="consultantplus://offline/ref=B191E9B9037BC0E47A585F01171BB0400123D55433BAEACC1C6E8D82F5A2DF2070BBBF1A900F2ABBwFX9E" TargetMode="External"/><Relationship Id="rId30" Type="http://schemas.openxmlformats.org/officeDocument/2006/relationships/hyperlink" Target="consultantplus://offline/ref=B191E9B9037BC0E47A585F01171BB0400123D55433BAEACC1C6E8D82F5A2DF2070BBBF1A900F29BDwFXAE" TargetMode="External"/><Relationship Id="rId35" Type="http://schemas.openxmlformats.org/officeDocument/2006/relationships/hyperlink" Target="consultantplus://offline/ref=01C252823E72E5936424E47D6F0474EABFE7B251B28611FF5D0B734545C6986742CD94EA17D64CECy6S2E" TargetMode="External"/><Relationship Id="rId43" Type="http://schemas.openxmlformats.org/officeDocument/2006/relationships/hyperlink" Target="consultantplus://offline/ref=BABD45D5768C62BD8F37B887FAE602735BDCD2D948EB888DF246FE27952773990C0EBD12DF0032B7FFU7E" TargetMode="External"/><Relationship Id="rId48" Type="http://schemas.openxmlformats.org/officeDocument/2006/relationships/hyperlink" Target="consultantplus://offline/ref=BABD45D5768C62BD8F37B887FAE602735BDCD2D948EB888DF246FE27952773990C0EBD12DF0032B5FFU3E" TargetMode="External"/><Relationship Id="rId56" Type="http://schemas.openxmlformats.org/officeDocument/2006/relationships/hyperlink" Target="consultantplus://offline/ref=BABD45D5768C62BD8F37B887FAE602735BDCD2D948EB888DF246FE27952773990C0EBD12DF0032B5FFU1E" TargetMode="External"/><Relationship Id="rId64" Type="http://schemas.openxmlformats.org/officeDocument/2006/relationships/hyperlink" Target="consultantplus://offline/ref=BABD45D5768C62BD8F37B887FAE602735BDCD2D948EB888DF246FE27952773990C0EBD12DF0032B6FFU3E" TargetMode="External"/><Relationship Id="rId69" Type="http://schemas.openxmlformats.org/officeDocument/2006/relationships/hyperlink" Target="consultantplus://offline/ref=BEFB44ED894EF35B751E50BC29C4B2D06FB7AC798F449D5D318D8424G8H0E" TargetMode="External"/><Relationship Id="rId77" Type="http://schemas.openxmlformats.org/officeDocument/2006/relationships/fontTable" Target="fontTable.xml"/><Relationship Id="rId8" Type="http://schemas.openxmlformats.org/officeDocument/2006/relationships/hyperlink" Target="consultantplus://offline/ref=6AFE910603FB02BEC90343AF54D23A453F564D7F56FBF9DE700D08D766B5488BFDF0B7F94B123D87TFH0D" TargetMode="External"/><Relationship Id="rId51" Type="http://schemas.openxmlformats.org/officeDocument/2006/relationships/hyperlink" Target="consultantplus://offline/ref=BABD45D5768C62BD8F37B887FAE602735BDCD2D948EB888DF246FE27952773990C0EBD12DF0032B7FFU4E" TargetMode="External"/><Relationship Id="rId72" Type="http://schemas.openxmlformats.org/officeDocument/2006/relationships/hyperlink" Target="consultantplus://offline/ref=6F6E85BE8826B9C37E3EAB6ABE9041503C57C147332E481C4A9453DD52r62DE" TargetMode="External"/><Relationship Id="rId3" Type="http://schemas.openxmlformats.org/officeDocument/2006/relationships/webSettings" Target="webSettings.xml"/><Relationship Id="rId12" Type="http://schemas.openxmlformats.org/officeDocument/2006/relationships/hyperlink" Target="http://consultantugra.ru/klientam/goryachaya-liniya/reglament-linii-konsultacij/" TargetMode="External"/><Relationship Id="rId17" Type="http://schemas.openxmlformats.org/officeDocument/2006/relationships/hyperlink" Target="consultantplus://offline/ref=3284F2971A8AB3C49838C1B6E372E8006DAF9F5C7B7A1843FC392BDB6E76EF18760D2BEC3607B956b4H9D" TargetMode="External"/><Relationship Id="rId25" Type="http://schemas.openxmlformats.org/officeDocument/2006/relationships/hyperlink" Target="consultantplus://offline/ref=E6FD520B1902EC29C98C7C15041CFB562AE5A679AC06FF909F2B1427B4a8a7E" TargetMode="External"/><Relationship Id="rId33" Type="http://schemas.openxmlformats.org/officeDocument/2006/relationships/hyperlink" Target="consultantplus://offline/ref=D4031B16E6067B342F90C218ACCC65868ED6D900D59AFE1CA142CE59qAU9E" TargetMode="External"/><Relationship Id="rId38" Type="http://schemas.openxmlformats.org/officeDocument/2006/relationships/hyperlink" Target="consultantplus://offline/ref=01C252823E72E5936424F86F680474EABFE5EC0FE38D1BAA05542A0702CF9232058B9FyESFE" TargetMode="External"/><Relationship Id="rId46" Type="http://schemas.openxmlformats.org/officeDocument/2006/relationships/hyperlink" Target="consultantplus://offline/ref=BABD45D5768C62BD8F37B887FAE602735BDCD2D948EB888DF246FE27952773990C0EBD12DF0030B4FFUBE" TargetMode="External"/><Relationship Id="rId59" Type="http://schemas.openxmlformats.org/officeDocument/2006/relationships/hyperlink" Target="consultantplus://offline/ref=BABD45D5768C62BD8F37B887FAE602735BDCD2D948EB888DF246FE27952773990C0EBD12DF0032B6FFU0E" TargetMode="External"/><Relationship Id="rId67" Type="http://schemas.openxmlformats.org/officeDocument/2006/relationships/hyperlink" Target="consultantplus://offline/ref=BABD45D5768C62BD8F37B887FAE602735BDCD2D948EB888DF246FE27952773990C0EBD12DF0032B5FFU4E" TargetMode="External"/><Relationship Id="rId20" Type="http://schemas.openxmlformats.org/officeDocument/2006/relationships/hyperlink" Target="consultantplus://offline/ref=3284F2971A8AB3C49838C1B6E372E8006DAF9F5C7B7A1843FC392BDB6E76EF18760D2BEC3607B956b4HED" TargetMode="External"/><Relationship Id="rId41" Type="http://schemas.openxmlformats.org/officeDocument/2006/relationships/hyperlink" Target="consultantplus://offline/ref=5A5F8C4AC6D33B8AC0FC46290B0281F078C1EF85A85F55DBE8C400EDN4UCE" TargetMode="External"/><Relationship Id="rId54" Type="http://schemas.openxmlformats.org/officeDocument/2006/relationships/hyperlink" Target="consultantplus://offline/ref=BABD45D5768C62BD8F37B887FAE602735BDCD2D948EB888DF246FE27952773990C0EBD12DF0032B6FFU0E" TargetMode="External"/><Relationship Id="rId62" Type="http://schemas.openxmlformats.org/officeDocument/2006/relationships/hyperlink" Target="consultantplus://offline/ref=BABD45D5768C62BD8F37B887FAE602735BDCD2D948EB888DF246FE27952773990C0EBD12DF0032B6FFU2E" TargetMode="External"/><Relationship Id="rId70" Type="http://schemas.openxmlformats.org/officeDocument/2006/relationships/hyperlink" Target="consultantplus://offline/ref=6F6E85BE8826B9C37E3EB56CBAF814033052CF463122481C4A9453DD526DB53D4EDE4FFF03A78C72rE21E" TargetMode="External"/><Relationship Id="rId75" Type="http://schemas.openxmlformats.org/officeDocument/2006/relationships/hyperlink" Target="consultantplus://offline/ref=4259DAFAD7F427E748C884F5CD367E02A01769A5472A7AA8219C19723AEDC4127954B87FFF1D112FE5n0j0E" TargetMode="External"/><Relationship Id="rId1" Type="http://schemas.openxmlformats.org/officeDocument/2006/relationships/styles" Target="styles.xml"/><Relationship Id="rId6" Type="http://schemas.openxmlformats.org/officeDocument/2006/relationships/hyperlink" Target="consultantplus://offline/ref=3284F2971A8AB3C49838C1B6E372E8006DAF9F5C7B7A1843FC392BDB6E76EF18760D2BEC3607B956b4H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7</Pages>
  <Words>4186</Words>
  <Characters>23863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11</cp:revision>
  <dcterms:created xsi:type="dcterms:W3CDTF">2017-02-28T11:34:00Z</dcterms:created>
  <dcterms:modified xsi:type="dcterms:W3CDTF">2017-03-06T03:11:00Z</dcterms:modified>
</cp:coreProperties>
</file>