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A2" w:rsidRDefault="004B03A2">
      <w:pPr>
        <w:pStyle w:val="ConsPlusNormal"/>
        <w:ind w:firstLine="540"/>
        <w:jc w:val="both"/>
        <w:rPr>
          <w:b/>
        </w:rPr>
      </w:pPr>
    </w:p>
    <w:p w:rsidR="004B03A2" w:rsidRPr="00D1376F" w:rsidRDefault="004B03A2" w:rsidP="001E170D">
      <w:pPr>
        <w:pStyle w:val="ConsPlusNormal"/>
        <w:ind w:firstLine="540"/>
        <w:jc w:val="both"/>
        <w:rPr>
          <w:rFonts w:ascii="Times New Roman" w:hAnsi="Times New Roman" w:cs="Times New Roman"/>
          <w:sz w:val="24"/>
          <w:szCs w:val="24"/>
        </w:rPr>
      </w:pPr>
      <w:r>
        <w:rPr>
          <w:rFonts w:ascii="Times New Roman" w:hAnsi="Times New Roman" w:cs="Times New Roman"/>
          <w:b/>
          <w:szCs w:val="22"/>
        </w:rPr>
        <w:t xml:space="preserve">По вопросу: </w:t>
      </w:r>
      <w:r w:rsidRPr="006177E9">
        <w:rPr>
          <w:rFonts w:ascii="Times New Roman" w:hAnsi="Times New Roman" w:cs="Times New Roman"/>
          <w:sz w:val="24"/>
          <w:szCs w:val="24"/>
        </w:rPr>
        <w:t xml:space="preserve"> </w:t>
      </w:r>
      <w:r w:rsidRPr="00D1376F">
        <w:rPr>
          <w:rFonts w:ascii="Times New Roman" w:hAnsi="Times New Roman" w:cs="Times New Roman"/>
          <w:sz w:val="24"/>
          <w:szCs w:val="24"/>
        </w:rPr>
        <w:t>Сотрудник уволился и на следующий день открыл больничный лист</w:t>
      </w:r>
      <w:r w:rsidRPr="00F41E74">
        <w:rPr>
          <w:rFonts w:ascii="Times New Roman" w:hAnsi="Times New Roman" w:cs="Times New Roman"/>
          <w:sz w:val="24"/>
          <w:szCs w:val="24"/>
        </w:rPr>
        <w:t xml:space="preserve">: </w:t>
      </w:r>
      <w:r w:rsidRPr="00D1376F">
        <w:rPr>
          <w:rFonts w:ascii="Times New Roman" w:hAnsi="Times New Roman" w:cs="Times New Roman"/>
          <w:sz w:val="24"/>
          <w:szCs w:val="24"/>
        </w:rPr>
        <w:t>первый больничный лист с 27.09 по 17.10</w:t>
      </w:r>
      <w:r>
        <w:rPr>
          <w:rFonts w:ascii="Times New Roman" w:hAnsi="Times New Roman" w:cs="Times New Roman"/>
          <w:sz w:val="24"/>
          <w:szCs w:val="24"/>
        </w:rPr>
        <w:t>,</w:t>
      </w:r>
      <w:r w:rsidRPr="00D1376F">
        <w:rPr>
          <w:rFonts w:ascii="Times New Roman" w:hAnsi="Times New Roman" w:cs="Times New Roman"/>
          <w:sz w:val="24"/>
          <w:szCs w:val="24"/>
        </w:rPr>
        <w:t xml:space="preserve"> второй больничный лист -</w:t>
      </w:r>
      <w:r>
        <w:rPr>
          <w:rFonts w:ascii="Times New Roman" w:hAnsi="Times New Roman" w:cs="Times New Roman"/>
          <w:sz w:val="24"/>
          <w:szCs w:val="24"/>
        </w:rPr>
        <w:t xml:space="preserve"> </w:t>
      </w:r>
      <w:r w:rsidRPr="00D1376F">
        <w:rPr>
          <w:rFonts w:ascii="Times New Roman" w:hAnsi="Times New Roman" w:cs="Times New Roman"/>
          <w:sz w:val="24"/>
          <w:szCs w:val="24"/>
        </w:rPr>
        <w:t>продолжение с18.10 по 09.11. Как будет оплачен второй больничный лист, если он был открыт в течени</w:t>
      </w:r>
      <w:r>
        <w:rPr>
          <w:rFonts w:ascii="Times New Roman" w:hAnsi="Times New Roman" w:cs="Times New Roman"/>
          <w:sz w:val="24"/>
          <w:szCs w:val="24"/>
        </w:rPr>
        <w:t>е</w:t>
      </w:r>
      <w:r w:rsidRPr="00D1376F">
        <w:rPr>
          <w:rFonts w:ascii="Times New Roman" w:hAnsi="Times New Roman" w:cs="Times New Roman"/>
          <w:sz w:val="24"/>
          <w:szCs w:val="24"/>
        </w:rPr>
        <w:t xml:space="preserve"> 30 календарных дней после увольнения. Име</w:t>
      </w:r>
      <w:r>
        <w:rPr>
          <w:rFonts w:ascii="Times New Roman" w:hAnsi="Times New Roman" w:cs="Times New Roman"/>
          <w:sz w:val="24"/>
          <w:szCs w:val="24"/>
        </w:rPr>
        <w:t>е</w:t>
      </w:r>
      <w:r w:rsidRPr="00D1376F">
        <w:rPr>
          <w:rFonts w:ascii="Times New Roman" w:hAnsi="Times New Roman" w:cs="Times New Roman"/>
          <w:sz w:val="24"/>
          <w:szCs w:val="24"/>
        </w:rPr>
        <w:t>т ли значение период болезни</w:t>
      </w:r>
      <w:r>
        <w:rPr>
          <w:rFonts w:ascii="Times New Roman" w:hAnsi="Times New Roman" w:cs="Times New Roman"/>
          <w:sz w:val="24"/>
          <w:szCs w:val="24"/>
        </w:rPr>
        <w:t>,</w:t>
      </w:r>
      <w:r w:rsidRPr="00D1376F">
        <w:rPr>
          <w:rFonts w:ascii="Times New Roman" w:hAnsi="Times New Roman" w:cs="Times New Roman"/>
          <w:sz w:val="24"/>
          <w:szCs w:val="24"/>
        </w:rPr>
        <w:t xml:space="preserve"> который превышает 30 календарных дней со дня увольнения? Или оба больничных подлежат оплате по общим правилам?</w:t>
      </w:r>
    </w:p>
    <w:p w:rsidR="004B03A2" w:rsidRDefault="004B03A2" w:rsidP="00E1056F">
      <w:pPr>
        <w:pStyle w:val="ConsPlusNormal"/>
        <w:rPr>
          <w:rFonts w:ascii="Times New Roman" w:hAnsi="Times New Roman" w:cs="Times New Roman"/>
          <w:b/>
          <w:szCs w:val="22"/>
        </w:rPr>
      </w:pPr>
    </w:p>
    <w:p w:rsidR="004B03A2" w:rsidRDefault="004B03A2" w:rsidP="00324318">
      <w:pPr>
        <w:spacing w:after="1" w:line="220" w:lineRule="atLeast"/>
        <w:ind w:firstLine="540"/>
        <w:jc w:val="both"/>
        <w:outlineLvl w:val="0"/>
        <w:rPr>
          <w:rFonts w:ascii="Times New Roman" w:hAnsi="Times New Roman"/>
          <w:b/>
          <w:sz w:val="24"/>
          <w:szCs w:val="24"/>
        </w:rPr>
      </w:pPr>
      <w:r w:rsidRPr="00A126F2">
        <w:rPr>
          <w:rFonts w:ascii="Times New Roman" w:hAnsi="Times New Roman"/>
          <w:b/>
        </w:rPr>
        <w:t>Сообщаем:</w:t>
      </w:r>
      <w:r>
        <w:rPr>
          <w:rFonts w:ascii="Times New Roman" w:hAnsi="Times New Roman"/>
          <w:b/>
          <w:sz w:val="24"/>
          <w:szCs w:val="24"/>
        </w:rPr>
        <w:t xml:space="preserve"> </w:t>
      </w:r>
    </w:p>
    <w:p w:rsidR="004B03A2" w:rsidRPr="00E1056F" w:rsidRDefault="004B03A2" w:rsidP="00324318">
      <w:pPr>
        <w:spacing w:after="1" w:line="220" w:lineRule="atLeast"/>
        <w:ind w:firstLine="540"/>
        <w:jc w:val="both"/>
        <w:outlineLvl w:val="0"/>
        <w:rPr>
          <w:rFonts w:ascii="Times New Roman" w:hAnsi="Times New Roman"/>
          <w:sz w:val="24"/>
          <w:szCs w:val="24"/>
        </w:rPr>
      </w:pPr>
      <w:r w:rsidRPr="00E1056F">
        <w:rPr>
          <w:rFonts w:ascii="Times New Roman" w:hAnsi="Times New Roman"/>
          <w:sz w:val="24"/>
          <w:szCs w:val="24"/>
        </w:rPr>
        <w:t>Статья 7. Размер пособия по временной нетрудоспособности</w:t>
      </w:r>
    </w:p>
    <w:p w:rsidR="004B03A2" w:rsidRPr="00E1056F" w:rsidRDefault="004B03A2" w:rsidP="00324318">
      <w:pPr>
        <w:spacing w:after="1" w:line="220" w:lineRule="atLeast"/>
        <w:ind w:firstLine="540"/>
        <w:jc w:val="both"/>
        <w:rPr>
          <w:rFonts w:ascii="Times New Roman" w:hAnsi="Times New Roman"/>
          <w:sz w:val="24"/>
          <w:szCs w:val="24"/>
        </w:rPr>
      </w:pPr>
    </w:p>
    <w:p w:rsidR="004B03A2" w:rsidRPr="00E1056F" w:rsidRDefault="004B03A2" w:rsidP="00324318">
      <w:pPr>
        <w:spacing w:after="1" w:line="220" w:lineRule="atLeast"/>
        <w:ind w:firstLine="540"/>
        <w:jc w:val="both"/>
        <w:rPr>
          <w:rFonts w:ascii="Times New Roman" w:hAnsi="Times New Roman"/>
          <w:sz w:val="24"/>
          <w:szCs w:val="24"/>
        </w:rPr>
      </w:pPr>
      <w:r>
        <w:rPr>
          <w:rFonts w:ascii="Times New Roman" w:hAnsi="Times New Roman"/>
          <w:color w:val="0A2666"/>
          <w:sz w:val="24"/>
          <w:szCs w:val="24"/>
        </w:rPr>
        <w:t>………</w:t>
      </w:r>
      <w:r w:rsidRPr="00E1056F">
        <w:rPr>
          <w:rFonts w:ascii="Times New Roman" w:hAnsi="Times New Roman"/>
          <w:sz w:val="24"/>
          <w:szCs w:val="24"/>
          <w:highlight w:val="yellow"/>
        </w:rPr>
        <w:t xml:space="preserve">2. Пособие по временной нетрудоспособности при утрате трудоспособности вследствие заболевания или травмы выплачивается застрахованным лицам </w:t>
      </w:r>
      <w:r w:rsidRPr="00324318">
        <w:rPr>
          <w:rFonts w:ascii="Times New Roman" w:hAnsi="Times New Roman"/>
          <w:b/>
          <w:sz w:val="28"/>
          <w:szCs w:val="28"/>
          <w:highlight w:val="yellow"/>
        </w:rPr>
        <w:t xml:space="preserve">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w:t>
      </w:r>
      <w:r w:rsidRPr="00E1056F">
        <w:rPr>
          <w:rFonts w:ascii="Times New Roman" w:hAnsi="Times New Roman"/>
          <w:sz w:val="24"/>
          <w:szCs w:val="24"/>
          <w:highlight w:val="yellow"/>
        </w:rPr>
        <w:t>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4B03A2" w:rsidRPr="00E1056F" w:rsidRDefault="004B03A2" w:rsidP="00324318">
      <w:pPr>
        <w:spacing w:after="1" w:line="220" w:lineRule="atLeast"/>
        <w:jc w:val="both"/>
        <w:rPr>
          <w:rFonts w:ascii="Times New Roman" w:hAnsi="Times New Roman"/>
          <w:sz w:val="24"/>
          <w:szCs w:val="24"/>
        </w:rPr>
      </w:pPr>
      <w:r w:rsidRPr="00E1056F">
        <w:rPr>
          <w:rFonts w:ascii="Times New Roman" w:hAnsi="Times New Roman"/>
          <w:sz w:val="24"/>
          <w:szCs w:val="24"/>
        </w:rPr>
        <w:t xml:space="preserve">(в ред. Федерального </w:t>
      </w:r>
      <w:hyperlink r:id="rId4" w:history="1">
        <w:r w:rsidRPr="00E1056F">
          <w:rPr>
            <w:rFonts w:ascii="Times New Roman" w:hAnsi="Times New Roman"/>
            <w:color w:val="0000FF"/>
            <w:sz w:val="24"/>
            <w:szCs w:val="24"/>
          </w:rPr>
          <w:t>закона</w:t>
        </w:r>
      </w:hyperlink>
      <w:r w:rsidRPr="00E1056F">
        <w:rPr>
          <w:rFonts w:ascii="Times New Roman" w:hAnsi="Times New Roman"/>
          <w:sz w:val="24"/>
          <w:szCs w:val="24"/>
        </w:rPr>
        <w:t xml:space="preserve"> от 08.12.2010 N 343-ФЗ)</w:t>
      </w:r>
    </w:p>
    <w:p w:rsidR="004B03A2" w:rsidRPr="00CD6EF4" w:rsidRDefault="004B03A2" w:rsidP="00CD6EF4">
      <w:pPr>
        <w:pBdr>
          <w:bottom w:val="single" w:sz="12" w:space="1" w:color="auto"/>
        </w:pBdr>
        <w:spacing w:after="1" w:line="220" w:lineRule="atLeast"/>
        <w:jc w:val="both"/>
        <w:rPr>
          <w:rFonts w:ascii="Times New Roman" w:hAnsi="Times New Roman"/>
          <w:b/>
          <w:color w:val="0A2666"/>
          <w:sz w:val="24"/>
          <w:szCs w:val="24"/>
        </w:rPr>
      </w:pPr>
      <w:r w:rsidRPr="00CD6EF4">
        <w:rPr>
          <w:rFonts w:ascii="Times New Roman" w:hAnsi="Times New Roman"/>
          <w:b/>
          <w:color w:val="0A2666"/>
          <w:sz w:val="24"/>
          <w:szCs w:val="24"/>
        </w:rPr>
        <w:t>Источник:</w:t>
      </w:r>
      <w:hyperlink r:id="rId5" w:history="1">
        <w:r w:rsidRPr="00E1056F">
          <w:rPr>
            <w:rFonts w:ascii="Times New Roman" w:hAnsi="Times New Roman"/>
            <w:i/>
            <w:color w:val="0000FF"/>
            <w:sz w:val="24"/>
            <w:szCs w:val="24"/>
          </w:rPr>
          <w:br/>
          <w:t>ст. 7, Федеральный закон от 29.12.2006 N 255-ФЗ (ред. от 09.03.2016) "Об обязательном социальном страховании на случай временной нетрудоспособности и в связи с материнством" {КонсультантПлюс}</w:t>
        </w:r>
      </w:hyperlink>
    </w:p>
    <w:p w:rsidR="004B03A2" w:rsidRPr="00CD6EF4" w:rsidRDefault="004B03A2" w:rsidP="00324318">
      <w:pPr>
        <w:pBdr>
          <w:bottom w:val="single" w:sz="12" w:space="1" w:color="auto"/>
        </w:pBdr>
        <w:spacing w:after="1" w:line="220" w:lineRule="atLeast"/>
        <w:ind w:firstLine="540"/>
        <w:jc w:val="both"/>
        <w:rPr>
          <w:rFonts w:ascii="Times New Roman" w:hAnsi="Times New Roman"/>
          <w:b/>
          <w:sz w:val="24"/>
          <w:szCs w:val="24"/>
        </w:rPr>
      </w:pPr>
    </w:p>
    <w:p w:rsidR="004B03A2" w:rsidRDefault="004B03A2" w:rsidP="00324318">
      <w:pPr>
        <w:spacing w:after="1" w:line="240" w:lineRule="atLeast"/>
        <w:ind w:firstLine="540"/>
        <w:jc w:val="both"/>
        <w:outlineLvl w:val="0"/>
        <w:rPr>
          <w:rFonts w:ascii="Times New Roman" w:hAnsi="Times New Roman"/>
          <w:sz w:val="24"/>
        </w:rPr>
      </w:pPr>
    </w:p>
    <w:p w:rsidR="004B03A2" w:rsidRDefault="004B03A2" w:rsidP="00324318">
      <w:pPr>
        <w:spacing w:after="1" w:line="240" w:lineRule="atLeast"/>
        <w:ind w:firstLine="540"/>
        <w:jc w:val="both"/>
        <w:outlineLvl w:val="0"/>
      </w:pPr>
      <w:r>
        <w:rPr>
          <w:rFonts w:ascii="Times New Roman" w:hAnsi="Times New Roman"/>
          <w:sz w:val="24"/>
        </w:rPr>
        <w:t>Статья 6. Условия и продолжительность выплаты пособия по временной нетрудоспособности</w:t>
      </w:r>
    </w:p>
    <w:p w:rsidR="004B03A2" w:rsidRDefault="004B03A2" w:rsidP="00324318">
      <w:pPr>
        <w:spacing w:after="1" w:line="240" w:lineRule="atLeast"/>
        <w:ind w:firstLine="540"/>
        <w:jc w:val="both"/>
      </w:pPr>
    </w:p>
    <w:p w:rsidR="004B03A2" w:rsidRDefault="004B03A2" w:rsidP="00324318">
      <w:pPr>
        <w:pBdr>
          <w:bottom w:val="single" w:sz="12" w:space="1" w:color="auto"/>
        </w:pBdr>
        <w:spacing w:after="1" w:line="240" w:lineRule="atLeast"/>
        <w:ind w:firstLine="540"/>
        <w:jc w:val="both"/>
        <w:rPr>
          <w:rFonts w:ascii="Times New Roman" w:hAnsi="Times New Roman"/>
          <w:sz w:val="24"/>
        </w:rPr>
      </w:pPr>
      <w:r w:rsidRPr="00324318">
        <w:rPr>
          <w:rFonts w:ascii="Times New Roman" w:hAnsi="Times New Roman"/>
          <w:b/>
          <w:sz w:val="24"/>
          <w:highlight w:val="yellow"/>
        </w:rPr>
        <w:t>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w:t>
      </w:r>
      <w:r>
        <w:rPr>
          <w:rFonts w:ascii="Times New Roman" w:hAnsi="Times New Roman"/>
          <w:sz w:val="24"/>
        </w:rPr>
        <w:t xml:space="preserve"> (установления инвалидности), за исключением случаев, указанных в </w:t>
      </w:r>
      <w:hyperlink r:id="rId6" w:history="1">
        <w:r>
          <w:rPr>
            <w:rFonts w:ascii="Times New Roman" w:hAnsi="Times New Roman"/>
            <w:color w:val="0000FF"/>
            <w:sz w:val="24"/>
          </w:rPr>
          <w:t>частях 3</w:t>
        </w:r>
      </w:hyperlink>
      <w:r>
        <w:rPr>
          <w:rFonts w:ascii="Times New Roman" w:hAnsi="Times New Roman"/>
          <w:sz w:val="24"/>
        </w:rPr>
        <w:t xml:space="preserve"> и </w:t>
      </w:r>
      <w:hyperlink r:id="rId7" w:history="1">
        <w:r>
          <w:rPr>
            <w:rFonts w:ascii="Times New Roman" w:hAnsi="Times New Roman"/>
            <w:color w:val="0000FF"/>
            <w:sz w:val="24"/>
          </w:rPr>
          <w:t>4</w:t>
        </w:r>
      </w:hyperlink>
      <w:r>
        <w:rPr>
          <w:rFonts w:ascii="Times New Roman" w:hAnsi="Times New Roman"/>
          <w:sz w:val="24"/>
        </w:rPr>
        <w:t xml:space="preserve"> настоящей статьи.</w:t>
      </w:r>
    </w:p>
    <w:p w:rsidR="004B03A2" w:rsidRPr="00CD6EF4" w:rsidRDefault="004B03A2" w:rsidP="00CD6EF4">
      <w:pPr>
        <w:pBdr>
          <w:bottom w:val="single" w:sz="12" w:space="1" w:color="auto"/>
        </w:pBdr>
        <w:spacing w:after="1" w:line="240" w:lineRule="atLeast"/>
        <w:ind w:firstLine="540"/>
        <w:jc w:val="both"/>
        <w:rPr>
          <w:rFonts w:ascii="Times New Roman" w:hAnsi="Times New Roman"/>
          <w:b/>
        </w:rPr>
      </w:pPr>
      <w:r w:rsidRPr="00CD6EF4">
        <w:rPr>
          <w:rFonts w:ascii="Times New Roman" w:hAnsi="Times New Roman"/>
          <w:b/>
        </w:rPr>
        <w:t>Источник:</w:t>
      </w:r>
      <w:hyperlink r:id="rId8" w:history="1">
        <w:r>
          <w:rPr>
            <w:rFonts w:ascii="Times New Roman" w:hAnsi="Times New Roman"/>
            <w:i/>
            <w:color w:val="0000FF"/>
            <w:sz w:val="24"/>
          </w:rPr>
          <w:br/>
          <w:t>ст. 6, Федеральный закон от 29.12.2006 N 255-ФЗ (ред. от 09.03.2016) "Об обязательном социальном страховании на случай временной нетрудоспособности и в связи с материнством" {КонсультантПлюс}</w:t>
        </w:r>
      </w:hyperlink>
      <w:r>
        <w:rPr>
          <w:rFonts w:ascii="Times New Roman" w:hAnsi="Times New Roman"/>
          <w:sz w:val="24"/>
        </w:rPr>
        <w:br/>
      </w:r>
    </w:p>
    <w:p w:rsidR="004B03A2" w:rsidRPr="00CD6EF4" w:rsidRDefault="004B03A2" w:rsidP="00324318">
      <w:pPr>
        <w:pBdr>
          <w:bottom w:val="single" w:sz="12" w:space="1" w:color="auto"/>
        </w:pBdr>
        <w:spacing w:after="1" w:line="240" w:lineRule="atLeast"/>
        <w:ind w:firstLine="540"/>
        <w:jc w:val="both"/>
        <w:rPr>
          <w:rFonts w:ascii="Times New Roman" w:hAnsi="Times New Roman"/>
          <w:b/>
        </w:rPr>
      </w:pPr>
    </w:p>
    <w:p w:rsidR="004B03A2" w:rsidRDefault="004B03A2" w:rsidP="00E1056F">
      <w:pPr>
        <w:pStyle w:val="ConsPlusNormal"/>
        <w:ind w:firstLine="540"/>
        <w:jc w:val="both"/>
        <w:rPr>
          <w:rFonts w:ascii="Times New Roman" w:hAnsi="Times New Roman" w:cs="Times New Roman"/>
          <w:b/>
          <w:sz w:val="24"/>
          <w:szCs w:val="24"/>
        </w:rPr>
      </w:pPr>
    </w:p>
    <w:p w:rsidR="004B03A2" w:rsidRPr="00FA01A8" w:rsidRDefault="004B03A2" w:rsidP="00E1056F">
      <w:pPr>
        <w:pStyle w:val="ConsPlusNormal"/>
        <w:ind w:firstLine="540"/>
        <w:jc w:val="both"/>
        <w:rPr>
          <w:rFonts w:ascii="Times New Roman" w:hAnsi="Times New Roman" w:cs="Times New Roman"/>
          <w:sz w:val="24"/>
          <w:szCs w:val="24"/>
        </w:rPr>
      </w:pPr>
    </w:p>
    <w:p w:rsidR="004B03A2" w:rsidRDefault="004B03A2" w:rsidP="00E1056F">
      <w:pPr>
        <w:pStyle w:val="ConsPlusNormal"/>
        <w:ind w:firstLine="567"/>
        <w:jc w:val="center"/>
        <w:rPr>
          <w:rFonts w:ascii="Times New Roman" w:hAnsi="Times New Roman"/>
          <w:b/>
          <w:sz w:val="21"/>
          <w:szCs w:val="21"/>
        </w:rPr>
      </w:pPr>
      <w:r w:rsidRPr="00F926D3">
        <w:rPr>
          <w:rFonts w:ascii="Times New Roman" w:hAnsi="Times New Roman"/>
          <w:b/>
          <w:sz w:val="21"/>
          <w:szCs w:val="21"/>
        </w:rPr>
        <w:t>Для поиска  информации по вопросу использовались ключев</w:t>
      </w:r>
      <w:r>
        <w:rPr>
          <w:rFonts w:ascii="Times New Roman" w:hAnsi="Times New Roman"/>
          <w:b/>
          <w:sz w:val="21"/>
          <w:szCs w:val="21"/>
        </w:rPr>
        <w:t>ые слова в строке «быстрый поиск</w:t>
      </w:r>
      <w:r w:rsidRPr="00F926D3">
        <w:rPr>
          <w:rFonts w:ascii="Times New Roman" w:hAnsi="Times New Roman"/>
          <w:b/>
          <w:sz w:val="21"/>
          <w:szCs w:val="21"/>
        </w:rPr>
        <w:t xml:space="preserve">»:       </w:t>
      </w:r>
      <w:r w:rsidRPr="00E1056F">
        <w:rPr>
          <w:rFonts w:ascii="Times New Roman" w:hAnsi="Times New Roman"/>
          <w:b/>
          <w:color w:val="FF0000"/>
          <w:sz w:val="28"/>
          <w:szCs w:val="28"/>
        </w:rPr>
        <w:t>оплата больничного листа после увольнения</w:t>
      </w:r>
      <w:r>
        <w:rPr>
          <w:rFonts w:ascii="Times New Roman" w:hAnsi="Times New Roman"/>
          <w:b/>
          <w:sz w:val="21"/>
          <w:szCs w:val="21"/>
        </w:rPr>
        <w:t xml:space="preserve"> </w:t>
      </w:r>
    </w:p>
    <w:p w:rsidR="004B03A2" w:rsidRDefault="004B03A2" w:rsidP="00E1056F">
      <w:pPr>
        <w:pStyle w:val="ConsPlusNormal"/>
        <w:ind w:firstLine="567"/>
        <w:jc w:val="center"/>
        <w:rPr>
          <w:rFonts w:ascii="Times New Roman" w:hAnsi="Times New Roman"/>
          <w:b/>
          <w:color w:val="FF0000"/>
          <w:sz w:val="28"/>
          <w:szCs w:val="28"/>
        </w:rPr>
      </w:pPr>
      <w:r>
        <w:rPr>
          <w:rFonts w:ascii="Times New Roman" w:hAnsi="Times New Roman"/>
          <w:b/>
          <w:color w:val="FF0000"/>
          <w:sz w:val="28"/>
          <w:szCs w:val="28"/>
        </w:rPr>
        <w:t xml:space="preserve">Путеводитель по кадровым вопросам </w:t>
      </w:r>
    </w:p>
    <w:p w:rsidR="004B03A2" w:rsidRPr="003653A9" w:rsidRDefault="004B03A2" w:rsidP="00E1056F">
      <w:pPr>
        <w:pStyle w:val="ConsPlusNormal"/>
        <w:ind w:firstLine="567"/>
        <w:jc w:val="center"/>
        <w:rPr>
          <w:rFonts w:ascii="Times New Roman" w:hAnsi="Times New Roman"/>
          <w:b/>
          <w:sz w:val="21"/>
          <w:szCs w:val="21"/>
        </w:rPr>
      </w:pPr>
      <w:r w:rsidRPr="00DC3095">
        <w:rPr>
          <w:rFonts w:ascii="Times New Roman" w:hAnsi="Times New Roman" w:cs="Times New Roman"/>
          <w:b/>
          <w:color w:val="000000"/>
          <w:sz w:val="24"/>
          <w:szCs w:val="24"/>
        </w:rPr>
        <w:t xml:space="preserve">                </w:t>
      </w:r>
      <w:r>
        <w:rPr>
          <w:rFonts w:ascii="Times New Roman" w:hAnsi="Times New Roman"/>
          <w:b/>
          <w:sz w:val="24"/>
          <w:szCs w:val="24"/>
        </w:rPr>
        <w:t xml:space="preserve">А также </w:t>
      </w:r>
      <w:r w:rsidRPr="00997AE0">
        <w:rPr>
          <w:rFonts w:ascii="Times New Roman" w:hAnsi="Times New Roman"/>
          <w:b/>
          <w:sz w:val="24"/>
          <w:szCs w:val="24"/>
        </w:rPr>
        <w:t xml:space="preserve">при  помощи  </w:t>
      </w:r>
      <w:r w:rsidRPr="00997AE0">
        <w:rPr>
          <w:rFonts w:ascii="Times New Roman" w:hAnsi="Times New Roman"/>
          <w:b/>
          <w:color w:val="0000FF"/>
          <w:sz w:val="30"/>
          <w:szCs w:val="30"/>
        </w:rPr>
        <w:t>«</w:t>
      </w:r>
      <w:r w:rsidRPr="00997AE0">
        <w:rPr>
          <w:rFonts w:ascii="Times New Roman" w:hAnsi="Times New Roman"/>
          <w:b/>
          <w:color w:val="0000FF"/>
          <w:sz w:val="30"/>
          <w:szCs w:val="30"/>
          <w:lang w:val="en-US"/>
        </w:rPr>
        <w:t>i</w:t>
      </w:r>
      <w:r w:rsidRPr="00997AE0">
        <w:rPr>
          <w:rFonts w:ascii="Times New Roman" w:hAnsi="Times New Roman"/>
          <w:b/>
          <w:color w:val="0000FF"/>
          <w:sz w:val="30"/>
          <w:szCs w:val="30"/>
        </w:rPr>
        <w:t>»</w:t>
      </w:r>
      <w:r w:rsidRPr="00997AE0">
        <w:rPr>
          <w:rFonts w:ascii="Times New Roman" w:hAnsi="Times New Roman"/>
          <w:b/>
          <w:color w:val="0000FF"/>
          <w:sz w:val="24"/>
          <w:szCs w:val="24"/>
        </w:rPr>
        <w:t xml:space="preserve"> </w:t>
      </w:r>
      <w:r w:rsidRPr="00997AE0">
        <w:rPr>
          <w:rFonts w:ascii="Times New Roman" w:hAnsi="Times New Roman"/>
          <w:b/>
          <w:sz w:val="24"/>
          <w:szCs w:val="24"/>
        </w:rPr>
        <w:t xml:space="preserve"> </w:t>
      </w:r>
      <w:r>
        <w:rPr>
          <w:rFonts w:ascii="Times New Roman" w:hAnsi="Times New Roman"/>
          <w:b/>
          <w:sz w:val="24"/>
          <w:szCs w:val="24"/>
        </w:rPr>
        <w:t>статья 6, 7  255-ФЗ РФ</w:t>
      </w:r>
    </w:p>
    <w:p w:rsidR="004B03A2" w:rsidRDefault="004B03A2" w:rsidP="00E1056F">
      <w:pPr>
        <w:tabs>
          <w:tab w:val="left" w:pos="5255"/>
        </w:tabs>
        <w:spacing w:before="20" w:after="20" w:line="240" w:lineRule="auto"/>
        <w:ind w:right="-28" w:firstLine="540"/>
        <w:jc w:val="both"/>
        <w:rPr>
          <w:rFonts w:ascii="Times New Roman" w:hAnsi="Times New Roman"/>
          <w:b/>
          <w:color w:val="000000"/>
        </w:rPr>
      </w:pPr>
      <w:r>
        <w:rPr>
          <w:rFonts w:ascii="Times New Roman" w:hAnsi="Times New Roman"/>
          <w:b/>
          <w:color w:val="000000"/>
        </w:rPr>
        <w:t xml:space="preserve">             </w:t>
      </w:r>
    </w:p>
    <w:p w:rsidR="004B03A2" w:rsidRPr="00D140B9" w:rsidRDefault="004B03A2" w:rsidP="00E1056F">
      <w:pPr>
        <w:tabs>
          <w:tab w:val="left" w:pos="5255"/>
        </w:tabs>
        <w:spacing w:before="20" w:after="20" w:line="240" w:lineRule="auto"/>
        <w:ind w:right="-28" w:firstLine="567"/>
        <w:jc w:val="both"/>
        <w:rPr>
          <w:rFonts w:ascii="Times New Roman" w:hAnsi="Times New Roman"/>
          <w:b/>
          <w:color w:val="FF0000"/>
        </w:rPr>
      </w:pPr>
      <w:r w:rsidRPr="00D140B9">
        <w:rPr>
          <w:rFonts w:ascii="Times New Roman" w:hAnsi="Times New Roman"/>
          <w:b/>
          <w:color w:val="000000"/>
        </w:rPr>
        <w:t xml:space="preserve">Важные моменты выделены цветом. Ответ подготовлен  </w:t>
      </w:r>
      <w:r>
        <w:rPr>
          <w:rFonts w:ascii="Times New Roman" w:hAnsi="Times New Roman"/>
          <w:b/>
          <w:color w:val="000000"/>
        </w:rPr>
        <w:t>14.11.2016</w:t>
      </w:r>
      <w:r w:rsidRPr="00D140B9">
        <w:rPr>
          <w:rFonts w:ascii="Times New Roman" w:hAnsi="Times New Roman"/>
          <w:b/>
          <w:color w:val="000000"/>
        </w:rPr>
        <w:t xml:space="preserve"> года.</w:t>
      </w:r>
    </w:p>
    <w:p w:rsidR="004B03A2" w:rsidRDefault="004B03A2" w:rsidP="00E1056F">
      <w:pPr>
        <w:widowControl w:val="0"/>
        <w:pBdr>
          <w:bottom w:val="single" w:sz="12" w:space="1" w:color="auto"/>
        </w:pBdr>
        <w:autoSpaceDE w:val="0"/>
        <w:autoSpaceDN w:val="0"/>
        <w:adjustRightInd w:val="0"/>
        <w:spacing w:before="20" w:after="20" w:line="240" w:lineRule="auto"/>
        <w:ind w:right="-28" w:firstLine="540"/>
      </w:pPr>
      <w:r w:rsidRPr="00D140B9">
        <w:rPr>
          <w:rFonts w:ascii="Times New Roman" w:hAnsi="Times New Roman"/>
          <w:b/>
        </w:rPr>
        <w:t xml:space="preserve">Услуга оказывается в соответствии с регламентом Линии консультаций: </w:t>
      </w:r>
      <w:hyperlink r:id="rId9" w:history="1">
        <w:r w:rsidRPr="00D140B9">
          <w:rPr>
            <w:rStyle w:val="Hyperlink"/>
            <w:rFonts w:ascii="Times New Roman" w:hAnsi="Times New Roman"/>
            <w:b/>
          </w:rPr>
          <w:t>http://consultantugra.ru/klientam/goryachaya-liniya/reglament-linii-konsultacij/</w:t>
        </w:r>
      </w:hyperlink>
    </w:p>
    <w:p w:rsidR="004B03A2" w:rsidRDefault="004B03A2" w:rsidP="00E1056F">
      <w:pPr>
        <w:spacing w:after="1" w:line="220" w:lineRule="atLeast"/>
        <w:ind w:firstLine="540"/>
        <w:jc w:val="both"/>
        <w:outlineLvl w:val="0"/>
        <w:rPr>
          <w:rFonts w:cs="Calibri"/>
        </w:rPr>
      </w:pPr>
    </w:p>
    <w:p w:rsidR="004B03A2" w:rsidRPr="00E1056F" w:rsidRDefault="004B03A2">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hyperlink r:id="rId10" w:history="1">
        <w:r w:rsidRPr="00E1056F">
          <w:rPr>
            <w:rFonts w:ascii="Times New Roman" w:hAnsi="Times New Roman" w:cs="Times New Roman"/>
            <w:i/>
            <w:color w:val="0000FF"/>
            <w:sz w:val="24"/>
            <w:szCs w:val="24"/>
          </w:rPr>
          <w:br/>
          <w:t>{Вопрос: ...Как оплачивать больничный работнику, если он заболел на 30-й день после увольнения? (Консультация эксперта, 2016) {КонсультантПлюс}}</w:t>
        </w:r>
      </w:hyperlink>
      <w:r w:rsidRPr="00E1056F">
        <w:rPr>
          <w:rFonts w:ascii="Times New Roman" w:hAnsi="Times New Roman" w:cs="Times New Roman"/>
          <w:sz w:val="24"/>
          <w:szCs w:val="24"/>
        </w:rPr>
        <w:br/>
      </w:r>
    </w:p>
    <w:p w:rsidR="004B03A2" w:rsidRPr="00E1056F" w:rsidRDefault="004B03A2">
      <w:pPr>
        <w:pStyle w:val="ConsPlusNormal"/>
        <w:ind w:firstLine="540"/>
        <w:jc w:val="both"/>
        <w:rPr>
          <w:rFonts w:ascii="Times New Roman" w:hAnsi="Times New Roman" w:cs="Times New Roman"/>
          <w:sz w:val="24"/>
          <w:szCs w:val="24"/>
        </w:rPr>
      </w:pPr>
      <w:r w:rsidRPr="00E1056F">
        <w:rPr>
          <w:rFonts w:ascii="Times New Roman" w:hAnsi="Times New Roman" w:cs="Times New Roman"/>
          <w:b/>
          <w:sz w:val="24"/>
          <w:szCs w:val="24"/>
        </w:rPr>
        <w:t>Вопрос:</w:t>
      </w:r>
      <w:r w:rsidRPr="00E1056F">
        <w:rPr>
          <w:rFonts w:ascii="Times New Roman" w:hAnsi="Times New Roman" w:cs="Times New Roman"/>
          <w:sz w:val="24"/>
          <w:szCs w:val="24"/>
        </w:rPr>
        <w:t xml:space="preserve"> Работник, уволившийся из организации, принес листок временной нетрудоспособности и попросил оплатить его, ссылаясь на то, что он не трудоустроился и организация является его последним работодателем. </w:t>
      </w:r>
      <w:r w:rsidRPr="00324318">
        <w:rPr>
          <w:rFonts w:ascii="Times New Roman" w:hAnsi="Times New Roman" w:cs="Times New Roman"/>
          <w:sz w:val="24"/>
          <w:szCs w:val="24"/>
          <w:highlight w:val="yellow"/>
        </w:rPr>
        <w:t>Нужно ли организации принимать и оплачивать листок временной нетрудоспособности, если работник заболел на 30-й день после увольнения? Весь ли период временной нетрудоспособности оплачивается?</w:t>
      </w:r>
    </w:p>
    <w:p w:rsidR="004B03A2" w:rsidRPr="00E1056F" w:rsidRDefault="004B03A2">
      <w:pPr>
        <w:pStyle w:val="ConsPlusNormal"/>
        <w:ind w:firstLine="540"/>
        <w:jc w:val="both"/>
        <w:outlineLvl w:val="0"/>
        <w:rPr>
          <w:rFonts w:ascii="Times New Roman" w:hAnsi="Times New Roman" w:cs="Times New Roman"/>
          <w:sz w:val="24"/>
          <w:szCs w:val="24"/>
        </w:rPr>
      </w:pPr>
    </w:p>
    <w:p w:rsidR="004B03A2" w:rsidRPr="00324318" w:rsidRDefault="004B03A2">
      <w:pPr>
        <w:pStyle w:val="ConsPlusNormal"/>
        <w:ind w:firstLine="540"/>
        <w:jc w:val="both"/>
        <w:rPr>
          <w:rFonts w:ascii="Times New Roman" w:hAnsi="Times New Roman" w:cs="Times New Roman"/>
          <w:b/>
          <w:sz w:val="24"/>
          <w:szCs w:val="24"/>
        </w:rPr>
      </w:pPr>
      <w:r w:rsidRPr="00E1056F">
        <w:rPr>
          <w:rFonts w:ascii="Times New Roman" w:hAnsi="Times New Roman" w:cs="Times New Roman"/>
          <w:b/>
          <w:sz w:val="24"/>
          <w:szCs w:val="24"/>
        </w:rPr>
        <w:t>Ответ:</w:t>
      </w:r>
      <w:r w:rsidRPr="00E1056F">
        <w:rPr>
          <w:rFonts w:ascii="Times New Roman" w:hAnsi="Times New Roman" w:cs="Times New Roman"/>
          <w:sz w:val="24"/>
          <w:szCs w:val="24"/>
        </w:rPr>
        <w:t xml:space="preserve"> </w:t>
      </w:r>
      <w:r w:rsidRPr="00324318">
        <w:rPr>
          <w:rFonts w:ascii="Times New Roman" w:hAnsi="Times New Roman" w:cs="Times New Roman"/>
          <w:sz w:val="24"/>
          <w:szCs w:val="24"/>
          <w:highlight w:val="yellow"/>
        </w:rPr>
        <w:t xml:space="preserve">Работник, заболевший на 30-й день после увольнения от последнего работодателя и не трудоустроившийся на новое место работы, имеет право представить свой больничный лист последнему работодателю. Согласно </w:t>
      </w:r>
      <w:hyperlink r:id="rId11" w:history="1">
        <w:r w:rsidRPr="00324318">
          <w:rPr>
            <w:rFonts w:ascii="Times New Roman" w:hAnsi="Times New Roman" w:cs="Times New Roman"/>
            <w:color w:val="0000FF"/>
            <w:sz w:val="24"/>
            <w:szCs w:val="24"/>
            <w:highlight w:val="yellow"/>
          </w:rPr>
          <w:t>ч. 2 ст. 5</w:t>
        </w:r>
      </w:hyperlink>
      <w:r w:rsidRPr="00324318">
        <w:rPr>
          <w:rFonts w:ascii="Times New Roman" w:hAnsi="Times New Roman" w:cs="Times New Roman"/>
          <w:sz w:val="24"/>
          <w:szCs w:val="24"/>
          <w:highlight w:val="yellow"/>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 (далее - Закон) пособие по временной нетрудоспособности выплачивается застрахованным лицам, когда заболевание или травма наступили в течение 30 календарных дней со дня прекращения указанной работы или деятельности. В данном случае заболевание наступило в течение 30 календарных дней с момента его увольнения, в последний день указанного срока. </w:t>
      </w:r>
      <w:r w:rsidRPr="00324318">
        <w:rPr>
          <w:rFonts w:ascii="Times New Roman" w:hAnsi="Times New Roman" w:cs="Times New Roman"/>
          <w:b/>
          <w:sz w:val="24"/>
          <w:szCs w:val="24"/>
          <w:highlight w:val="yellow"/>
        </w:rPr>
        <w:t>Оплате подлежит весь период временной нетрудоспособности.</w:t>
      </w:r>
    </w:p>
    <w:p w:rsidR="004B03A2" w:rsidRPr="00324318" w:rsidRDefault="004B03A2">
      <w:pPr>
        <w:pStyle w:val="ConsPlusNormal"/>
        <w:ind w:firstLine="540"/>
        <w:jc w:val="both"/>
        <w:rPr>
          <w:rFonts w:ascii="Times New Roman" w:hAnsi="Times New Roman" w:cs="Times New Roman"/>
          <w:b/>
          <w:sz w:val="24"/>
          <w:szCs w:val="24"/>
        </w:rPr>
      </w:pPr>
    </w:p>
    <w:p w:rsidR="004B03A2" w:rsidRPr="00E1056F" w:rsidRDefault="004B03A2">
      <w:pPr>
        <w:pStyle w:val="ConsPlusNormal"/>
        <w:ind w:firstLine="540"/>
        <w:jc w:val="both"/>
        <w:rPr>
          <w:rFonts w:ascii="Times New Roman" w:hAnsi="Times New Roman" w:cs="Times New Roman"/>
          <w:sz w:val="24"/>
          <w:szCs w:val="24"/>
        </w:rPr>
      </w:pPr>
      <w:r w:rsidRPr="00E1056F">
        <w:rPr>
          <w:rFonts w:ascii="Times New Roman" w:hAnsi="Times New Roman" w:cs="Times New Roman"/>
          <w:b/>
          <w:sz w:val="24"/>
          <w:szCs w:val="24"/>
        </w:rPr>
        <w:t>Обоснование:</w:t>
      </w:r>
      <w:r w:rsidRPr="00E1056F">
        <w:rPr>
          <w:rFonts w:ascii="Times New Roman" w:hAnsi="Times New Roman" w:cs="Times New Roman"/>
          <w:sz w:val="24"/>
          <w:szCs w:val="24"/>
        </w:rPr>
        <w:t xml:space="preserve"> Порядок выплаты пособия по временной нетрудоспособности регулируется </w:t>
      </w:r>
      <w:hyperlink r:id="rId12" w:history="1">
        <w:r w:rsidRPr="00E1056F">
          <w:rPr>
            <w:rFonts w:ascii="Times New Roman" w:hAnsi="Times New Roman" w:cs="Times New Roman"/>
            <w:color w:val="0000FF"/>
            <w:sz w:val="24"/>
            <w:szCs w:val="24"/>
          </w:rPr>
          <w:t>Законом</w:t>
        </w:r>
      </w:hyperlink>
      <w:r w:rsidRPr="00E1056F">
        <w:rPr>
          <w:rFonts w:ascii="Times New Roman" w:hAnsi="Times New Roman" w:cs="Times New Roman"/>
          <w:sz w:val="24"/>
          <w:szCs w:val="24"/>
        </w:rPr>
        <w:t xml:space="preserve"> и </w:t>
      </w:r>
      <w:hyperlink r:id="rId13" w:history="1">
        <w:r w:rsidRPr="00E1056F">
          <w:rPr>
            <w:rFonts w:ascii="Times New Roman" w:hAnsi="Times New Roman" w:cs="Times New Roman"/>
            <w:color w:val="0000FF"/>
            <w:sz w:val="24"/>
            <w:szCs w:val="24"/>
          </w:rPr>
          <w:t>Постановлением</w:t>
        </w:r>
      </w:hyperlink>
      <w:r w:rsidRPr="00E1056F">
        <w:rPr>
          <w:rFonts w:ascii="Times New Roman" w:hAnsi="Times New Roman" w:cs="Times New Roman"/>
          <w:sz w:val="24"/>
          <w:szCs w:val="24"/>
        </w:rPr>
        <w:t xml:space="preserve">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rsidR="004B03A2" w:rsidRPr="00E1056F" w:rsidRDefault="004B03A2">
      <w:pPr>
        <w:pStyle w:val="ConsPlusNormal"/>
        <w:ind w:firstLine="540"/>
        <w:jc w:val="both"/>
        <w:rPr>
          <w:rFonts w:ascii="Times New Roman" w:hAnsi="Times New Roman" w:cs="Times New Roman"/>
          <w:sz w:val="24"/>
          <w:szCs w:val="24"/>
        </w:rPr>
      </w:pPr>
      <w:r w:rsidRPr="00E1056F">
        <w:rPr>
          <w:rFonts w:ascii="Times New Roman" w:hAnsi="Times New Roman" w:cs="Times New Roman"/>
          <w:sz w:val="24"/>
          <w:szCs w:val="24"/>
        </w:rPr>
        <w:t xml:space="preserve">В </w:t>
      </w:r>
      <w:hyperlink r:id="rId14" w:history="1">
        <w:r w:rsidRPr="00E1056F">
          <w:rPr>
            <w:rFonts w:ascii="Times New Roman" w:hAnsi="Times New Roman" w:cs="Times New Roman"/>
            <w:color w:val="0000FF"/>
            <w:sz w:val="24"/>
            <w:szCs w:val="24"/>
          </w:rPr>
          <w:t>ч. 2 ст. 5</w:t>
        </w:r>
      </w:hyperlink>
      <w:r w:rsidRPr="00E1056F">
        <w:rPr>
          <w:rFonts w:ascii="Times New Roman" w:hAnsi="Times New Roman" w:cs="Times New Roman"/>
          <w:sz w:val="24"/>
          <w:szCs w:val="24"/>
        </w:rPr>
        <w:t xml:space="preserve"> Закона указано, что пособие по временной нетрудоспособности выплачивается застрахованным лицам при утрате трудоспособности вследствие заболевания или травмы, наступившей в течение 30 календарных дней со дня прекращения указанной работы или деятельности.</w:t>
      </w:r>
    </w:p>
    <w:p w:rsidR="004B03A2" w:rsidRPr="00E1056F" w:rsidRDefault="004B03A2">
      <w:pPr>
        <w:pStyle w:val="ConsPlusNormal"/>
        <w:ind w:firstLine="540"/>
        <w:jc w:val="both"/>
        <w:rPr>
          <w:rFonts w:ascii="Times New Roman" w:hAnsi="Times New Roman" w:cs="Times New Roman"/>
          <w:sz w:val="24"/>
          <w:szCs w:val="24"/>
        </w:rPr>
      </w:pPr>
      <w:r w:rsidRPr="00324318">
        <w:rPr>
          <w:rFonts w:ascii="Times New Roman" w:hAnsi="Times New Roman" w:cs="Times New Roman"/>
          <w:sz w:val="24"/>
          <w:szCs w:val="24"/>
          <w:highlight w:val="yellow"/>
        </w:rPr>
        <w:t>В рассматриваемой ситуации работник заболел на 30-й календарный день, то есть в течение 30 календарных дней после увольнения. По мнению автора, ему нужно оплатить пособие по временной нетрудоспособности. Выплачивается пособие по временной нетрудоспособности за весь период нетрудоспособности (заболевания) до момента выздоровления работника, за исключением случая, когда работник является инвалидом.</w:t>
      </w:r>
    </w:p>
    <w:p w:rsidR="004B03A2" w:rsidRPr="00E1056F" w:rsidRDefault="004B03A2">
      <w:pPr>
        <w:pStyle w:val="ConsPlusNormal"/>
        <w:ind w:firstLine="540"/>
        <w:jc w:val="both"/>
        <w:rPr>
          <w:rFonts w:ascii="Times New Roman" w:hAnsi="Times New Roman" w:cs="Times New Roman"/>
          <w:sz w:val="24"/>
          <w:szCs w:val="24"/>
        </w:rPr>
      </w:pPr>
      <w:r w:rsidRPr="00E1056F">
        <w:rPr>
          <w:rFonts w:ascii="Times New Roman" w:hAnsi="Times New Roman" w:cs="Times New Roman"/>
          <w:sz w:val="24"/>
          <w:szCs w:val="24"/>
        </w:rPr>
        <w:t xml:space="preserve">Таким образом, если работник заболел на 30-й день после увольнения его от последнего работодателя и не трудоустроился, то листок временной нетрудоспособности он несет последнему работодателю и тот его оплачивает с учетом требований </w:t>
      </w:r>
      <w:hyperlink r:id="rId15" w:history="1">
        <w:r w:rsidRPr="00E1056F">
          <w:rPr>
            <w:rFonts w:ascii="Times New Roman" w:hAnsi="Times New Roman" w:cs="Times New Roman"/>
            <w:color w:val="0000FF"/>
            <w:sz w:val="24"/>
            <w:szCs w:val="24"/>
          </w:rPr>
          <w:t>ст. 6</w:t>
        </w:r>
      </w:hyperlink>
      <w:r w:rsidRPr="00E1056F">
        <w:rPr>
          <w:rFonts w:ascii="Times New Roman" w:hAnsi="Times New Roman" w:cs="Times New Roman"/>
          <w:sz w:val="24"/>
          <w:szCs w:val="24"/>
        </w:rPr>
        <w:t xml:space="preserve"> Закона, то есть за весь период временной нетрудоспособности до дня восстановления трудоспособности (установления инвалидности).</w:t>
      </w:r>
    </w:p>
    <w:p w:rsidR="004B03A2" w:rsidRPr="00E1056F" w:rsidRDefault="004B03A2">
      <w:pPr>
        <w:pStyle w:val="ConsPlusNormal"/>
        <w:ind w:firstLine="540"/>
        <w:jc w:val="both"/>
        <w:rPr>
          <w:rFonts w:ascii="Times New Roman" w:hAnsi="Times New Roman" w:cs="Times New Roman"/>
          <w:sz w:val="24"/>
          <w:szCs w:val="24"/>
        </w:rPr>
      </w:pPr>
      <w:r w:rsidRPr="00E1056F">
        <w:rPr>
          <w:rFonts w:ascii="Times New Roman" w:hAnsi="Times New Roman" w:cs="Times New Roman"/>
          <w:sz w:val="24"/>
          <w:szCs w:val="24"/>
        </w:rPr>
        <w:t xml:space="preserve">При этом следует учитывать </w:t>
      </w:r>
      <w:hyperlink r:id="rId16" w:history="1">
        <w:r w:rsidRPr="00E1056F">
          <w:rPr>
            <w:rFonts w:ascii="Times New Roman" w:hAnsi="Times New Roman" w:cs="Times New Roman"/>
            <w:color w:val="0000FF"/>
            <w:sz w:val="24"/>
            <w:szCs w:val="24"/>
          </w:rPr>
          <w:t>ч. 2 ст. 7</w:t>
        </w:r>
      </w:hyperlink>
      <w:r w:rsidRPr="00E1056F">
        <w:rPr>
          <w:rFonts w:ascii="Times New Roman" w:hAnsi="Times New Roman" w:cs="Times New Roman"/>
          <w:sz w:val="24"/>
          <w:szCs w:val="24"/>
        </w:rPr>
        <w:t xml:space="preserve"> Закона, согласно которой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4B03A2" w:rsidRPr="00E1056F" w:rsidRDefault="004B03A2">
      <w:pPr>
        <w:pStyle w:val="ConsPlusNormal"/>
        <w:ind w:firstLine="540"/>
        <w:jc w:val="both"/>
        <w:rPr>
          <w:rFonts w:ascii="Times New Roman" w:hAnsi="Times New Roman" w:cs="Times New Roman"/>
          <w:sz w:val="24"/>
          <w:szCs w:val="24"/>
        </w:rPr>
      </w:pPr>
    </w:p>
    <w:p w:rsidR="004B03A2" w:rsidRPr="00E1056F" w:rsidRDefault="004B03A2">
      <w:pPr>
        <w:pStyle w:val="ConsPlusNormal"/>
        <w:jc w:val="right"/>
        <w:rPr>
          <w:rFonts w:ascii="Times New Roman" w:hAnsi="Times New Roman" w:cs="Times New Roman"/>
          <w:sz w:val="24"/>
          <w:szCs w:val="24"/>
        </w:rPr>
      </w:pPr>
      <w:r w:rsidRPr="00E1056F">
        <w:rPr>
          <w:rFonts w:ascii="Times New Roman" w:hAnsi="Times New Roman" w:cs="Times New Roman"/>
          <w:sz w:val="24"/>
          <w:szCs w:val="24"/>
        </w:rPr>
        <w:t>Е.Н.Гетьман</w:t>
      </w:r>
    </w:p>
    <w:p w:rsidR="004B03A2" w:rsidRPr="00E1056F" w:rsidRDefault="004B03A2">
      <w:pPr>
        <w:pStyle w:val="ConsPlusNormal"/>
        <w:jc w:val="right"/>
        <w:rPr>
          <w:rFonts w:ascii="Times New Roman" w:hAnsi="Times New Roman" w:cs="Times New Roman"/>
          <w:sz w:val="24"/>
          <w:szCs w:val="24"/>
        </w:rPr>
      </w:pPr>
      <w:r w:rsidRPr="00E1056F">
        <w:rPr>
          <w:rFonts w:ascii="Times New Roman" w:hAnsi="Times New Roman" w:cs="Times New Roman"/>
          <w:sz w:val="24"/>
          <w:szCs w:val="24"/>
        </w:rPr>
        <w:t>ЗАО "Сплайн-Центр"</w:t>
      </w:r>
    </w:p>
    <w:p w:rsidR="004B03A2" w:rsidRPr="00E1056F" w:rsidRDefault="004B03A2">
      <w:pPr>
        <w:pStyle w:val="ConsPlusNormal"/>
        <w:jc w:val="right"/>
        <w:rPr>
          <w:rFonts w:ascii="Times New Roman" w:hAnsi="Times New Roman" w:cs="Times New Roman"/>
          <w:sz w:val="24"/>
          <w:szCs w:val="24"/>
        </w:rPr>
      </w:pPr>
      <w:r w:rsidRPr="00E1056F">
        <w:rPr>
          <w:rFonts w:ascii="Times New Roman" w:hAnsi="Times New Roman" w:cs="Times New Roman"/>
          <w:sz w:val="24"/>
          <w:szCs w:val="24"/>
        </w:rPr>
        <w:t>Региональный информационный центр</w:t>
      </w:r>
    </w:p>
    <w:p w:rsidR="004B03A2" w:rsidRPr="00E1056F" w:rsidRDefault="004B03A2">
      <w:pPr>
        <w:pStyle w:val="ConsPlusNormal"/>
        <w:jc w:val="right"/>
        <w:rPr>
          <w:rFonts w:ascii="Times New Roman" w:hAnsi="Times New Roman" w:cs="Times New Roman"/>
          <w:sz w:val="24"/>
          <w:szCs w:val="24"/>
        </w:rPr>
      </w:pPr>
      <w:r w:rsidRPr="00E1056F">
        <w:rPr>
          <w:rFonts w:ascii="Times New Roman" w:hAnsi="Times New Roman" w:cs="Times New Roman"/>
          <w:sz w:val="24"/>
          <w:szCs w:val="24"/>
        </w:rPr>
        <w:t>Сети КонсультантПлюс</w:t>
      </w:r>
    </w:p>
    <w:p w:rsidR="004B03A2" w:rsidRPr="00E1056F" w:rsidRDefault="004B03A2">
      <w:pPr>
        <w:pStyle w:val="ConsPlusNormal"/>
        <w:rPr>
          <w:rFonts w:ascii="Times New Roman" w:hAnsi="Times New Roman" w:cs="Times New Roman"/>
          <w:sz w:val="24"/>
          <w:szCs w:val="24"/>
        </w:rPr>
      </w:pPr>
      <w:r w:rsidRPr="00E1056F">
        <w:rPr>
          <w:rFonts w:ascii="Times New Roman" w:hAnsi="Times New Roman" w:cs="Times New Roman"/>
          <w:sz w:val="24"/>
          <w:szCs w:val="24"/>
        </w:rPr>
        <w:t>08.11.2016</w:t>
      </w:r>
    </w:p>
    <w:p w:rsidR="004B03A2" w:rsidRPr="00E1056F" w:rsidRDefault="004B03A2">
      <w:pPr>
        <w:pStyle w:val="ConsPlusNormal"/>
        <w:jc w:val="both"/>
        <w:rPr>
          <w:rFonts w:ascii="Times New Roman" w:hAnsi="Times New Roman" w:cs="Times New Roman"/>
          <w:sz w:val="24"/>
          <w:szCs w:val="24"/>
        </w:rPr>
      </w:pPr>
    </w:p>
    <w:p w:rsidR="004B03A2" w:rsidRPr="00E1056F" w:rsidRDefault="004B03A2">
      <w:pPr>
        <w:pStyle w:val="ConsPlusNormal"/>
        <w:pBdr>
          <w:bottom w:val="single" w:sz="12" w:space="1" w:color="auto"/>
        </w:pBdr>
        <w:jc w:val="both"/>
        <w:rPr>
          <w:rFonts w:ascii="Times New Roman" w:hAnsi="Times New Roman" w:cs="Times New Roman"/>
          <w:sz w:val="24"/>
          <w:szCs w:val="24"/>
        </w:rPr>
      </w:pPr>
    </w:p>
    <w:p w:rsidR="004B03A2" w:rsidRPr="00E1056F" w:rsidRDefault="004B03A2" w:rsidP="00324318">
      <w:pPr>
        <w:pStyle w:val="ConsPlusNormal"/>
        <w:jc w:val="both"/>
        <w:rPr>
          <w:rFonts w:ascii="Times New Roman" w:hAnsi="Times New Roman" w:cs="Times New Roman"/>
          <w:b/>
          <w:sz w:val="24"/>
          <w:szCs w:val="24"/>
        </w:rPr>
      </w:pPr>
      <w:hyperlink r:id="rId17" w:history="1">
        <w:r w:rsidRPr="00E1056F">
          <w:rPr>
            <w:rFonts w:ascii="Times New Roman" w:hAnsi="Times New Roman" w:cs="Times New Roman"/>
            <w:i/>
            <w:color w:val="0000FF"/>
            <w:sz w:val="24"/>
            <w:szCs w:val="24"/>
          </w:rPr>
          <w:br/>
          <w:t>ст. 7, Федеральный закон от 29.12.2006 N 255-ФЗ (ред. от 09.03.2016) "Об обязательном социальном страховании на случай временной нетрудоспособности и в связи с материнством" {КонсультантПлюс}</w:t>
        </w:r>
      </w:hyperlink>
    </w:p>
    <w:p w:rsidR="004B03A2" w:rsidRPr="00E1056F" w:rsidRDefault="004B03A2" w:rsidP="00324318">
      <w:pPr>
        <w:spacing w:after="1" w:line="220" w:lineRule="atLeast"/>
        <w:ind w:firstLine="540"/>
        <w:jc w:val="both"/>
        <w:outlineLvl w:val="0"/>
        <w:rPr>
          <w:rFonts w:ascii="Times New Roman" w:hAnsi="Times New Roman"/>
          <w:sz w:val="24"/>
          <w:szCs w:val="24"/>
        </w:rPr>
      </w:pPr>
    </w:p>
    <w:p w:rsidR="004B03A2" w:rsidRPr="00E1056F" w:rsidRDefault="004B03A2" w:rsidP="00324318">
      <w:pPr>
        <w:spacing w:after="1" w:line="220" w:lineRule="atLeast"/>
        <w:ind w:firstLine="540"/>
        <w:jc w:val="both"/>
        <w:outlineLvl w:val="0"/>
        <w:rPr>
          <w:rFonts w:ascii="Times New Roman" w:hAnsi="Times New Roman"/>
          <w:sz w:val="24"/>
          <w:szCs w:val="24"/>
        </w:rPr>
      </w:pPr>
      <w:r w:rsidRPr="00E1056F">
        <w:rPr>
          <w:rFonts w:ascii="Times New Roman" w:hAnsi="Times New Roman"/>
          <w:sz w:val="24"/>
          <w:szCs w:val="24"/>
        </w:rPr>
        <w:t>Статья 7. Размер пособия по временной нетрудоспособности</w:t>
      </w:r>
    </w:p>
    <w:p w:rsidR="004B03A2" w:rsidRPr="00E1056F" w:rsidRDefault="004B03A2" w:rsidP="00324318">
      <w:pPr>
        <w:spacing w:after="1" w:line="220" w:lineRule="atLeast"/>
        <w:ind w:firstLine="540"/>
        <w:jc w:val="both"/>
        <w:rPr>
          <w:rFonts w:ascii="Times New Roman" w:hAnsi="Times New Roman"/>
          <w:sz w:val="24"/>
          <w:szCs w:val="24"/>
        </w:rPr>
      </w:pPr>
    </w:p>
    <w:p w:rsidR="004B03A2" w:rsidRPr="00E1056F" w:rsidRDefault="004B03A2" w:rsidP="00324318">
      <w:pPr>
        <w:pBdr>
          <w:top w:val="single" w:sz="6" w:space="0" w:color="auto"/>
        </w:pBdr>
        <w:spacing w:before="100" w:after="100"/>
        <w:jc w:val="both"/>
        <w:rPr>
          <w:rFonts w:ascii="Times New Roman" w:hAnsi="Times New Roman"/>
          <w:sz w:val="24"/>
          <w:szCs w:val="24"/>
        </w:rPr>
      </w:pPr>
    </w:p>
    <w:p w:rsidR="004B03A2" w:rsidRPr="00E1056F" w:rsidRDefault="004B03A2" w:rsidP="00324318">
      <w:pPr>
        <w:spacing w:after="1" w:line="220" w:lineRule="atLeast"/>
        <w:ind w:firstLine="540"/>
        <w:jc w:val="both"/>
        <w:rPr>
          <w:rFonts w:ascii="Times New Roman" w:hAnsi="Times New Roman"/>
          <w:sz w:val="24"/>
          <w:szCs w:val="24"/>
        </w:rPr>
      </w:pPr>
      <w:r w:rsidRPr="00E1056F">
        <w:rPr>
          <w:rFonts w:ascii="Times New Roman" w:hAnsi="Times New Roman"/>
          <w:color w:val="0A2666"/>
          <w:sz w:val="24"/>
          <w:szCs w:val="24"/>
        </w:rPr>
        <w:t>КонсультантПлюс: примечание.</w:t>
      </w:r>
    </w:p>
    <w:p w:rsidR="004B03A2" w:rsidRPr="00E1056F" w:rsidRDefault="004B03A2" w:rsidP="00324318">
      <w:pPr>
        <w:spacing w:after="1" w:line="220" w:lineRule="atLeast"/>
        <w:ind w:firstLine="540"/>
        <w:jc w:val="both"/>
        <w:rPr>
          <w:rFonts w:ascii="Times New Roman" w:hAnsi="Times New Roman"/>
          <w:sz w:val="24"/>
          <w:szCs w:val="24"/>
        </w:rPr>
      </w:pPr>
      <w:r w:rsidRPr="00E1056F">
        <w:rPr>
          <w:rFonts w:ascii="Times New Roman" w:hAnsi="Times New Roman"/>
          <w:color w:val="0A2666"/>
          <w:sz w:val="24"/>
          <w:szCs w:val="24"/>
        </w:rPr>
        <w:t xml:space="preserve">Льготы по выплате пособия по временной нетрудоспособности были установлены Федеральным </w:t>
      </w:r>
      <w:hyperlink r:id="rId18" w:history="1">
        <w:r w:rsidRPr="00E1056F">
          <w:rPr>
            <w:rFonts w:ascii="Times New Roman" w:hAnsi="Times New Roman"/>
            <w:color w:val="0000FF"/>
            <w:sz w:val="24"/>
            <w:szCs w:val="24"/>
          </w:rPr>
          <w:t>законом</w:t>
        </w:r>
      </w:hyperlink>
      <w:r w:rsidRPr="00E1056F">
        <w:rPr>
          <w:rFonts w:ascii="Times New Roman" w:hAnsi="Times New Roman"/>
          <w:color w:val="0A2666"/>
          <w:sz w:val="24"/>
          <w:szCs w:val="24"/>
        </w:rPr>
        <w:t xml:space="preserve"> от 10.01.2002 N 2-ФЗ и Федеральным </w:t>
      </w:r>
      <w:hyperlink r:id="rId19" w:history="1">
        <w:r w:rsidRPr="00E1056F">
          <w:rPr>
            <w:rFonts w:ascii="Times New Roman" w:hAnsi="Times New Roman"/>
            <w:color w:val="0000FF"/>
            <w:sz w:val="24"/>
            <w:szCs w:val="24"/>
          </w:rPr>
          <w:t>законом</w:t>
        </w:r>
      </w:hyperlink>
      <w:r w:rsidRPr="00E1056F">
        <w:rPr>
          <w:rFonts w:ascii="Times New Roman" w:hAnsi="Times New Roman"/>
          <w:color w:val="0A2666"/>
          <w:sz w:val="24"/>
          <w:szCs w:val="24"/>
        </w:rPr>
        <w:t xml:space="preserve"> от 17.09.1998 N 157-ФЗ.</w:t>
      </w:r>
    </w:p>
    <w:p w:rsidR="004B03A2" w:rsidRPr="00E1056F" w:rsidRDefault="004B03A2" w:rsidP="00324318">
      <w:pPr>
        <w:pBdr>
          <w:top w:val="single" w:sz="6" w:space="0" w:color="auto"/>
        </w:pBdr>
        <w:spacing w:before="100" w:after="100"/>
        <w:jc w:val="both"/>
        <w:rPr>
          <w:rFonts w:ascii="Times New Roman" w:hAnsi="Times New Roman"/>
          <w:sz w:val="24"/>
          <w:szCs w:val="24"/>
        </w:rPr>
      </w:pPr>
    </w:p>
    <w:p w:rsidR="004B03A2" w:rsidRPr="00E1056F" w:rsidRDefault="004B03A2" w:rsidP="00324318">
      <w:pPr>
        <w:spacing w:after="1" w:line="220" w:lineRule="atLeast"/>
        <w:ind w:firstLine="540"/>
        <w:jc w:val="both"/>
        <w:rPr>
          <w:rFonts w:ascii="Times New Roman" w:hAnsi="Times New Roman"/>
          <w:sz w:val="24"/>
          <w:szCs w:val="24"/>
        </w:rPr>
      </w:pPr>
      <w:r w:rsidRPr="00E1056F">
        <w:rPr>
          <w:rFonts w:ascii="Times New Roman" w:hAnsi="Times New Roman"/>
          <w:sz w:val="24"/>
          <w:szCs w:val="24"/>
        </w:rP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11" w:history="1">
        <w:r w:rsidRPr="00E1056F">
          <w:rPr>
            <w:rFonts w:ascii="Times New Roman" w:hAnsi="Times New Roman"/>
            <w:color w:val="0000FF"/>
            <w:sz w:val="24"/>
            <w:szCs w:val="24"/>
          </w:rPr>
          <w:t>части 2</w:t>
        </w:r>
      </w:hyperlink>
      <w:r w:rsidRPr="00E1056F">
        <w:rPr>
          <w:rFonts w:ascii="Times New Roman" w:hAnsi="Times New Roman"/>
          <w:sz w:val="24"/>
          <w:szCs w:val="24"/>
        </w:rPr>
        <w:t xml:space="preserve">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4B03A2" w:rsidRPr="00E1056F" w:rsidRDefault="004B03A2" w:rsidP="00324318">
      <w:pPr>
        <w:spacing w:after="1" w:line="220" w:lineRule="atLeast"/>
        <w:jc w:val="both"/>
        <w:rPr>
          <w:rFonts w:ascii="Times New Roman" w:hAnsi="Times New Roman"/>
          <w:sz w:val="24"/>
          <w:szCs w:val="24"/>
        </w:rPr>
      </w:pPr>
      <w:r w:rsidRPr="00E1056F">
        <w:rPr>
          <w:rFonts w:ascii="Times New Roman" w:hAnsi="Times New Roman"/>
          <w:sz w:val="24"/>
          <w:szCs w:val="24"/>
        </w:rPr>
        <w:t xml:space="preserve">(в ред. Федерального </w:t>
      </w:r>
      <w:hyperlink r:id="rId20" w:history="1">
        <w:r w:rsidRPr="00E1056F">
          <w:rPr>
            <w:rFonts w:ascii="Times New Roman" w:hAnsi="Times New Roman"/>
            <w:color w:val="0000FF"/>
            <w:sz w:val="24"/>
            <w:szCs w:val="24"/>
          </w:rPr>
          <w:t>закона</w:t>
        </w:r>
      </w:hyperlink>
      <w:r w:rsidRPr="00E1056F">
        <w:rPr>
          <w:rFonts w:ascii="Times New Roman" w:hAnsi="Times New Roman"/>
          <w:sz w:val="24"/>
          <w:szCs w:val="24"/>
        </w:rPr>
        <w:t xml:space="preserve"> от 25.11.2013 N 317-ФЗ)</w:t>
      </w:r>
    </w:p>
    <w:p w:rsidR="004B03A2" w:rsidRPr="00E1056F" w:rsidRDefault="004B03A2" w:rsidP="00324318">
      <w:pPr>
        <w:spacing w:after="1" w:line="220" w:lineRule="atLeast"/>
        <w:ind w:firstLine="540"/>
        <w:jc w:val="both"/>
        <w:rPr>
          <w:rFonts w:ascii="Times New Roman" w:hAnsi="Times New Roman"/>
          <w:sz w:val="24"/>
          <w:szCs w:val="24"/>
        </w:rPr>
      </w:pPr>
      <w:r w:rsidRPr="00E1056F">
        <w:rPr>
          <w:rFonts w:ascii="Times New Roman" w:hAnsi="Times New Roman"/>
          <w:sz w:val="24"/>
          <w:szCs w:val="24"/>
        </w:rPr>
        <w:t>1) застрахованному лицу, имеющему страховой стаж 8 и более лет, - 100 процентов среднего заработка;</w:t>
      </w:r>
    </w:p>
    <w:p w:rsidR="004B03A2" w:rsidRPr="00E1056F" w:rsidRDefault="004B03A2" w:rsidP="00324318">
      <w:pPr>
        <w:spacing w:after="1" w:line="220" w:lineRule="atLeast"/>
        <w:ind w:firstLine="540"/>
        <w:jc w:val="both"/>
        <w:rPr>
          <w:rFonts w:ascii="Times New Roman" w:hAnsi="Times New Roman"/>
          <w:sz w:val="24"/>
          <w:szCs w:val="24"/>
        </w:rPr>
      </w:pPr>
      <w:r w:rsidRPr="00E1056F">
        <w:rPr>
          <w:rFonts w:ascii="Times New Roman" w:hAnsi="Times New Roman"/>
          <w:sz w:val="24"/>
          <w:szCs w:val="24"/>
        </w:rPr>
        <w:t>2) застрахованному лицу, имеющему страховой стаж от 5 до 8 лет, - 80 процентов среднего заработка;</w:t>
      </w:r>
    </w:p>
    <w:p w:rsidR="004B03A2" w:rsidRPr="00E1056F" w:rsidRDefault="004B03A2" w:rsidP="00324318">
      <w:pPr>
        <w:spacing w:after="1" w:line="220" w:lineRule="atLeast"/>
        <w:ind w:firstLine="540"/>
        <w:jc w:val="both"/>
        <w:rPr>
          <w:rFonts w:ascii="Times New Roman" w:hAnsi="Times New Roman"/>
          <w:sz w:val="24"/>
          <w:szCs w:val="24"/>
        </w:rPr>
      </w:pPr>
      <w:r w:rsidRPr="00E1056F">
        <w:rPr>
          <w:rFonts w:ascii="Times New Roman" w:hAnsi="Times New Roman"/>
          <w:sz w:val="24"/>
          <w:szCs w:val="24"/>
        </w:rPr>
        <w:t>3) застрахованному лицу, имеющему страховой стаж до 5 лет, - 60 процентов среднего заработка.</w:t>
      </w:r>
    </w:p>
    <w:p w:rsidR="004B03A2" w:rsidRPr="00E1056F" w:rsidRDefault="004B03A2" w:rsidP="00324318">
      <w:pPr>
        <w:spacing w:after="1" w:line="220" w:lineRule="atLeast"/>
        <w:ind w:firstLine="540"/>
        <w:jc w:val="both"/>
        <w:rPr>
          <w:rFonts w:ascii="Times New Roman" w:hAnsi="Times New Roman"/>
          <w:sz w:val="24"/>
          <w:szCs w:val="24"/>
        </w:rPr>
      </w:pPr>
      <w:bookmarkStart w:id="0" w:name="P11"/>
      <w:bookmarkEnd w:id="0"/>
      <w:r w:rsidRPr="00E1056F">
        <w:rPr>
          <w:rFonts w:ascii="Times New Roman" w:hAnsi="Times New Roman"/>
          <w:sz w:val="24"/>
          <w:szCs w:val="24"/>
          <w:highlight w:val="yellow"/>
        </w:rPr>
        <w:t xml:space="preserve">2. Пособие по временной нетрудоспособности при утрате трудоспособности вследствие заболевания или травмы выплачивается застрахованным лицам </w:t>
      </w:r>
      <w:r w:rsidRPr="00324318">
        <w:rPr>
          <w:rFonts w:ascii="Times New Roman" w:hAnsi="Times New Roman"/>
          <w:b/>
          <w:sz w:val="28"/>
          <w:szCs w:val="28"/>
          <w:highlight w:val="yellow"/>
        </w:rPr>
        <w:t xml:space="preserve">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w:t>
      </w:r>
      <w:r w:rsidRPr="00E1056F">
        <w:rPr>
          <w:rFonts w:ascii="Times New Roman" w:hAnsi="Times New Roman"/>
          <w:sz w:val="24"/>
          <w:szCs w:val="24"/>
          <w:highlight w:val="yellow"/>
        </w:rPr>
        <w:t>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4B03A2" w:rsidRPr="00E1056F" w:rsidRDefault="004B03A2" w:rsidP="00324318">
      <w:pPr>
        <w:spacing w:after="1" w:line="220" w:lineRule="atLeast"/>
        <w:jc w:val="both"/>
        <w:rPr>
          <w:rFonts w:ascii="Times New Roman" w:hAnsi="Times New Roman"/>
          <w:sz w:val="24"/>
          <w:szCs w:val="24"/>
        </w:rPr>
      </w:pPr>
      <w:r w:rsidRPr="00E1056F">
        <w:rPr>
          <w:rFonts w:ascii="Times New Roman" w:hAnsi="Times New Roman"/>
          <w:sz w:val="24"/>
          <w:szCs w:val="24"/>
        </w:rPr>
        <w:t xml:space="preserve">(в ред. Федерального </w:t>
      </w:r>
      <w:hyperlink r:id="rId21" w:history="1">
        <w:r w:rsidRPr="00E1056F">
          <w:rPr>
            <w:rFonts w:ascii="Times New Roman" w:hAnsi="Times New Roman"/>
            <w:color w:val="0000FF"/>
            <w:sz w:val="24"/>
            <w:szCs w:val="24"/>
          </w:rPr>
          <w:t>закона</w:t>
        </w:r>
      </w:hyperlink>
      <w:r w:rsidRPr="00E1056F">
        <w:rPr>
          <w:rFonts w:ascii="Times New Roman" w:hAnsi="Times New Roman"/>
          <w:sz w:val="24"/>
          <w:szCs w:val="24"/>
        </w:rPr>
        <w:t xml:space="preserve"> от 08.12.2010 N 343-ФЗ)</w:t>
      </w:r>
      <w:r>
        <w:rPr>
          <w:rFonts w:ascii="Times New Roman" w:hAnsi="Times New Roman"/>
          <w:sz w:val="24"/>
          <w:szCs w:val="24"/>
        </w:rPr>
        <w:t>……</w:t>
      </w:r>
    </w:p>
    <w:p w:rsidR="004B03A2" w:rsidRPr="00E1056F" w:rsidRDefault="004B03A2" w:rsidP="00324318">
      <w:pPr>
        <w:pBdr>
          <w:top w:val="single" w:sz="6" w:space="0" w:color="auto"/>
        </w:pBdr>
        <w:spacing w:before="100" w:after="100"/>
        <w:jc w:val="both"/>
        <w:rPr>
          <w:rFonts w:ascii="Times New Roman" w:hAnsi="Times New Roman"/>
          <w:sz w:val="24"/>
          <w:szCs w:val="24"/>
        </w:rPr>
      </w:pPr>
    </w:p>
    <w:p w:rsidR="004B03A2" w:rsidRPr="00E1056F" w:rsidRDefault="004B03A2" w:rsidP="00324318">
      <w:pPr>
        <w:spacing w:after="1" w:line="220" w:lineRule="atLeast"/>
        <w:ind w:firstLine="540"/>
        <w:jc w:val="both"/>
        <w:rPr>
          <w:rFonts w:ascii="Times New Roman" w:hAnsi="Times New Roman"/>
          <w:sz w:val="24"/>
          <w:szCs w:val="24"/>
        </w:rPr>
      </w:pPr>
      <w:r w:rsidRPr="00E1056F">
        <w:rPr>
          <w:rFonts w:ascii="Times New Roman" w:hAnsi="Times New Roman"/>
          <w:color w:val="0A2666"/>
          <w:sz w:val="24"/>
          <w:szCs w:val="24"/>
        </w:rPr>
        <w:t>КонсультантПлюс: примечание.</w:t>
      </w:r>
    </w:p>
    <w:p w:rsidR="004B03A2" w:rsidRPr="00E1056F" w:rsidRDefault="004B03A2" w:rsidP="00324318">
      <w:pPr>
        <w:pBdr>
          <w:bottom w:val="single" w:sz="12" w:space="1" w:color="auto"/>
        </w:pBdr>
        <w:spacing w:after="1" w:line="220" w:lineRule="atLeast"/>
        <w:ind w:firstLine="540"/>
        <w:jc w:val="both"/>
        <w:rPr>
          <w:rFonts w:ascii="Times New Roman" w:hAnsi="Times New Roman"/>
          <w:sz w:val="24"/>
          <w:szCs w:val="24"/>
        </w:rPr>
      </w:pPr>
      <w:r w:rsidRPr="00E1056F">
        <w:rPr>
          <w:rFonts w:ascii="Times New Roman" w:hAnsi="Times New Roman"/>
          <w:color w:val="0A2666"/>
          <w:sz w:val="24"/>
          <w:szCs w:val="24"/>
        </w:rPr>
        <w:t xml:space="preserve">Льготы по выплате пособия по уходу за больным ребенком были установлены следующими нормативными актами: Федеральный </w:t>
      </w:r>
      <w:hyperlink r:id="rId22" w:history="1">
        <w:r w:rsidRPr="00E1056F">
          <w:rPr>
            <w:rFonts w:ascii="Times New Roman" w:hAnsi="Times New Roman"/>
            <w:color w:val="0000FF"/>
            <w:sz w:val="24"/>
            <w:szCs w:val="24"/>
          </w:rPr>
          <w:t>закон</w:t>
        </w:r>
      </w:hyperlink>
      <w:r w:rsidRPr="00E1056F">
        <w:rPr>
          <w:rFonts w:ascii="Times New Roman" w:hAnsi="Times New Roman"/>
          <w:color w:val="0A2666"/>
          <w:sz w:val="24"/>
          <w:szCs w:val="24"/>
        </w:rPr>
        <w:t xml:space="preserve"> 10.01.2002 N 2-ФЗ, Федеральный </w:t>
      </w:r>
      <w:hyperlink r:id="rId23" w:history="1">
        <w:r w:rsidRPr="00E1056F">
          <w:rPr>
            <w:rFonts w:ascii="Times New Roman" w:hAnsi="Times New Roman"/>
            <w:color w:val="0000FF"/>
            <w:sz w:val="24"/>
            <w:szCs w:val="24"/>
          </w:rPr>
          <w:t>закон</w:t>
        </w:r>
      </w:hyperlink>
      <w:r w:rsidRPr="00E1056F">
        <w:rPr>
          <w:rFonts w:ascii="Times New Roman" w:hAnsi="Times New Roman"/>
          <w:color w:val="0A2666"/>
          <w:sz w:val="24"/>
          <w:szCs w:val="24"/>
        </w:rPr>
        <w:t xml:space="preserve"> от 17.09.1998 N 157-ФЗ, </w:t>
      </w:r>
      <w:hyperlink r:id="rId24" w:history="1">
        <w:r w:rsidRPr="00E1056F">
          <w:rPr>
            <w:rFonts w:ascii="Times New Roman" w:hAnsi="Times New Roman"/>
            <w:color w:val="0000FF"/>
            <w:sz w:val="24"/>
            <w:szCs w:val="24"/>
          </w:rPr>
          <w:t>Закон</w:t>
        </w:r>
      </w:hyperlink>
      <w:r w:rsidRPr="00E1056F">
        <w:rPr>
          <w:rFonts w:ascii="Times New Roman" w:hAnsi="Times New Roman"/>
          <w:color w:val="0A2666"/>
          <w:sz w:val="24"/>
          <w:szCs w:val="24"/>
        </w:rPr>
        <w:t xml:space="preserve"> РФ от 15.05.1991 N 1244-1.</w:t>
      </w:r>
    </w:p>
    <w:p w:rsidR="004B03A2" w:rsidRPr="00324318" w:rsidRDefault="004B03A2" w:rsidP="00324318">
      <w:pPr>
        <w:spacing w:after="1" w:line="240" w:lineRule="atLeast"/>
      </w:pPr>
      <w:hyperlink r:id="rId25" w:history="1">
        <w:r>
          <w:rPr>
            <w:rFonts w:ascii="Times New Roman" w:hAnsi="Times New Roman"/>
            <w:i/>
            <w:color w:val="0000FF"/>
            <w:sz w:val="24"/>
          </w:rPr>
          <w:br/>
          <w:t>ст. 6, Федеральный закон от 29.12.2006 N 255-ФЗ (ред. от 09.03.2016) "Об обязательном социальном страховании на случай временной нетрудоспособности и в связи с материнством" {КонсультантПлюс}</w:t>
        </w:r>
      </w:hyperlink>
      <w:r>
        <w:rPr>
          <w:rFonts w:ascii="Times New Roman" w:hAnsi="Times New Roman"/>
          <w:sz w:val="24"/>
        </w:rPr>
        <w:br/>
      </w:r>
    </w:p>
    <w:p w:rsidR="004B03A2" w:rsidRDefault="004B03A2" w:rsidP="00324318">
      <w:pPr>
        <w:spacing w:after="1" w:line="240" w:lineRule="atLeast"/>
        <w:ind w:firstLine="540"/>
        <w:jc w:val="both"/>
        <w:outlineLvl w:val="0"/>
      </w:pPr>
      <w:r>
        <w:rPr>
          <w:rFonts w:ascii="Times New Roman" w:hAnsi="Times New Roman"/>
          <w:sz w:val="24"/>
        </w:rPr>
        <w:t>Статья 6. Условия и продолжительность выплаты пособия по временной нетрудоспособности</w:t>
      </w:r>
    </w:p>
    <w:p w:rsidR="004B03A2" w:rsidRDefault="004B03A2" w:rsidP="00324318">
      <w:pPr>
        <w:spacing w:after="1" w:line="240" w:lineRule="atLeast"/>
        <w:ind w:firstLine="540"/>
        <w:jc w:val="both"/>
      </w:pPr>
    </w:p>
    <w:p w:rsidR="004B03A2" w:rsidRDefault="004B03A2" w:rsidP="00324318">
      <w:pPr>
        <w:pBdr>
          <w:bottom w:val="single" w:sz="12" w:space="1" w:color="auto"/>
        </w:pBdr>
        <w:spacing w:after="1" w:line="240" w:lineRule="atLeast"/>
        <w:ind w:firstLine="540"/>
        <w:jc w:val="both"/>
      </w:pPr>
      <w:r w:rsidRPr="00324318">
        <w:rPr>
          <w:rFonts w:ascii="Times New Roman" w:hAnsi="Times New Roman"/>
          <w:b/>
          <w:sz w:val="24"/>
          <w:highlight w:val="yellow"/>
        </w:rPr>
        <w:t>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w:t>
      </w:r>
      <w:r>
        <w:rPr>
          <w:rFonts w:ascii="Times New Roman" w:hAnsi="Times New Roman"/>
          <w:sz w:val="24"/>
        </w:rPr>
        <w:t xml:space="preserve"> (установления инвалидности), за исключением случаев, указанных в </w:t>
      </w:r>
      <w:hyperlink r:id="rId26" w:history="1">
        <w:r>
          <w:rPr>
            <w:rFonts w:ascii="Times New Roman" w:hAnsi="Times New Roman"/>
            <w:color w:val="0000FF"/>
            <w:sz w:val="24"/>
          </w:rPr>
          <w:t>частях 3</w:t>
        </w:r>
      </w:hyperlink>
      <w:r>
        <w:rPr>
          <w:rFonts w:ascii="Times New Roman" w:hAnsi="Times New Roman"/>
          <w:sz w:val="24"/>
        </w:rPr>
        <w:t xml:space="preserve"> и </w:t>
      </w:r>
      <w:hyperlink r:id="rId27" w:history="1">
        <w:r>
          <w:rPr>
            <w:rFonts w:ascii="Times New Roman" w:hAnsi="Times New Roman"/>
            <w:color w:val="0000FF"/>
            <w:sz w:val="24"/>
          </w:rPr>
          <w:t>4</w:t>
        </w:r>
      </w:hyperlink>
      <w:r>
        <w:rPr>
          <w:rFonts w:ascii="Times New Roman" w:hAnsi="Times New Roman"/>
          <w:sz w:val="24"/>
        </w:rPr>
        <w:t xml:space="preserve"> настоящей статьи……..</w:t>
      </w:r>
    </w:p>
    <w:p w:rsidR="004B03A2" w:rsidRPr="00E1056F" w:rsidRDefault="004B03A2">
      <w:pPr>
        <w:rPr>
          <w:rFonts w:ascii="Times New Roman" w:hAnsi="Times New Roman"/>
          <w:sz w:val="24"/>
          <w:szCs w:val="24"/>
        </w:rPr>
      </w:pPr>
    </w:p>
    <w:sectPr w:rsidR="004B03A2" w:rsidRPr="00E1056F" w:rsidSect="008F79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56F"/>
    <w:rsid w:val="0013523A"/>
    <w:rsid w:val="001D062D"/>
    <w:rsid w:val="001E170D"/>
    <w:rsid w:val="00324318"/>
    <w:rsid w:val="003653A9"/>
    <w:rsid w:val="00421B64"/>
    <w:rsid w:val="004B03A2"/>
    <w:rsid w:val="005004AB"/>
    <w:rsid w:val="006177E9"/>
    <w:rsid w:val="007B717D"/>
    <w:rsid w:val="008F7985"/>
    <w:rsid w:val="00997AE0"/>
    <w:rsid w:val="00A126F2"/>
    <w:rsid w:val="00CD6EF4"/>
    <w:rsid w:val="00D1376F"/>
    <w:rsid w:val="00D140B9"/>
    <w:rsid w:val="00DC3095"/>
    <w:rsid w:val="00E1056F"/>
    <w:rsid w:val="00F41E74"/>
    <w:rsid w:val="00F926D3"/>
    <w:rsid w:val="00FA01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1056F"/>
    <w:pPr>
      <w:widowControl w:val="0"/>
      <w:autoSpaceDE w:val="0"/>
      <w:autoSpaceDN w:val="0"/>
    </w:pPr>
    <w:rPr>
      <w:rFonts w:eastAsia="Times New Roman" w:cs="Calibri"/>
      <w:szCs w:val="20"/>
    </w:rPr>
  </w:style>
  <w:style w:type="character" w:styleId="Hyperlink">
    <w:name w:val="Hyperlink"/>
    <w:basedOn w:val="DefaultParagraphFont"/>
    <w:uiPriority w:val="99"/>
    <w:rsid w:val="00E1056F"/>
    <w:rPr>
      <w:rFonts w:cs="Times New Roman"/>
      <w:color w:val="0000FF"/>
      <w:u w:val="single"/>
    </w:rPr>
  </w:style>
  <w:style w:type="paragraph" w:styleId="ListParagraph">
    <w:name w:val="List Paragraph"/>
    <w:basedOn w:val="Normal"/>
    <w:uiPriority w:val="99"/>
    <w:qFormat/>
    <w:rsid w:val="00CD6E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8249E0D6B0A6EE8240BBDAE200FB369E959EA0EFA7834E22684F8A3D0FE33DCEA9F5AA68CA8383YDWCG" TargetMode="External"/><Relationship Id="rId13" Type="http://schemas.openxmlformats.org/officeDocument/2006/relationships/hyperlink" Target="consultantplus://offline/ref=FD9012DD42EAD9ED9F908217BA82FB78DDD729CFC792EEC44ECFE2DC8Em7GAG" TargetMode="External"/><Relationship Id="rId18" Type="http://schemas.openxmlformats.org/officeDocument/2006/relationships/hyperlink" Target="consultantplus://offline/ref=34ABCE763F6506F4FE6377B15300A53ADB05D1AC0C3DD1635FC7322CEEB59A67370C302Dw2K9G" TargetMode="External"/><Relationship Id="rId26" Type="http://schemas.openxmlformats.org/officeDocument/2006/relationships/hyperlink" Target="consultantplus://offline/ref=848249E0D6B0A6EE8240BBDAE200FB369E959EA0EFA7834E22684F8A3D0FE33DCEA9F5AA68CA8384YDW5G" TargetMode="External"/><Relationship Id="rId3" Type="http://schemas.openxmlformats.org/officeDocument/2006/relationships/webSettings" Target="webSettings.xml"/><Relationship Id="rId21" Type="http://schemas.openxmlformats.org/officeDocument/2006/relationships/hyperlink" Target="consultantplus://offline/ref=34ABCE763F6506F4FE6377B15300A53AD806D3A5093DD1635FC7322CEEB59A67370C30292895D7B2w0K6G" TargetMode="External"/><Relationship Id="rId7" Type="http://schemas.openxmlformats.org/officeDocument/2006/relationships/hyperlink" Target="consultantplus://offline/ref=848249E0D6B0A6EE8240BBDAE200FB369E959EA0EFA7834E22684F8A3D0FE33DCEA9F5AA68CA8384YDW6G" TargetMode="External"/><Relationship Id="rId12" Type="http://schemas.openxmlformats.org/officeDocument/2006/relationships/hyperlink" Target="consultantplus://offline/ref=FD9012DD42EAD9ED9F908217BA82FB78DDDA29C7C897EEC44ECFE2DC8Em7GAG" TargetMode="External"/><Relationship Id="rId17" Type="http://schemas.openxmlformats.org/officeDocument/2006/relationships/hyperlink" Target="consultantplus://offline/ref=34ABCE763F6506F4FE6377B15300A53AD80CD5AC0F39D1635FC7322CEEB59A67370C30292895D7B5w0K5G" TargetMode="External"/><Relationship Id="rId25" Type="http://schemas.openxmlformats.org/officeDocument/2006/relationships/hyperlink" Target="consultantplus://offline/ref=848249E0D6B0A6EE8240BBDAE200FB369E959EA0EFA7834E22684F8A3D0FE33DCEA9F5AA68CA8383YDWCG" TargetMode="External"/><Relationship Id="rId2" Type="http://schemas.openxmlformats.org/officeDocument/2006/relationships/settings" Target="settings.xml"/><Relationship Id="rId16" Type="http://schemas.openxmlformats.org/officeDocument/2006/relationships/hyperlink" Target="consultantplus://offline/ref=FD9012DD42EAD9ED9F908217BA82FB78DDDA29C7C897EEC44ECFE2DC8E7AFF571FE6BDDC94m5GEG" TargetMode="External"/><Relationship Id="rId20" Type="http://schemas.openxmlformats.org/officeDocument/2006/relationships/hyperlink" Target="consultantplus://offline/ref=34ABCE763F6506F4FE6377B15300A53AD80CD6A70E3BD1635FC7322CEEB59A67370C30292894D7B5w0K6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8249E0D6B0A6EE8240BBDAE200FB369E959EA0EFA7834E22684F8A3D0FE33DCEA9F5AA68CA8384YDW5G" TargetMode="External"/><Relationship Id="rId11" Type="http://schemas.openxmlformats.org/officeDocument/2006/relationships/hyperlink" Target="consultantplus://offline/ref=FD9012DD42EAD9ED9F908217BA82FB78DDDA29C7C897EEC44ECFE2DC8E7AFF571FE6BDDC94m5GFG" TargetMode="External"/><Relationship Id="rId24" Type="http://schemas.openxmlformats.org/officeDocument/2006/relationships/hyperlink" Target="consultantplus://offline/ref=34ABCE763F6506F4FE6377B15300A53ADB05D1AC0A39D1635FC7322CEEB59A67370C30292Fw9K2G" TargetMode="External"/><Relationship Id="rId5" Type="http://schemas.openxmlformats.org/officeDocument/2006/relationships/hyperlink" Target="consultantplus://offline/ref=34ABCE763F6506F4FE6377B15300A53AD80CD5AC0F39D1635FC7322CEEB59A67370C30292895D7B5w0K5G" TargetMode="External"/><Relationship Id="rId15" Type="http://schemas.openxmlformats.org/officeDocument/2006/relationships/hyperlink" Target="consultantplus://offline/ref=FD9012DD42EAD9ED9F908217BA82FB78DDDA29C7C897EEC44ECFE2DC8E7AFF571FE6BDDF90m5G3G" TargetMode="External"/><Relationship Id="rId23" Type="http://schemas.openxmlformats.org/officeDocument/2006/relationships/hyperlink" Target="consultantplus://offline/ref=34ABCE763F6506F4FE6377B15300A53AD802D2A70E3AD1635FC7322CEEB59A67370C30292895D6B1w0K3G" TargetMode="External"/><Relationship Id="rId28" Type="http://schemas.openxmlformats.org/officeDocument/2006/relationships/fontTable" Target="fontTable.xml"/><Relationship Id="rId10" Type="http://schemas.openxmlformats.org/officeDocument/2006/relationships/hyperlink" Target="consultantplus://offline/ref=FD9012DD42EAD9ED9F909F03A8EAC17E82DE2CCECB99EC9019CDB389807FF70757F6F39A9B5ACFC83C47m3G0G" TargetMode="External"/><Relationship Id="rId19" Type="http://schemas.openxmlformats.org/officeDocument/2006/relationships/hyperlink" Target="consultantplus://offline/ref=34ABCE763F6506F4FE6377B15300A53AD802D2A70E3AD1635FC7322CEEB59A67370C302Aw2KAG" TargetMode="External"/><Relationship Id="rId4" Type="http://schemas.openxmlformats.org/officeDocument/2006/relationships/hyperlink" Target="consultantplus://offline/ref=34ABCE763F6506F4FE6377B15300A53AD806D3A5093DD1635FC7322CEEB59A67370C30292895D7B2w0K6G" TargetMode="External"/><Relationship Id="rId9" Type="http://schemas.openxmlformats.org/officeDocument/2006/relationships/hyperlink" Target="http://consultantugra.ru/klientam/goryachaya-liniya/reglament-linii-konsultacij/" TargetMode="External"/><Relationship Id="rId14" Type="http://schemas.openxmlformats.org/officeDocument/2006/relationships/hyperlink" Target="consultantplus://offline/ref=FD9012DD42EAD9ED9F908217BA82FB78DDDA29C7C897EEC44ECFE2DC8E7AFF571FE6BDDC94m5GFG" TargetMode="External"/><Relationship Id="rId22" Type="http://schemas.openxmlformats.org/officeDocument/2006/relationships/hyperlink" Target="consultantplus://offline/ref=34ABCE763F6506F4FE6377B15300A53ADB05D1AC0C3DD1635FC7322CEEB59A67370C302Aw2KFG" TargetMode="External"/><Relationship Id="rId27" Type="http://schemas.openxmlformats.org/officeDocument/2006/relationships/hyperlink" Target="consultantplus://offline/ref=848249E0D6B0A6EE8240BBDAE200FB369E959EA0EFA7834E22684F8A3D0FE33DCEA9F5AA68CA8384YDW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4</Pages>
  <Words>1686</Words>
  <Characters>9612</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hline5</dc:creator>
  <cp:keywords/>
  <dc:description/>
  <cp:lastModifiedBy>hline1</cp:lastModifiedBy>
  <cp:revision>3</cp:revision>
  <dcterms:created xsi:type="dcterms:W3CDTF">2016-11-14T06:06:00Z</dcterms:created>
  <dcterms:modified xsi:type="dcterms:W3CDTF">2016-11-21T11:30:00Z</dcterms:modified>
</cp:coreProperties>
</file>