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EF" w:rsidRDefault="00891CEF" w:rsidP="00891CEF">
      <w:pPr>
        <w:pStyle w:val="ConsPlusTitle"/>
        <w:jc w:val="center"/>
        <w:rPr>
          <w:rFonts w:ascii="Times New Roman" w:hAnsi="Times New Roman" w:cs="Times New Roman"/>
          <w:b w:val="0"/>
          <w:color w:val="000000" w:themeColor="text1"/>
          <w:sz w:val="24"/>
          <w:szCs w:val="24"/>
        </w:rPr>
      </w:pPr>
    </w:p>
    <w:p w:rsidR="00891CEF" w:rsidRDefault="00891CEF" w:rsidP="00552267">
      <w:pPr>
        <w:pStyle w:val="ConsPlusTitle"/>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 xml:space="preserve">     </w:t>
      </w:r>
      <w:r w:rsidRPr="00891CEF">
        <w:rPr>
          <w:rFonts w:ascii="Times New Roman" w:hAnsi="Times New Roman" w:cs="Times New Roman"/>
          <w:color w:val="000000" w:themeColor="text1"/>
          <w:sz w:val="24"/>
          <w:szCs w:val="24"/>
        </w:rPr>
        <w:t>По вопросу:</w:t>
      </w:r>
      <w:r w:rsidR="00552267">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 xml:space="preserve"> «Купили офисное помещение </w:t>
      </w:r>
      <w:r w:rsidR="00563B17">
        <w:rPr>
          <w:rFonts w:ascii="Times New Roman" w:hAnsi="Times New Roman" w:cs="Times New Roman"/>
          <w:b w:val="0"/>
          <w:color w:val="000000" w:themeColor="text1"/>
          <w:sz w:val="24"/>
          <w:szCs w:val="24"/>
        </w:rPr>
        <w:t xml:space="preserve">и в </w:t>
      </w:r>
      <w:proofErr w:type="spellStart"/>
      <w:r w:rsidR="00563B17">
        <w:rPr>
          <w:rFonts w:ascii="Times New Roman" w:hAnsi="Times New Roman" w:cs="Times New Roman"/>
          <w:b w:val="0"/>
          <w:color w:val="000000" w:themeColor="text1"/>
          <w:sz w:val="24"/>
          <w:szCs w:val="24"/>
        </w:rPr>
        <w:t>течениe</w:t>
      </w:r>
      <w:proofErr w:type="spellEnd"/>
      <w:r w:rsidR="00563B17">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следующих</w:t>
      </w:r>
      <w:r w:rsidRPr="00891CEF">
        <w:rPr>
          <w:rFonts w:ascii="Times New Roman" w:hAnsi="Times New Roman" w:cs="Times New Roman"/>
          <w:b w:val="0"/>
          <w:color w:val="000000" w:themeColor="text1"/>
          <w:sz w:val="24"/>
          <w:szCs w:val="24"/>
        </w:rPr>
        <w:t xml:space="preserve"> 2-х недель прода</w:t>
      </w:r>
      <w:r>
        <w:rPr>
          <w:rFonts w:ascii="Times New Roman" w:hAnsi="Times New Roman" w:cs="Times New Roman"/>
          <w:b w:val="0"/>
          <w:color w:val="000000" w:themeColor="text1"/>
          <w:sz w:val="24"/>
          <w:szCs w:val="24"/>
        </w:rPr>
        <w:t>ем</w:t>
      </w:r>
      <w:r w:rsidRPr="00891CEF">
        <w:rPr>
          <w:rFonts w:ascii="Times New Roman" w:hAnsi="Times New Roman" w:cs="Times New Roman"/>
          <w:b w:val="0"/>
          <w:color w:val="000000" w:themeColor="text1"/>
          <w:sz w:val="24"/>
          <w:szCs w:val="24"/>
        </w:rPr>
        <w:t xml:space="preserve">   его физ</w:t>
      </w:r>
      <w:proofErr w:type="gramStart"/>
      <w:r w:rsidRPr="00891CEF">
        <w:rPr>
          <w:rFonts w:ascii="Times New Roman" w:hAnsi="Times New Roman" w:cs="Times New Roman"/>
          <w:b w:val="0"/>
          <w:color w:val="000000" w:themeColor="text1"/>
          <w:sz w:val="24"/>
          <w:szCs w:val="24"/>
        </w:rPr>
        <w:t>.л</w:t>
      </w:r>
      <w:proofErr w:type="gramEnd"/>
      <w:r w:rsidRPr="00891CEF">
        <w:rPr>
          <w:rFonts w:ascii="Times New Roman" w:hAnsi="Times New Roman" w:cs="Times New Roman"/>
          <w:b w:val="0"/>
          <w:color w:val="000000" w:themeColor="text1"/>
          <w:sz w:val="24"/>
          <w:szCs w:val="24"/>
        </w:rPr>
        <w:t>ицу. На какой счет принимаем  это ОС, если мы его сразу же продаем?</w:t>
      </w:r>
      <w:r>
        <w:rPr>
          <w:rFonts w:ascii="Times New Roman" w:hAnsi="Times New Roman" w:cs="Times New Roman"/>
          <w:b w:val="0"/>
          <w:color w:val="000000" w:themeColor="text1"/>
          <w:sz w:val="24"/>
          <w:szCs w:val="24"/>
        </w:rPr>
        <w:t>»</w:t>
      </w:r>
    </w:p>
    <w:p w:rsidR="00891CEF" w:rsidRDefault="00891CEF" w:rsidP="00891CEF">
      <w:pPr>
        <w:pStyle w:val="ConsPlusTitle"/>
        <w:jc w:val="center"/>
        <w:rPr>
          <w:rFonts w:ascii="Times New Roman" w:hAnsi="Times New Roman" w:cs="Times New Roman"/>
          <w:b w:val="0"/>
          <w:color w:val="000000" w:themeColor="text1"/>
          <w:sz w:val="24"/>
          <w:szCs w:val="24"/>
        </w:rPr>
      </w:pPr>
    </w:p>
    <w:p w:rsidR="00891CEF" w:rsidRPr="00891CEF" w:rsidRDefault="00552267" w:rsidP="001700A1">
      <w:pPr>
        <w:pStyle w:val="ConsPlusTitl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91CEF" w:rsidRPr="00891CEF">
        <w:rPr>
          <w:rFonts w:ascii="Times New Roman" w:hAnsi="Times New Roman" w:cs="Times New Roman"/>
          <w:color w:val="000000" w:themeColor="text1"/>
          <w:sz w:val="24"/>
          <w:szCs w:val="24"/>
        </w:rPr>
        <w:t>Сообщаем</w:t>
      </w:r>
      <w:r w:rsidR="00891CEF">
        <w:rPr>
          <w:rFonts w:ascii="Times New Roman" w:hAnsi="Times New Roman" w:cs="Times New Roman"/>
          <w:b w:val="0"/>
          <w:color w:val="000000" w:themeColor="text1"/>
          <w:sz w:val="24"/>
          <w:szCs w:val="24"/>
        </w:rPr>
        <w:t xml:space="preserve">, </w:t>
      </w:r>
      <w:proofErr w:type="gramStart"/>
      <w:r w:rsidR="00891CEF">
        <w:rPr>
          <w:rFonts w:ascii="Times New Roman" w:hAnsi="Times New Roman" w:cs="Times New Roman"/>
          <w:b w:val="0"/>
          <w:color w:val="000000" w:themeColor="text1"/>
          <w:sz w:val="24"/>
          <w:szCs w:val="24"/>
        </w:rPr>
        <w:t>что</w:t>
      </w:r>
      <w:proofErr w:type="gramEnd"/>
      <w:r w:rsidR="00891CEF">
        <w:rPr>
          <w:rFonts w:ascii="Times New Roman" w:hAnsi="Times New Roman" w:cs="Times New Roman"/>
          <w:b w:val="0"/>
          <w:color w:val="000000" w:themeColor="text1"/>
          <w:sz w:val="24"/>
          <w:szCs w:val="24"/>
        </w:rPr>
        <w:t xml:space="preserve"> п</w:t>
      </w:r>
      <w:r w:rsidR="00891CEF" w:rsidRPr="00891CEF">
        <w:rPr>
          <w:rFonts w:ascii="Times New Roman" w:hAnsi="Times New Roman" w:cs="Times New Roman"/>
          <w:b w:val="0"/>
          <w:color w:val="000000" w:themeColor="text1"/>
          <w:sz w:val="24"/>
          <w:szCs w:val="24"/>
        </w:rPr>
        <w:t>о</w:t>
      </w:r>
      <w:r w:rsidR="00891CEF">
        <w:rPr>
          <w:rFonts w:ascii="Times New Roman" w:hAnsi="Times New Roman" w:cs="Times New Roman"/>
          <w:b w:val="0"/>
          <w:color w:val="000000" w:themeColor="text1"/>
          <w:sz w:val="24"/>
          <w:szCs w:val="24"/>
        </w:rPr>
        <w:t xml:space="preserve"> </w:t>
      </w:r>
      <w:r w:rsidR="00891CEF" w:rsidRPr="00891CEF">
        <w:rPr>
          <w:rFonts w:ascii="Times New Roman" w:hAnsi="Times New Roman" w:cs="Times New Roman"/>
          <w:b w:val="0"/>
          <w:color w:val="000000" w:themeColor="text1"/>
          <w:sz w:val="24"/>
          <w:szCs w:val="24"/>
        </w:rPr>
        <w:t>мнению Минфина РФ, если компания приобрела   объект основных средств с целью его дальнейшей продажи, то такое имущество она учитывает в качестве товара. В бухгалтерском учете компания отражает приобретенный объект на счете 41 «Товары» и не включает его стоимость в налоговую базу по налогу на имущество. Суды так же  соглашаются, что по имуществу, учитываемому в качестве товаров, компания вправе не начислять налог на имущество</w:t>
      </w:r>
      <w:r w:rsidR="00E306F1">
        <w:rPr>
          <w:rFonts w:ascii="Times New Roman" w:hAnsi="Times New Roman" w:cs="Times New Roman"/>
          <w:b w:val="0"/>
          <w:color w:val="000000" w:themeColor="text1"/>
          <w:sz w:val="24"/>
          <w:szCs w:val="24"/>
        </w:rPr>
        <w:t>.</w:t>
      </w:r>
      <w:r w:rsidR="00891CEF">
        <w:rPr>
          <w:rFonts w:ascii="Times New Roman" w:hAnsi="Times New Roman" w:cs="Times New Roman"/>
          <w:color w:val="000000" w:themeColor="text1"/>
          <w:sz w:val="24"/>
          <w:szCs w:val="24"/>
        </w:rPr>
        <w:t xml:space="preserve"> </w:t>
      </w:r>
    </w:p>
    <w:p w:rsidR="004D745E" w:rsidRDefault="004D745E" w:rsidP="00FC3B4F">
      <w:pPr>
        <w:pStyle w:val="ConsPlusNormal"/>
        <w:rPr>
          <w:rFonts w:ascii="Times New Roman" w:hAnsi="Times New Roman" w:cs="Times New Roman"/>
          <w:color w:val="000000" w:themeColor="text1"/>
          <w:sz w:val="24"/>
          <w:szCs w:val="24"/>
        </w:rPr>
      </w:pPr>
    </w:p>
    <w:p w:rsidR="00FC3B4F" w:rsidRPr="00D31FE3" w:rsidRDefault="004D745E" w:rsidP="00FC3B4F">
      <w:pPr>
        <w:pStyle w:val="ConsPlusNormal"/>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C3B4F" w:rsidRPr="00D31FE3">
        <w:rPr>
          <w:rFonts w:ascii="Times New Roman" w:hAnsi="Times New Roman" w:cs="Times New Roman"/>
          <w:color w:val="000000" w:themeColor="text1"/>
          <w:sz w:val="24"/>
          <w:szCs w:val="24"/>
        </w:rPr>
        <w:t>Д</w:t>
      </w:r>
      <w:r w:rsidR="00FC3B4F" w:rsidRPr="00D31FE3">
        <w:rPr>
          <w:rFonts w:ascii="Times New Roman" w:hAnsi="Times New Roman" w:cs="Times New Roman"/>
          <w:sz w:val="24"/>
          <w:szCs w:val="24"/>
        </w:rPr>
        <w:t>ля поиска  информации по Вашему запросу использовали  ключевые слова в строке «быстрый поиск»:</w:t>
      </w:r>
    </w:p>
    <w:p w:rsidR="00520809" w:rsidRDefault="00520809">
      <w:pPr>
        <w:pStyle w:val="ConsPlusNormal"/>
        <w:jc w:val="center"/>
      </w:pPr>
    </w:p>
    <w:p w:rsidR="005F39E0" w:rsidRPr="00E91D7B" w:rsidRDefault="00060706">
      <w:pPr>
        <w:pStyle w:val="ConsPlusNormal"/>
        <w:jc w:val="center"/>
        <w:rPr>
          <w:b/>
          <w:color w:val="C00000"/>
        </w:rPr>
      </w:pPr>
      <w:r w:rsidRPr="00E91D7B">
        <w:rPr>
          <w:b/>
          <w:color w:val="C00000"/>
        </w:rPr>
        <w:t>КАК УЧЕСТЬ ПОКУПКУ ИМУЩЕСТВА И ДАЛЬНЕЙШУЮ ПРОДАЖУ ЭТОГО ИМУЩЕСТВА</w:t>
      </w:r>
    </w:p>
    <w:p w:rsidR="005F39E0" w:rsidRDefault="00FC3B4F">
      <w:pPr>
        <w:pStyle w:val="ConsPlusNormal"/>
        <w:pBdr>
          <w:bottom w:val="double" w:sz="6" w:space="1" w:color="auto"/>
        </w:pBdr>
        <w:jc w:val="center"/>
        <w:rPr>
          <w:b/>
          <w:color w:val="C00000"/>
        </w:rPr>
      </w:pPr>
      <w:r w:rsidRPr="00E91D7B">
        <w:rPr>
          <w:b/>
          <w:color w:val="C00000"/>
        </w:rPr>
        <w:t xml:space="preserve">БУХУЧЕТ ОС ДЛЯ </w:t>
      </w:r>
      <w:r w:rsidR="00060706" w:rsidRPr="00E91D7B">
        <w:rPr>
          <w:b/>
          <w:color w:val="C00000"/>
        </w:rPr>
        <w:t xml:space="preserve"> ДАЛЬНЕЙШ</w:t>
      </w:r>
      <w:r w:rsidRPr="00E91D7B">
        <w:rPr>
          <w:b/>
          <w:color w:val="C00000"/>
        </w:rPr>
        <w:t>ЕЙ</w:t>
      </w:r>
      <w:r w:rsidR="00060706" w:rsidRPr="00E91D7B">
        <w:rPr>
          <w:b/>
          <w:color w:val="C00000"/>
        </w:rPr>
        <w:t xml:space="preserve"> ПРОДАЖ</w:t>
      </w:r>
      <w:r w:rsidRPr="00E91D7B">
        <w:rPr>
          <w:b/>
          <w:color w:val="C00000"/>
        </w:rPr>
        <w:t>И</w:t>
      </w:r>
    </w:p>
    <w:p w:rsidR="00A47A2B" w:rsidRDefault="00A47A2B">
      <w:pPr>
        <w:pStyle w:val="ConsPlusNormal"/>
        <w:pBdr>
          <w:bottom w:val="double" w:sz="6" w:space="1" w:color="auto"/>
        </w:pBdr>
        <w:jc w:val="center"/>
        <w:rPr>
          <w:b/>
          <w:color w:val="C00000"/>
        </w:rPr>
      </w:pPr>
    </w:p>
    <w:p w:rsidR="00A47A2B" w:rsidRPr="00D31FE3" w:rsidRDefault="00A47A2B" w:rsidP="00A47A2B">
      <w:pPr>
        <w:autoSpaceDE w:val="0"/>
        <w:autoSpaceDN w:val="0"/>
        <w:adjustRightInd w:val="0"/>
        <w:spacing w:before="20" w:after="20" w:line="240" w:lineRule="auto"/>
        <w:ind w:left="27" w:right="567"/>
        <w:rPr>
          <w:rFonts w:ascii="Times New Roman" w:hAnsi="Times New Roman" w:cs="Times New Roman"/>
          <w:color w:val="000000"/>
          <w:sz w:val="24"/>
          <w:szCs w:val="24"/>
        </w:rPr>
      </w:pPr>
      <w:r w:rsidRPr="00D31FE3">
        <w:rPr>
          <w:rFonts w:ascii="Times New Roman" w:hAnsi="Times New Roman" w:cs="Times New Roman"/>
          <w:color w:val="000000"/>
          <w:sz w:val="24"/>
          <w:szCs w:val="24"/>
        </w:rPr>
        <w:t>Важные моменты выделены цветом. Ответ подготовлен 1</w:t>
      </w:r>
      <w:r>
        <w:rPr>
          <w:rFonts w:ascii="Times New Roman" w:hAnsi="Times New Roman" w:cs="Times New Roman"/>
          <w:color w:val="000000"/>
          <w:sz w:val="24"/>
          <w:szCs w:val="24"/>
        </w:rPr>
        <w:t>2</w:t>
      </w:r>
      <w:r w:rsidRPr="00D31FE3">
        <w:rPr>
          <w:rFonts w:ascii="Times New Roman" w:hAnsi="Times New Roman" w:cs="Times New Roman"/>
          <w:color w:val="000000"/>
          <w:sz w:val="24"/>
          <w:szCs w:val="24"/>
        </w:rPr>
        <w:t>.11.2015 года.</w:t>
      </w:r>
    </w:p>
    <w:p w:rsidR="00A47A2B" w:rsidRPr="00D31FE3" w:rsidRDefault="00A47A2B" w:rsidP="00A47A2B">
      <w:pPr>
        <w:widowControl w:val="0"/>
        <w:autoSpaceDE w:val="0"/>
        <w:autoSpaceDN w:val="0"/>
        <w:adjustRightInd w:val="0"/>
        <w:spacing w:before="20" w:after="20" w:line="240" w:lineRule="auto"/>
        <w:ind w:left="27" w:right="567"/>
        <w:rPr>
          <w:rFonts w:ascii="Times New Roman" w:hAnsi="Times New Roman" w:cs="Times New Roman"/>
          <w:b/>
          <w:sz w:val="24"/>
          <w:szCs w:val="24"/>
          <w:highlight w:val="yellow"/>
        </w:rPr>
      </w:pPr>
      <w:r w:rsidRPr="00D31FE3">
        <w:rPr>
          <w:rFonts w:ascii="Times New Roman" w:hAnsi="Times New Roman" w:cs="Times New Roman"/>
          <w:sz w:val="24"/>
          <w:szCs w:val="24"/>
        </w:rPr>
        <w:t xml:space="preserve">Услуга оказывается в соответствии с регламентом Линии консультаций: </w:t>
      </w:r>
      <w:hyperlink r:id="rId4" w:history="1">
        <w:r w:rsidRPr="00D31FE3">
          <w:rPr>
            <w:rStyle w:val="a3"/>
            <w:rFonts w:ascii="Times New Roman" w:hAnsi="Times New Roman" w:cs="Times New Roman"/>
            <w:sz w:val="24"/>
            <w:szCs w:val="24"/>
          </w:rPr>
          <w:t>http://consultantugra.ru/klientam/goryachaya-liniya/reglament-linii-konsultacij/</w:t>
        </w:r>
      </w:hyperlink>
    </w:p>
    <w:p w:rsidR="00F26C8C" w:rsidRDefault="00F26C8C">
      <w:pPr>
        <w:pStyle w:val="ConsPlusNormal"/>
        <w:pBdr>
          <w:bottom w:val="double" w:sz="6" w:space="1" w:color="auto"/>
        </w:pBdr>
        <w:jc w:val="center"/>
      </w:pPr>
    </w:p>
    <w:p w:rsidR="00A47A2B" w:rsidRDefault="00A47A2B" w:rsidP="00796DF4">
      <w:pPr>
        <w:pStyle w:val="ConsPlusNormal"/>
      </w:pPr>
    </w:p>
    <w:p w:rsidR="00236D5F" w:rsidRPr="00FC3B4F" w:rsidRDefault="000A7CCC" w:rsidP="00796DF4">
      <w:pPr>
        <w:pStyle w:val="ConsPlusNormal"/>
        <w:rPr>
          <w:rFonts w:ascii="Times New Roman" w:hAnsi="Times New Roman" w:cs="Times New Roman"/>
          <w:color w:val="C00000"/>
        </w:rPr>
      </w:pPr>
      <w:hyperlink r:id="rId5" w:history="1">
        <w:r w:rsidR="00236D5F" w:rsidRPr="00FC3B4F">
          <w:rPr>
            <w:rFonts w:ascii="Times New Roman" w:hAnsi="Times New Roman" w:cs="Times New Roman"/>
            <w:i/>
            <w:color w:val="C00000"/>
          </w:rPr>
          <w:br/>
        </w:r>
        <w:r w:rsidR="00236D5F" w:rsidRPr="00FC3B4F">
          <w:rPr>
            <w:rFonts w:ascii="Times New Roman" w:hAnsi="Times New Roman" w:cs="Times New Roman"/>
            <w:b/>
            <w:i/>
            <w:color w:val="C00000"/>
            <w:sz w:val="28"/>
            <w:szCs w:val="28"/>
          </w:rPr>
          <w:t xml:space="preserve">Гражданский кодекс Российской Федерации </w:t>
        </w:r>
        <w:r w:rsidR="00236D5F" w:rsidRPr="00FC3B4F">
          <w:rPr>
            <w:rFonts w:ascii="Times New Roman" w:hAnsi="Times New Roman" w:cs="Times New Roman"/>
            <w:i/>
            <w:color w:val="C00000"/>
          </w:rPr>
          <w:t>(часть первая)" от 30.11.1994 N 51-ФЗ (ред. от 13.07.2015) {</w:t>
        </w:r>
        <w:proofErr w:type="spellStart"/>
        <w:r w:rsidR="00236D5F" w:rsidRPr="00FC3B4F">
          <w:rPr>
            <w:rFonts w:ascii="Times New Roman" w:hAnsi="Times New Roman" w:cs="Times New Roman"/>
            <w:i/>
            <w:color w:val="C00000"/>
          </w:rPr>
          <w:t>КонсультантПлюс</w:t>
        </w:r>
        <w:proofErr w:type="spellEnd"/>
        <w:r w:rsidR="00236D5F" w:rsidRPr="00FC3B4F">
          <w:rPr>
            <w:rFonts w:ascii="Times New Roman" w:hAnsi="Times New Roman" w:cs="Times New Roman"/>
            <w:i/>
            <w:color w:val="C00000"/>
          </w:rPr>
          <w:t>}</w:t>
        </w:r>
      </w:hyperlink>
      <w:r w:rsidR="00236D5F" w:rsidRPr="00FC3B4F">
        <w:rPr>
          <w:rFonts w:ascii="Times New Roman" w:hAnsi="Times New Roman" w:cs="Times New Roman"/>
          <w:color w:val="C00000"/>
        </w:rPr>
        <w:br/>
      </w:r>
    </w:p>
    <w:p w:rsidR="00236D5F" w:rsidRPr="00FC3B4F" w:rsidRDefault="00236D5F" w:rsidP="00236D5F">
      <w:pPr>
        <w:pStyle w:val="ConsPlusNormal"/>
        <w:ind w:firstLine="540"/>
        <w:jc w:val="both"/>
        <w:rPr>
          <w:rFonts w:ascii="Times New Roman" w:hAnsi="Times New Roman" w:cs="Times New Roman"/>
          <w:b/>
        </w:rPr>
      </w:pPr>
      <w:r w:rsidRPr="00FC3B4F">
        <w:rPr>
          <w:rFonts w:ascii="Times New Roman" w:hAnsi="Times New Roman" w:cs="Times New Roman"/>
          <w:b/>
        </w:rPr>
        <w:t>Статья 432. Основные положения о заключении договора</w:t>
      </w:r>
    </w:p>
    <w:p w:rsidR="00236D5F" w:rsidRPr="00FC3B4F" w:rsidRDefault="00236D5F" w:rsidP="00236D5F">
      <w:pPr>
        <w:pStyle w:val="ConsPlusNormal"/>
        <w:pBdr>
          <w:top w:val="single" w:sz="6" w:space="0" w:color="auto"/>
        </w:pBdr>
        <w:spacing w:before="100" w:after="100"/>
        <w:jc w:val="both"/>
        <w:rPr>
          <w:rFonts w:ascii="Times New Roman" w:hAnsi="Times New Roman" w:cs="Times New Roman"/>
          <w:sz w:val="2"/>
          <w:szCs w:val="2"/>
        </w:rPr>
      </w:pPr>
    </w:p>
    <w:p w:rsidR="00236D5F" w:rsidRPr="00FC3B4F" w:rsidRDefault="00236D5F" w:rsidP="00236D5F">
      <w:pPr>
        <w:pStyle w:val="ConsPlusNormal"/>
        <w:ind w:firstLine="540"/>
        <w:jc w:val="both"/>
        <w:rPr>
          <w:rFonts w:ascii="Times New Roman" w:hAnsi="Times New Roman" w:cs="Times New Roman"/>
          <w:i/>
        </w:rPr>
      </w:pPr>
      <w:r w:rsidRPr="00FC3B4F">
        <w:rPr>
          <w:rFonts w:ascii="Times New Roman" w:hAnsi="Times New Roman" w:cs="Times New Roman"/>
          <w:i/>
          <w:color w:val="0A2666"/>
        </w:rPr>
        <w:t xml:space="preserve">Позиции высших судов по ст. 432 ГК РФ </w:t>
      </w:r>
      <w:hyperlink r:id="rId6" w:history="1">
        <w:r w:rsidRPr="00FC3B4F">
          <w:rPr>
            <w:rFonts w:ascii="Times New Roman" w:hAnsi="Times New Roman" w:cs="Times New Roman"/>
            <w:i/>
            <w:color w:val="0000FF"/>
          </w:rPr>
          <w:t>&gt;&gt;&gt;</w:t>
        </w:r>
      </w:hyperlink>
    </w:p>
    <w:p w:rsidR="00236D5F" w:rsidRPr="00FC3B4F" w:rsidRDefault="00236D5F" w:rsidP="00236D5F">
      <w:pPr>
        <w:pStyle w:val="ConsPlusNormal"/>
        <w:pBdr>
          <w:top w:val="single" w:sz="6" w:space="0" w:color="auto"/>
        </w:pBdr>
        <w:spacing w:before="100" w:after="100"/>
        <w:jc w:val="both"/>
        <w:rPr>
          <w:rFonts w:ascii="Times New Roman" w:hAnsi="Times New Roman" w:cs="Times New Roman"/>
          <w:sz w:val="2"/>
          <w:szCs w:val="2"/>
        </w:rPr>
      </w:pPr>
    </w:p>
    <w:p w:rsidR="00236D5F" w:rsidRPr="00FC3B4F" w:rsidRDefault="00236D5F" w:rsidP="00236D5F">
      <w:pPr>
        <w:pStyle w:val="ConsPlusNormal"/>
        <w:jc w:val="both"/>
        <w:rPr>
          <w:rFonts w:ascii="Times New Roman" w:hAnsi="Times New Roman" w:cs="Times New Roman"/>
          <w:b/>
        </w:rPr>
      </w:pPr>
    </w:p>
    <w:p w:rsidR="00236D5F" w:rsidRPr="00FC3B4F" w:rsidRDefault="00236D5F" w:rsidP="00236D5F">
      <w:pPr>
        <w:pStyle w:val="ConsPlusNormal"/>
        <w:ind w:firstLine="540"/>
        <w:jc w:val="both"/>
        <w:rPr>
          <w:rFonts w:ascii="Times New Roman" w:hAnsi="Times New Roman" w:cs="Times New Roman"/>
          <w:b/>
        </w:rPr>
      </w:pPr>
      <w:r w:rsidRPr="00FC3B4F">
        <w:rPr>
          <w:rFonts w:ascii="Times New Roman" w:hAnsi="Times New Roman" w:cs="Times New Roman"/>
          <w:b/>
          <w:highlight w:val="yellow"/>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36D5F" w:rsidRPr="00FC3B4F" w:rsidRDefault="00236D5F" w:rsidP="00236D5F">
      <w:pPr>
        <w:pStyle w:val="ConsPlusNormal"/>
        <w:ind w:firstLine="540"/>
        <w:jc w:val="both"/>
        <w:rPr>
          <w:rFonts w:ascii="Times New Roman" w:hAnsi="Times New Roman" w:cs="Times New Roman"/>
        </w:rPr>
      </w:pPr>
      <w:r w:rsidRPr="00FC3B4F">
        <w:rPr>
          <w:rFonts w:ascii="Times New Roman" w:hAnsi="Times New Roman" w:cs="Times New Roman"/>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36D5F" w:rsidRPr="00FC3B4F" w:rsidRDefault="00236D5F" w:rsidP="00236D5F">
      <w:pPr>
        <w:pStyle w:val="ConsPlusNormal"/>
        <w:ind w:firstLine="540"/>
        <w:jc w:val="both"/>
        <w:rPr>
          <w:rFonts w:ascii="Times New Roman" w:hAnsi="Times New Roman" w:cs="Times New Roman"/>
        </w:rPr>
      </w:pPr>
      <w:r w:rsidRPr="00FC3B4F">
        <w:rPr>
          <w:rFonts w:ascii="Times New Roman" w:hAnsi="Times New Roman" w:cs="Times New Roman"/>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36D5F" w:rsidRPr="00FC3B4F" w:rsidRDefault="00236D5F" w:rsidP="00236D5F">
      <w:pPr>
        <w:pStyle w:val="ConsPlusNormal"/>
        <w:ind w:firstLine="540"/>
        <w:jc w:val="both"/>
        <w:rPr>
          <w:rFonts w:ascii="Times New Roman" w:hAnsi="Times New Roman" w:cs="Times New Roman"/>
        </w:rPr>
      </w:pPr>
      <w:r w:rsidRPr="00FC3B4F">
        <w:rPr>
          <w:rFonts w:ascii="Times New Roman" w:hAnsi="Times New Roman" w:cs="Times New Roman"/>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7" w:history="1">
        <w:r w:rsidRPr="00FC3B4F">
          <w:rPr>
            <w:rFonts w:ascii="Times New Roman" w:hAnsi="Times New Roman" w:cs="Times New Roman"/>
            <w:color w:val="0000FF"/>
          </w:rPr>
          <w:t>(пункт 3 статьи 1)</w:t>
        </w:r>
      </w:hyperlink>
      <w:r w:rsidRPr="00FC3B4F">
        <w:rPr>
          <w:rFonts w:ascii="Times New Roman" w:hAnsi="Times New Roman" w:cs="Times New Roman"/>
        </w:rPr>
        <w:t>.</w:t>
      </w:r>
    </w:p>
    <w:p w:rsidR="00236D5F" w:rsidRPr="00FC3B4F" w:rsidRDefault="00236D5F" w:rsidP="00236D5F">
      <w:pPr>
        <w:pStyle w:val="ConsPlusNormal"/>
        <w:jc w:val="both"/>
        <w:rPr>
          <w:rFonts w:ascii="Times New Roman" w:hAnsi="Times New Roman" w:cs="Times New Roman"/>
        </w:rPr>
      </w:pPr>
      <w:r w:rsidRPr="00FC3B4F">
        <w:rPr>
          <w:rFonts w:ascii="Times New Roman" w:hAnsi="Times New Roman" w:cs="Times New Roman"/>
        </w:rPr>
        <w:t xml:space="preserve">(п. 3 </w:t>
      </w:r>
      <w:proofErr w:type="gramStart"/>
      <w:r w:rsidRPr="00FC3B4F">
        <w:rPr>
          <w:rFonts w:ascii="Times New Roman" w:hAnsi="Times New Roman" w:cs="Times New Roman"/>
        </w:rPr>
        <w:t>введен</w:t>
      </w:r>
      <w:proofErr w:type="gramEnd"/>
      <w:r w:rsidRPr="00FC3B4F">
        <w:rPr>
          <w:rFonts w:ascii="Times New Roman" w:hAnsi="Times New Roman" w:cs="Times New Roman"/>
        </w:rPr>
        <w:t xml:space="preserve"> Федеральным </w:t>
      </w:r>
      <w:hyperlink r:id="rId8" w:history="1">
        <w:r w:rsidRPr="00FC3B4F">
          <w:rPr>
            <w:rFonts w:ascii="Times New Roman" w:hAnsi="Times New Roman" w:cs="Times New Roman"/>
            <w:color w:val="0000FF"/>
          </w:rPr>
          <w:t>законом</w:t>
        </w:r>
      </w:hyperlink>
      <w:r w:rsidRPr="00FC3B4F">
        <w:rPr>
          <w:rFonts w:ascii="Times New Roman" w:hAnsi="Times New Roman" w:cs="Times New Roman"/>
        </w:rPr>
        <w:t xml:space="preserve"> от 08.03.2015 N 42-ФЗ)</w:t>
      </w:r>
    </w:p>
    <w:p w:rsidR="00236D5F" w:rsidRPr="00FC3B4F" w:rsidRDefault="00236D5F" w:rsidP="00236D5F">
      <w:pPr>
        <w:pStyle w:val="ConsPlusNormal"/>
        <w:pBdr>
          <w:bottom w:val="double" w:sz="6" w:space="1" w:color="auto"/>
        </w:pBdr>
        <w:rPr>
          <w:rFonts w:ascii="Times New Roman" w:hAnsi="Times New Roman" w:cs="Times New Roman"/>
        </w:rPr>
      </w:pPr>
    </w:p>
    <w:p w:rsidR="00236D5F" w:rsidRPr="00FC3B4F" w:rsidRDefault="00236D5F" w:rsidP="00796DF4">
      <w:pPr>
        <w:pStyle w:val="ConsPlusNormal"/>
        <w:rPr>
          <w:rFonts w:ascii="Times New Roman" w:hAnsi="Times New Roman" w:cs="Times New Roman"/>
          <w:color w:val="C00000"/>
        </w:rPr>
      </w:pPr>
    </w:p>
    <w:p w:rsidR="005F39E0" w:rsidRPr="00FC3B4F" w:rsidRDefault="000A7CCC" w:rsidP="00796DF4">
      <w:pPr>
        <w:pStyle w:val="ConsPlusNormal"/>
        <w:rPr>
          <w:rFonts w:ascii="Times New Roman" w:hAnsi="Times New Roman" w:cs="Times New Roman"/>
          <w:color w:val="C00000"/>
        </w:rPr>
      </w:pPr>
      <w:hyperlink r:id="rId9" w:history="1">
        <w:r w:rsidR="00796DF4" w:rsidRPr="00FC3B4F">
          <w:rPr>
            <w:rFonts w:ascii="Times New Roman" w:hAnsi="Times New Roman" w:cs="Times New Roman"/>
            <w:i/>
            <w:color w:val="C00000"/>
          </w:rPr>
          <w:br/>
        </w:r>
        <w:proofErr w:type="gramStart"/>
        <w:r w:rsidR="00796DF4" w:rsidRPr="00FC3B4F">
          <w:rPr>
            <w:rFonts w:ascii="Times New Roman" w:hAnsi="Times New Roman" w:cs="Times New Roman"/>
            <w:i/>
            <w:color w:val="C00000"/>
          </w:rPr>
          <w:t>{Вопрос:</w:t>
        </w:r>
        <w:proofErr w:type="gramEnd"/>
        <w:r w:rsidR="00796DF4" w:rsidRPr="00FC3B4F">
          <w:rPr>
            <w:rFonts w:ascii="Times New Roman" w:hAnsi="Times New Roman" w:cs="Times New Roman"/>
            <w:i/>
            <w:color w:val="C00000"/>
          </w:rPr>
          <w:t xml:space="preserve"> </w:t>
        </w:r>
        <w:r w:rsidR="00796DF4" w:rsidRPr="00FC3B4F">
          <w:rPr>
            <w:rFonts w:ascii="Times New Roman" w:hAnsi="Times New Roman" w:cs="Times New Roman"/>
            <w:b/>
            <w:i/>
            <w:color w:val="C00000"/>
            <w:sz w:val="28"/>
            <w:szCs w:val="28"/>
          </w:rPr>
          <w:t xml:space="preserve">Организация (ООО) приобрела недвижимое имущество с целью последующей перепродажи. Надо ли учитывать данное имущество в составе основных средств, начислять амортизацию, исчислять и уплачивать налог на имущество организаций до момента продажи? Или необходимо учитывать данные объекты недвижимости в качестве товаров? </w:t>
        </w:r>
        <w:proofErr w:type="gramStart"/>
        <w:r w:rsidR="00796DF4" w:rsidRPr="00FC3B4F">
          <w:rPr>
            <w:rFonts w:ascii="Times New Roman" w:hAnsi="Times New Roman" w:cs="Times New Roman"/>
            <w:i/>
            <w:color w:val="C00000"/>
          </w:rPr>
          <w:t>(Письмо Минфина РФ от 15.11.2011 N 03-05-05-01/87) {</w:t>
        </w:r>
        <w:proofErr w:type="spellStart"/>
        <w:r w:rsidR="00796DF4" w:rsidRPr="00FC3B4F">
          <w:rPr>
            <w:rFonts w:ascii="Times New Roman" w:hAnsi="Times New Roman" w:cs="Times New Roman"/>
            <w:i/>
            <w:color w:val="C00000"/>
          </w:rPr>
          <w:t>КонсультантПлюс</w:t>
        </w:r>
        <w:proofErr w:type="spellEnd"/>
        <w:r w:rsidR="00796DF4" w:rsidRPr="00FC3B4F">
          <w:rPr>
            <w:rFonts w:ascii="Times New Roman" w:hAnsi="Times New Roman" w:cs="Times New Roman"/>
            <w:i/>
            <w:color w:val="C00000"/>
          </w:rPr>
          <w:t>}}</w:t>
        </w:r>
      </w:hyperlink>
      <w:r w:rsidR="00796DF4" w:rsidRPr="00FC3B4F">
        <w:rPr>
          <w:rFonts w:ascii="Times New Roman" w:hAnsi="Times New Roman" w:cs="Times New Roman"/>
          <w:color w:val="C00000"/>
        </w:rPr>
        <w:br/>
      </w:r>
      <w:proofErr w:type="gramEnd"/>
    </w:p>
    <w:p w:rsidR="005F39E0" w:rsidRPr="00FC3B4F" w:rsidRDefault="005F39E0">
      <w:pPr>
        <w:pStyle w:val="ConsPlusNormal"/>
        <w:jc w:val="center"/>
        <w:rPr>
          <w:rFonts w:ascii="Times New Roman" w:hAnsi="Times New Roman" w:cs="Times New Roman"/>
          <w:color w:val="C00000"/>
        </w:rPr>
      </w:pPr>
    </w:p>
    <w:p w:rsidR="005F39E0" w:rsidRPr="00FC3B4F" w:rsidRDefault="005F39E0">
      <w:pPr>
        <w:pStyle w:val="ConsPlusNormal"/>
        <w:ind w:firstLine="540"/>
        <w:jc w:val="both"/>
        <w:rPr>
          <w:rFonts w:ascii="Times New Roman" w:hAnsi="Times New Roman" w:cs="Times New Roman"/>
          <w:b/>
        </w:rPr>
      </w:pPr>
      <w:r w:rsidRPr="00FC3B4F">
        <w:rPr>
          <w:rFonts w:ascii="Times New Roman" w:hAnsi="Times New Roman" w:cs="Times New Roman"/>
          <w:b/>
          <w:highlight w:val="yellow"/>
        </w:rPr>
        <w:t xml:space="preserve">Вопрос: Организация (ООО) приобрела недвижимое имущество с целью последующей перепродажи. Надо ли учитывать данное имущество в составе основных средств, начислять амортизацию, исчислять и уплачивать налог на имущество организаций до момента продажи? Или </w:t>
      </w:r>
      <w:r w:rsidRPr="00FC3B4F">
        <w:rPr>
          <w:rFonts w:ascii="Times New Roman" w:hAnsi="Times New Roman" w:cs="Times New Roman"/>
          <w:b/>
          <w:highlight w:val="yellow"/>
        </w:rPr>
        <w:lastRenderedPageBreak/>
        <w:t>необходимо учитывать данные объекты недвижимости в качестве товаров?</w:t>
      </w:r>
    </w:p>
    <w:p w:rsidR="005F39E0" w:rsidRPr="00FC3B4F" w:rsidRDefault="005F39E0">
      <w:pPr>
        <w:pStyle w:val="ConsPlusNormal"/>
        <w:jc w:val="both"/>
        <w:rPr>
          <w:rFonts w:ascii="Times New Roman" w:hAnsi="Times New Roman" w:cs="Times New Roman"/>
          <w:b/>
        </w:rPr>
      </w:pP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b/>
        </w:rPr>
        <w:t>Ответ:</w:t>
      </w:r>
    </w:p>
    <w:p w:rsidR="005F39E0" w:rsidRPr="00FC3B4F" w:rsidRDefault="005F39E0">
      <w:pPr>
        <w:pStyle w:val="ConsPlusTitle"/>
        <w:jc w:val="center"/>
        <w:rPr>
          <w:rFonts w:ascii="Times New Roman" w:hAnsi="Times New Roman" w:cs="Times New Roman"/>
        </w:rPr>
      </w:pPr>
      <w:r w:rsidRPr="00FC3B4F">
        <w:rPr>
          <w:rFonts w:ascii="Times New Roman" w:hAnsi="Times New Roman" w:cs="Times New Roman"/>
        </w:rPr>
        <w:t>МИНИСТЕРСТВО ФИНАНСОВ РОССИЙСКОЙ ФЕДЕРАЦИИ</w:t>
      </w:r>
    </w:p>
    <w:p w:rsidR="005F39E0" w:rsidRPr="00FC3B4F" w:rsidRDefault="005F39E0">
      <w:pPr>
        <w:pStyle w:val="ConsPlusTitle"/>
        <w:jc w:val="center"/>
        <w:rPr>
          <w:rFonts w:ascii="Times New Roman" w:hAnsi="Times New Roman" w:cs="Times New Roman"/>
        </w:rPr>
      </w:pPr>
    </w:p>
    <w:p w:rsidR="005F39E0" w:rsidRPr="00FC3B4F" w:rsidRDefault="005F39E0">
      <w:pPr>
        <w:pStyle w:val="ConsPlusTitle"/>
        <w:jc w:val="center"/>
        <w:rPr>
          <w:rFonts w:ascii="Times New Roman" w:hAnsi="Times New Roman" w:cs="Times New Roman"/>
        </w:rPr>
      </w:pPr>
      <w:r w:rsidRPr="00FC3B4F">
        <w:rPr>
          <w:rFonts w:ascii="Times New Roman" w:hAnsi="Times New Roman" w:cs="Times New Roman"/>
        </w:rPr>
        <w:t>ПИСЬМО</w:t>
      </w:r>
    </w:p>
    <w:p w:rsidR="005F39E0" w:rsidRPr="00FC3B4F" w:rsidRDefault="005F39E0">
      <w:pPr>
        <w:pStyle w:val="ConsPlusTitle"/>
        <w:jc w:val="center"/>
        <w:rPr>
          <w:rFonts w:ascii="Times New Roman" w:hAnsi="Times New Roman" w:cs="Times New Roman"/>
        </w:rPr>
      </w:pPr>
      <w:r w:rsidRPr="00FC3B4F">
        <w:rPr>
          <w:rFonts w:ascii="Times New Roman" w:hAnsi="Times New Roman" w:cs="Times New Roman"/>
        </w:rPr>
        <w:t>от 15 ноября 2011 г. N 03-05-05-01/87</w:t>
      </w:r>
    </w:p>
    <w:p w:rsidR="005F39E0" w:rsidRPr="00FC3B4F" w:rsidRDefault="005F39E0">
      <w:pPr>
        <w:pStyle w:val="ConsPlusNormal"/>
        <w:jc w:val="both"/>
        <w:rPr>
          <w:rFonts w:ascii="Times New Roman" w:hAnsi="Times New Roman" w:cs="Times New Roman"/>
        </w:rPr>
      </w:pPr>
    </w:p>
    <w:p w:rsidR="005F39E0" w:rsidRPr="00FC3B4F" w:rsidRDefault="005F39E0">
      <w:pPr>
        <w:pStyle w:val="ConsPlusNormal"/>
        <w:ind w:firstLine="540"/>
        <w:jc w:val="both"/>
        <w:rPr>
          <w:rFonts w:ascii="Times New Roman" w:hAnsi="Times New Roman" w:cs="Times New Roman"/>
        </w:rPr>
      </w:pPr>
      <w:proofErr w:type="gramStart"/>
      <w:r w:rsidRPr="00FC3B4F">
        <w:rPr>
          <w:rFonts w:ascii="Times New Roman" w:hAnsi="Times New Roman" w:cs="Times New Roman"/>
        </w:rPr>
        <w:t xml:space="preserve">Департамент налоговой и </w:t>
      </w:r>
      <w:proofErr w:type="spellStart"/>
      <w:r w:rsidRPr="00FC3B4F">
        <w:rPr>
          <w:rFonts w:ascii="Times New Roman" w:hAnsi="Times New Roman" w:cs="Times New Roman"/>
        </w:rPr>
        <w:t>таможенно-тарифной</w:t>
      </w:r>
      <w:proofErr w:type="spellEnd"/>
      <w:r w:rsidRPr="00FC3B4F">
        <w:rPr>
          <w:rFonts w:ascii="Times New Roman" w:hAnsi="Times New Roman" w:cs="Times New Roman"/>
        </w:rPr>
        <w:t xml:space="preserve"> политики рассмотрел письмо ООО по вопросу уплаты налога на имущество организаций в отношении приобретенного недвижимого имущества с целью последующей перепродажи и сообщает, что </w:t>
      </w:r>
      <w:hyperlink r:id="rId10" w:history="1">
        <w:r w:rsidRPr="00FC3B4F">
          <w:rPr>
            <w:rFonts w:ascii="Times New Roman" w:hAnsi="Times New Roman" w:cs="Times New Roman"/>
            <w:color w:val="0000FF"/>
          </w:rPr>
          <w:t>Положением</w:t>
        </w:r>
      </w:hyperlink>
      <w:r w:rsidRPr="00FC3B4F">
        <w:rPr>
          <w:rFonts w:ascii="Times New Roman" w:hAnsi="Times New Roman" w:cs="Times New Roman"/>
        </w:rPr>
        <w:t xml:space="preserve"> о Министерстве финансов Российской Федерации, утвержденным Постановлением Правительства Российской Федерации от 30.06.2004 N 329, не предусмотрено рассмотрение обращений организаций по практике применения нормативных правовых актов Министерства финансов Российской Федерации, по проведению экспертизы</w:t>
      </w:r>
      <w:proofErr w:type="gramEnd"/>
      <w:r w:rsidRPr="00FC3B4F">
        <w:rPr>
          <w:rFonts w:ascii="Times New Roman" w:hAnsi="Times New Roman" w:cs="Times New Roman"/>
        </w:rPr>
        <w:t xml:space="preserve"> договоров и иных документов организаций, а также по оценке конкретных хозяйственных ситуаций.</w:t>
      </w:r>
    </w:p>
    <w:p w:rsidR="005F39E0" w:rsidRPr="00FC3B4F" w:rsidRDefault="005F39E0">
      <w:pPr>
        <w:pStyle w:val="ConsPlusNormal"/>
        <w:ind w:firstLine="540"/>
        <w:jc w:val="both"/>
        <w:rPr>
          <w:rFonts w:ascii="Times New Roman" w:hAnsi="Times New Roman" w:cs="Times New Roman"/>
        </w:rPr>
      </w:pPr>
      <w:proofErr w:type="gramStart"/>
      <w:r w:rsidRPr="00FC3B4F">
        <w:rPr>
          <w:rFonts w:ascii="Times New Roman" w:hAnsi="Times New Roman" w:cs="Times New Roman"/>
        </w:rPr>
        <w:t xml:space="preserve">Одновременно сообщается, что согласно </w:t>
      </w:r>
      <w:hyperlink r:id="rId11" w:history="1">
        <w:r w:rsidRPr="00FC3B4F">
          <w:rPr>
            <w:rFonts w:ascii="Times New Roman" w:hAnsi="Times New Roman" w:cs="Times New Roman"/>
            <w:color w:val="0000FF"/>
          </w:rPr>
          <w:t>п. 1 ст. 374</w:t>
        </w:r>
      </w:hyperlink>
      <w:r w:rsidRPr="00FC3B4F">
        <w:rPr>
          <w:rFonts w:ascii="Times New Roman" w:hAnsi="Times New Roman" w:cs="Times New Roman"/>
        </w:rPr>
        <w:t xml:space="preserve"> Налогового кодекса РФ объектами налогообложения для российских организаций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 если иное</w:t>
      </w:r>
      <w:proofErr w:type="gramEnd"/>
      <w:r w:rsidRPr="00FC3B4F">
        <w:rPr>
          <w:rFonts w:ascii="Times New Roman" w:hAnsi="Times New Roman" w:cs="Times New Roman"/>
        </w:rPr>
        <w:t xml:space="preserve"> не предусмотрено </w:t>
      </w:r>
      <w:hyperlink r:id="rId12" w:history="1">
        <w:r w:rsidRPr="00FC3B4F">
          <w:rPr>
            <w:rFonts w:ascii="Times New Roman" w:hAnsi="Times New Roman" w:cs="Times New Roman"/>
            <w:color w:val="0000FF"/>
          </w:rPr>
          <w:t>ст. ст. 378</w:t>
        </w:r>
      </w:hyperlink>
      <w:r w:rsidRPr="00FC3B4F">
        <w:rPr>
          <w:rFonts w:ascii="Times New Roman" w:hAnsi="Times New Roman" w:cs="Times New Roman"/>
        </w:rPr>
        <w:t xml:space="preserve"> и </w:t>
      </w:r>
      <w:hyperlink r:id="rId13" w:history="1">
        <w:r w:rsidRPr="00FC3B4F">
          <w:rPr>
            <w:rFonts w:ascii="Times New Roman" w:hAnsi="Times New Roman" w:cs="Times New Roman"/>
            <w:color w:val="0000FF"/>
          </w:rPr>
          <w:t>378.1</w:t>
        </w:r>
      </w:hyperlink>
      <w:r w:rsidRPr="00FC3B4F">
        <w:rPr>
          <w:rFonts w:ascii="Times New Roman" w:hAnsi="Times New Roman" w:cs="Times New Roman"/>
        </w:rPr>
        <w:t xml:space="preserve"> Кодекса.</w:t>
      </w:r>
    </w:p>
    <w:p w:rsidR="005F39E0" w:rsidRPr="00FC3B4F" w:rsidRDefault="000A7CCC">
      <w:pPr>
        <w:pStyle w:val="ConsPlusNormal"/>
        <w:ind w:firstLine="540"/>
        <w:jc w:val="both"/>
        <w:rPr>
          <w:rFonts w:ascii="Times New Roman" w:hAnsi="Times New Roman" w:cs="Times New Roman"/>
        </w:rPr>
      </w:pPr>
      <w:hyperlink r:id="rId14" w:history="1">
        <w:r w:rsidR="005F39E0" w:rsidRPr="00FC3B4F">
          <w:rPr>
            <w:rFonts w:ascii="Times New Roman" w:hAnsi="Times New Roman" w:cs="Times New Roman"/>
            <w:color w:val="0000FF"/>
          </w:rPr>
          <w:t>Пунктом 4</w:t>
        </w:r>
      </w:hyperlink>
      <w:r w:rsidR="005F39E0" w:rsidRPr="00FC3B4F">
        <w:rPr>
          <w:rFonts w:ascii="Times New Roman" w:hAnsi="Times New Roman" w:cs="Times New Roman"/>
        </w:rPr>
        <w:t xml:space="preserve"> Положения по бухгалтерскому учету "Учет основных средств" ПБУ 6/01, утвержденного Приказом Минфина России от 30.03.2001 N 26н, установлено, что актив принимается организацией к бухгалтерскому учету в качестве основных сре</w:t>
      </w:r>
      <w:proofErr w:type="gramStart"/>
      <w:r w:rsidR="005F39E0" w:rsidRPr="00FC3B4F">
        <w:rPr>
          <w:rFonts w:ascii="Times New Roman" w:hAnsi="Times New Roman" w:cs="Times New Roman"/>
        </w:rPr>
        <w:t>дств пр</w:t>
      </w:r>
      <w:proofErr w:type="gramEnd"/>
      <w:r w:rsidR="005F39E0" w:rsidRPr="00FC3B4F">
        <w:rPr>
          <w:rFonts w:ascii="Times New Roman" w:hAnsi="Times New Roman" w:cs="Times New Roman"/>
        </w:rPr>
        <w:t>и одновременном выполнении следующих условий:</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а)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в) организация не предполагает последующую перепродажу данного объекта;</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г) объект способен приносить организации экономические выгоды (доход) в будущем.</w:t>
      </w:r>
    </w:p>
    <w:p w:rsidR="005F39E0" w:rsidRPr="00FC3B4F" w:rsidRDefault="005F39E0">
      <w:pPr>
        <w:pStyle w:val="ConsPlusNormal"/>
        <w:ind w:firstLine="540"/>
        <w:jc w:val="both"/>
        <w:rPr>
          <w:rFonts w:ascii="Times New Roman" w:hAnsi="Times New Roman" w:cs="Times New Roman"/>
          <w:b/>
        </w:rPr>
      </w:pPr>
      <w:r w:rsidRPr="00FC3B4F">
        <w:rPr>
          <w:rFonts w:ascii="Times New Roman" w:hAnsi="Times New Roman" w:cs="Times New Roman"/>
          <w:b/>
          <w:highlight w:val="yellow"/>
        </w:rPr>
        <w:t>Таким образом, актив, приобретенный для последующей перепродажи, не принимается к бухгалтерскому учету организации в качестве объекта основных средств.</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В соответствии с </w:t>
      </w:r>
      <w:hyperlink r:id="rId15" w:history="1">
        <w:r w:rsidRPr="00FC3B4F">
          <w:rPr>
            <w:rFonts w:ascii="Times New Roman" w:hAnsi="Times New Roman" w:cs="Times New Roman"/>
            <w:color w:val="0000FF"/>
          </w:rPr>
          <w:t>п. 2</w:t>
        </w:r>
      </w:hyperlink>
      <w:r w:rsidRPr="00FC3B4F">
        <w:rPr>
          <w:rFonts w:ascii="Times New Roman" w:hAnsi="Times New Roman" w:cs="Times New Roman"/>
        </w:rPr>
        <w:t xml:space="preserve"> Положения по бухгалтерскому учету "Учет материально-производственных запасов" ПБУ 5/01, утвержденного Приказом Минфина России от 09.06.2001 N 44н, материально-производственные запасы, приобретенные или полученные от других юридических или физических лиц и предназначенные для продажи, признаются товарами.</w:t>
      </w:r>
    </w:p>
    <w:p w:rsidR="005F39E0" w:rsidRPr="00FC3B4F" w:rsidRDefault="005F39E0">
      <w:pPr>
        <w:pStyle w:val="ConsPlusNormal"/>
        <w:ind w:firstLine="540"/>
        <w:jc w:val="both"/>
        <w:rPr>
          <w:rFonts w:ascii="Times New Roman" w:hAnsi="Times New Roman" w:cs="Times New Roman"/>
          <w:b/>
        </w:rPr>
      </w:pPr>
      <w:r w:rsidRPr="00FC3B4F">
        <w:rPr>
          <w:rFonts w:ascii="Times New Roman" w:hAnsi="Times New Roman" w:cs="Times New Roman"/>
          <w:b/>
          <w:highlight w:val="yellow"/>
        </w:rPr>
        <w:t xml:space="preserve">Инструкцией по применению Плана счетов бухгалтерского учета финансово-хозяйственной деятельности организаций, утвержденной Приказом Минфина России от 31.10.2000 N 94н, для обобщения информации о наличии и движении товарно-материальных ценностей, приобретенных в качестве товаров для продажи, предназначен </w:t>
      </w:r>
      <w:hyperlink r:id="rId16" w:history="1">
        <w:r w:rsidRPr="00FC3B4F">
          <w:rPr>
            <w:rFonts w:ascii="Times New Roman" w:hAnsi="Times New Roman" w:cs="Times New Roman"/>
            <w:b/>
            <w:color w:val="0000FF"/>
            <w:highlight w:val="yellow"/>
          </w:rPr>
          <w:t>счет 41</w:t>
        </w:r>
      </w:hyperlink>
      <w:r w:rsidRPr="00FC3B4F">
        <w:rPr>
          <w:rFonts w:ascii="Times New Roman" w:hAnsi="Times New Roman" w:cs="Times New Roman"/>
          <w:b/>
          <w:highlight w:val="yellow"/>
        </w:rPr>
        <w:t xml:space="preserve"> "Товары".</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Учитывая изложенное, недвижимое имущество, приобретенное с целью последующей перепродажи, учитываемое в бухгалтерском учете в качестве товара на </w:t>
      </w:r>
      <w:hyperlink r:id="rId17" w:history="1">
        <w:r w:rsidRPr="00FC3B4F">
          <w:rPr>
            <w:rFonts w:ascii="Times New Roman" w:hAnsi="Times New Roman" w:cs="Times New Roman"/>
            <w:color w:val="0000FF"/>
          </w:rPr>
          <w:t>счете 41</w:t>
        </w:r>
      </w:hyperlink>
      <w:r w:rsidRPr="00FC3B4F">
        <w:rPr>
          <w:rFonts w:ascii="Times New Roman" w:hAnsi="Times New Roman" w:cs="Times New Roman"/>
        </w:rPr>
        <w:t xml:space="preserve"> "Товары", налогом на имущество организаций не облагается.</w:t>
      </w:r>
    </w:p>
    <w:p w:rsidR="005F39E0" w:rsidRPr="00FC3B4F" w:rsidRDefault="005F39E0">
      <w:pPr>
        <w:pStyle w:val="ConsPlusNormal"/>
        <w:jc w:val="right"/>
        <w:rPr>
          <w:rFonts w:ascii="Times New Roman" w:hAnsi="Times New Roman" w:cs="Times New Roman"/>
        </w:rPr>
      </w:pPr>
    </w:p>
    <w:p w:rsidR="005F39E0" w:rsidRPr="00FC3B4F" w:rsidRDefault="005F39E0">
      <w:pPr>
        <w:pStyle w:val="ConsPlusNormal"/>
        <w:jc w:val="right"/>
        <w:rPr>
          <w:rFonts w:ascii="Times New Roman" w:hAnsi="Times New Roman" w:cs="Times New Roman"/>
        </w:rPr>
      </w:pPr>
      <w:r w:rsidRPr="00FC3B4F">
        <w:rPr>
          <w:rFonts w:ascii="Times New Roman" w:hAnsi="Times New Roman" w:cs="Times New Roman"/>
        </w:rPr>
        <w:t>Заместитель директора</w:t>
      </w:r>
    </w:p>
    <w:p w:rsidR="005F39E0" w:rsidRPr="00FC3B4F" w:rsidRDefault="005F39E0">
      <w:pPr>
        <w:pStyle w:val="ConsPlusNormal"/>
        <w:jc w:val="right"/>
        <w:rPr>
          <w:rFonts w:ascii="Times New Roman" w:hAnsi="Times New Roman" w:cs="Times New Roman"/>
        </w:rPr>
      </w:pPr>
      <w:r w:rsidRPr="00FC3B4F">
        <w:rPr>
          <w:rFonts w:ascii="Times New Roman" w:hAnsi="Times New Roman" w:cs="Times New Roman"/>
        </w:rPr>
        <w:t xml:space="preserve">Департамента </w:t>
      </w:r>
      <w:proofErr w:type="gramStart"/>
      <w:r w:rsidRPr="00FC3B4F">
        <w:rPr>
          <w:rFonts w:ascii="Times New Roman" w:hAnsi="Times New Roman" w:cs="Times New Roman"/>
        </w:rPr>
        <w:t>налоговой</w:t>
      </w:r>
      <w:proofErr w:type="gramEnd"/>
    </w:p>
    <w:p w:rsidR="005F39E0" w:rsidRPr="00FC3B4F" w:rsidRDefault="005F39E0">
      <w:pPr>
        <w:pStyle w:val="ConsPlusNormal"/>
        <w:jc w:val="right"/>
        <w:rPr>
          <w:rFonts w:ascii="Times New Roman" w:hAnsi="Times New Roman" w:cs="Times New Roman"/>
        </w:rPr>
      </w:pPr>
      <w:r w:rsidRPr="00FC3B4F">
        <w:rPr>
          <w:rFonts w:ascii="Times New Roman" w:hAnsi="Times New Roman" w:cs="Times New Roman"/>
        </w:rPr>
        <w:t xml:space="preserve">и </w:t>
      </w:r>
      <w:proofErr w:type="spellStart"/>
      <w:r w:rsidRPr="00FC3B4F">
        <w:rPr>
          <w:rFonts w:ascii="Times New Roman" w:hAnsi="Times New Roman" w:cs="Times New Roman"/>
        </w:rPr>
        <w:t>таможенно-тарифной</w:t>
      </w:r>
      <w:proofErr w:type="spellEnd"/>
      <w:r w:rsidRPr="00FC3B4F">
        <w:rPr>
          <w:rFonts w:ascii="Times New Roman" w:hAnsi="Times New Roman" w:cs="Times New Roman"/>
        </w:rPr>
        <w:t xml:space="preserve"> политики</w:t>
      </w:r>
    </w:p>
    <w:p w:rsidR="005F39E0" w:rsidRPr="00FC3B4F" w:rsidRDefault="005F39E0">
      <w:pPr>
        <w:pStyle w:val="ConsPlusNormal"/>
        <w:jc w:val="right"/>
        <w:rPr>
          <w:rFonts w:ascii="Times New Roman" w:hAnsi="Times New Roman" w:cs="Times New Roman"/>
        </w:rPr>
      </w:pPr>
      <w:r w:rsidRPr="00FC3B4F">
        <w:rPr>
          <w:rFonts w:ascii="Times New Roman" w:hAnsi="Times New Roman" w:cs="Times New Roman"/>
        </w:rPr>
        <w:t>С.В.РАЗГУЛИН</w:t>
      </w:r>
    </w:p>
    <w:p w:rsidR="005F39E0" w:rsidRPr="00FC3B4F" w:rsidRDefault="005F39E0">
      <w:pPr>
        <w:pStyle w:val="ConsPlusNormal"/>
        <w:rPr>
          <w:rFonts w:ascii="Times New Roman" w:hAnsi="Times New Roman" w:cs="Times New Roman"/>
        </w:rPr>
      </w:pPr>
      <w:r w:rsidRPr="00FC3B4F">
        <w:rPr>
          <w:rFonts w:ascii="Times New Roman" w:hAnsi="Times New Roman" w:cs="Times New Roman"/>
        </w:rPr>
        <w:t>15.11.2011</w:t>
      </w:r>
    </w:p>
    <w:p w:rsidR="005F39E0" w:rsidRPr="00FC3B4F" w:rsidRDefault="005F39E0">
      <w:pPr>
        <w:pStyle w:val="ConsPlusNormal"/>
        <w:pBdr>
          <w:bottom w:val="double" w:sz="6" w:space="1" w:color="auto"/>
        </w:pBdr>
        <w:rPr>
          <w:rFonts w:ascii="Times New Roman" w:hAnsi="Times New Roman" w:cs="Times New Roman"/>
        </w:rPr>
      </w:pPr>
    </w:p>
    <w:p w:rsidR="00796DF4" w:rsidRPr="00FC3B4F" w:rsidRDefault="00796DF4" w:rsidP="00796DF4">
      <w:pPr>
        <w:pStyle w:val="ConsPlusNormal"/>
        <w:rPr>
          <w:rFonts w:ascii="Times New Roman" w:hAnsi="Times New Roman" w:cs="Times New Roman"/>
        </w:rPr>
      </w:pPr>
    </w:p>
    <w:p w:rsidR="00520809" w:rsidRPr="00FC3B4F" w:rsidRDefault="00520809">
      <w:pPr>
        <w:pStyle w:val="ConsPlusNormal"/>
        <w:jc w:val="center"/>
        <w:rPr>
          <w:rFonts w:ascii="Times New Roman" w:hAnsi="Times New Roman" w:cs="Times New Roman"/>
        </w:rPr>
      </w:pPr>
    </w:p>
    <w:p w:rsidR="00520809" w:rsidRPr="00FC3B4F" w:rsidRDefault="00520809" w:rsidP="00520809">
      <w:pPr>
        <w:pStyle w:val="ConsPlusNormal"/>
        <w:rPr>
          <w:rFonts w:ascii="Times New Roman" w:hAnsi="Times New Roman" w:cs="Times New Roman"/>
          <w:i/>
          <w:color w:val="C00000"/>
        </w:rPr>
      </w:pPr>
      <w:r w:rsidRPr="00FC3B4F">
        <w:rPr>
          <w:rFonts w:ascii="Times New Roman" w:hAnsi="Times New Roman" w:cs="Times New Roman"/>
          <w:i/>
          <w:color w:val="C00000"/>
        </w:rPr>
        <w:t>Статья</w:t>
      </w:r>
      <w:r w:rsidRPr="00FC3B4F">
        <w:rPr>
          <w:rFonts w:ascii="Times New Roman" w:hAnsi="Times New Roman" w:cs="Times New Roman"/>
          <w:b/>
          <w:i/>
          <w:color w:val="C00000"/>
          <w:sz w:val="28"/>
          <w:szCs w:val="28"/>
        </w:rPr>
        <w:t>: Как правильно отразить в налоговом и бухгалтерском учете подготовку товара к продаже</w:t>
      </w:r>
      <w:r w:rsidRPr="00FC3B4F">
        <w:rPr>
          <w:rFonts w:ascii="Times New Roman" w:hAnsi="Times New Roman" w:cs="Times New Roman"/>
          <w:i/>
          <w:color w:val="C00000"/>
        </w:rPr>
        <w:t xml:space="preserve"> (</w:t>
      </w:r>
      <w:proofErr w:type="spellStart"/>
      <w:r w:rsidRPr="00FC3B4F">
        <w:rPr>
          <w:rFonts w:ascii="Times New Roman" w:hAnsi="Times New Roman" w:cs="Times New Roman"/>
          <w:i/>
          <w:color w:val="C00000"/>
        </w:rPr>
        <w:t>Клементьева</w:t>
      </w:r>
      <w:proofErr w:type="spellEnd"/>
      <w:r w:rsidRPr="00FC3B4F">
        <w:rPr>
          <w:rFonts w:ascii="Times New Roman" w:hAnsi="Times New Roman" w:cs="Times New Roman"/>
          <w:i/>
          <w:color w:val="C00000"/>
        </w:rPr>
        <w:t xml:space="preserve"> И., Кириченко А.) ("Российский налоговый курьер", 2014, N 23) {</w:t>
      </w:r>
      <w:proofErr w:type="spellStart"/>
      <w:r w:rsidRPr="00FC3B4F">
        <w:rPr>
          <w:rFonts w:ascii="Times New Roman" w:hAnsi="Times New Roman" w:cs="Times New Roman"/>
          <w:i/>
          <w:color w:val="C00000"/>
        </w:rPr>
        <w:t>КонсультантПлюс</w:t>
      </w:r>
      <w:proofErr w:type="spellEnd"/>
      <w:r w:rsidRPr="00FC3B4F">
        <w:rPr>
          <w:rFonts w:ascii="Times New Roman" w:hAnsi="Times New Roman" w:cs="Times New Roman"/>
          <w:i/>
          <w:color w:val="C00000"/>
        </w:rPr>
        <w:t>}</w:t>
      </w:r>
    </w:p>
    <w:p w:rsidR="00520809" w:rsidRPr="00FC3B4F" w:rsidRDefault="00520809" w:rsidP="00520809">
      <w:pPr>
        <w:pStyle w:val="ConsPlusNormal"/>
        <w:rPr>
          <w:rFonts w:ascii="Times New Roman" w:hAnsi="Times New Roman" w:cs="Times New Roman"/>
          <w:i/>
        </w:rPr>
      </w:pPr>
    </w:p>
    <w:p w:rsidR="0019654B" w:rsidRPr="00FC3B4F" w:rsidRDefault="0019654B">
      <w:pPr>
        <w:pStyle w:val="ConsPlusNormal"/>
        <w:jc w:val="center"/>
        <w:rPr>
          <w:rFonts w:ascii="Times New Roman" w:hAnsi="Times New Roman" w:cs="Times New Roman"/>
          <w:b/>
        </w:rPr>
      </w:pPr>
      <w:r w:rsidRPr="00FC3B4F">
        <w:rPr>
          <w:rFonts w:ascii="Times New Roman" w:hAnsi="Times New Roman" w:cs="Times New Roman"/>
          <w:b/>
        </w:rPr>
        <w:t>Предпродажная подготовка здания обоснует право</w:t>
      </w:r>
    </w:p>
    <w:p w:rsidR="0019654B" w:rsidRPr="00FC3B4F" w:rsidRDefault="0019654B">
      <w:pPr>
        <w:pStyle w:val="ConsPlusNormal"/>
        <w:jc w:val="center"/>
        <w:rPr>
          <w:rFonts w:ascii="Times New Roman" w:hAnsi="Times New Roman" w:cs="Times New Roman"/>
          <w:b/>
        </w:rPr>
      </w:pPr>
      <w:r w:rsidRPr="00FC3B4F">
        <w:rPr>
          <w:rFonts w:ascii="Times New Roman" w:hAnsi="Times New Roman" w:cs="Times New Roman"/>
          <w:b/>
        </w:rPr>
        <w:t>не начислять налог на имущество</w:t>
      </w:r>
    </w:p>
    <w:p w:rsidR="0019654B" w:rsidRPr="00FC3B4F" w:rsidRDefault="0019654B">
      <w:pPr>
        <w:pStyle w:val="ConsPlusNormal"/>
        <w:ind w:firstLine="540"/>
        <w:jc w:val="both"/>
        <w:rPr>
          <w:rFonts w:ascii="Times New Roman" w:hAnsi="Times New Roman" w:cs="Times New Roman"/>
        </w:rPr>
      </w:pPr>
    </w:p>
    <w:p w:rsidR="0019654B" w:rsidRPr="00FC3B4F" w:rsidRDefault="0019654B">
      <w:pPr>
        <w:pStyle w:val="ConsPlusNormal"/>
        <w:ind w:firstLine="540"/>
        <w:jc w:val="both"/>
        <w:rPr>
          <w:rFonts w:ascii="Times New Roman" w:hAnsi="Times New Roman" w:cs="Times New Roman"/>
        </w:rPr>
      </w:pPr>
      <w:r w:rsidRPr="00FC3B4F">
        <w:rPr>
          <w:rFonts w:ascii="Times New Roman" w:hAnsi="Times New Roman" w:cs="Times New Roman"/>
          <w:b/>
          <w:highlight w:val="yellow"/>
        </w:rPr>
        <w:lastRenderedPageBreak/>
        <w:t>Если компания приобрела здание, помещение или иной объект основных сре</w:t>
      </w:r>
      <w:proofErr w:type="gramStart"/>
      <w:r w:rsidRPr="00FC3B4F">
        <w:rPr>
          <w:rFonts w:ascii="Times New Roman" w:hAnsi="Times New Roman" w:cs="Times New Roman"/>
          <w:b/>
          <w:highlight w:val="yellow"/>
        </w:rPr>
        <w:t>дств с ц</w:t>
      </w:r>
      <w:proofErr w:type="gramEnd"/>
      <w:r w:rsidRPr="00FC3B4F">
        <w:rPr>
          <w:rFonts w:ascii="Times New Roman" w:hAnsi="Times New Roman" w:cs="Times New Roman"/>
          <w:b/>
          <w:highlight w:val="yellow"/>
        </w:rPr>
        <w:t>елью его дальнейшей продажи, то такое имущество она учитывает в качестве товара</w:t>
      </w:r>
      <w:r w:rsidRPr="00FC3B4F">
        <w:rPr>
          <w:rFonts w:ascii="Times New Roman" w:hAnsi="Times New Roman" w:cs="Times New Roman"/>
        </w:rPr>
        <w:t>. В этом случае в бухгалтерском учете компания отражает приобретенный объект на счете 41 "Товары" и не включает его стоимость в налоговую базу по налогу на имущество (</w:t>
      </w:r>
      <w:hyperlink r:id="rId18" w:history="1">
        <w:r w:rsidRPr="00FC3B4F">
          <w:rPr>
            <w:rFonts w:ascii="Times New Roman" w:hAnsi="Times New Roman" w:cs="Times New Roman"/>
            <w:color w:val="0000FF"/>
          </w:rPr>
          <w:t>п. 1 ст. 374</w:t>
        </w:r>
      </w:hyperlink>
      <w:r w:rsidRPr="00FC3B4F">
        <w:rPr>
          <w:rFonts w:ascii="Times New Roman" w:hAnsi="Times New Roman" w:cs="Times New Roman"/>
        </w:rPr>
        <w:t xml:space="preserve"> НК РФ).</w:t>
      </w:r>
    </w:p>
    <w:p w:rsidR="0019654B" w:rsidRPr="00FC3B4F" w:rsidRDefault="0019654B">
      <w:pPr>
        <w:pStyle w:val="ConsPlusNormal"/>
        <w:ind w:firstLine="540"/>
        <w:jc w:val="both"/>
        <w:rPr>
          <w:rFonts w:ascii="Times New Roman" w:hAnsi="Times New Roman" w:cs="Times New Roman"/>
        </w:rPr>
      </w:pPr>
      <w:r w:rsidRPr="00FC3B4F">
        <w:rPr>
          <w:rFonts w:ascii="Times New Roman" w:hAnsi="Times New Roman" w:cs="Times New Roman"/>
        </w:rPr>
        <w:t xml:space="preserve">Суды на практике, как правило, соглашаются, что по имуществу, учитываемому в качестве товаров, компания вправе не начислять налог на имущество (Постановления ФАС Северо-Западного от 16.04.2010 </w:t>
      </w:r>
      <w:hyperlink r:id="rId19" w:history="1">
        <w:r w:rsidRPr="00FC3B4F">
          <w:rPr>
            <w:rFonts w:ascii="Times New Roman" w:hAnsi="Times New Roman" w:cs="Times New Roman"/>
            <w:color w:val="0000FF"/>
          </w:rPr>
          <w:t>N А56-26848/2009</w:t>
        </w:r>
      </w:hyperlink>
      <w:r w:rsidRPr="00FC3B4F">
        <w:rPr>
          <w:rFonts w:ascii="Times New Roman" w:hAnsi="Times New Roman" w:cs="Times New Roman"/>
        </w:rPr>
        <w:t xml:space="preserve"> и </w:t>
      </w:r>
      <w:proofErr w:type="spellStart"/>
      <w:r w:rsidRPr="00FC3B4F">
        <w:rPr>
          <w:rFonts w:ascii="Times New Roman" w:hAnsi="Times New Roman" w:cs="Times New Roman"/>
        </w:rPr>
        <w:t>Северо-Кавказского</w:t>
      </w:r>
      <w:proofErr w:type="spellEnd"/>
      <w:r w:rsidRPr="00FC3B4F">
        <w:rPr>
          <w:rFonts w:ascii="Times New Roman" w:hAnsi="Times New Roman" w:cs="Times New Roman"/>
        </w:rPr>
        <w:t xml:space="preserve"> от 13.08.2010 </w:t>
      </w:r>
      <w:hyperlink r:id="rId20" w:history="1">
        <w:r w:rsidRPr="00FC3B4F">
          <w:rPr>
            <w:rFonts w:ascii="Times New Roman" w:hAnsi="Times New Roman" w:cs="Times New Roman"/>
            <w:color w:val="0000FF"/>
          </w:rPr>
          <w:t>N А32-9533/2009-70/87</w:t>
        </w:r>
      </w:hyperlink>
      <w:r w:rsidRPr="00FC3B4F">
        <w:rPr>
          <w:rFonts w:ascii="Times New Roman" w:hAnsi="Times New Roman" w:cs="Times New Roman"/>
        </w:rPr>
        <w:t xml:space="preserve"> округов).</w:t>
      </w:r>
    </w:p>
    <w:p w:rsidR="0019654B" w:rsidRPr="00FC3B4F" w:rsidRDefault="0019654B">
      <w:pPr>
        <w:pStyle w:val="ConsPlusNormal"/>
        <w:ind w:firstLine="540"/>
        <w:jc w:val="both"/>
        <w:rPr>
          <w:rFonts w:ascii="Times New Roman" w:hAnsi="Times New Roman" w:cs="Times New Roman"/>
        </w:rPr>
      </w:pPr>
    </w:p>
    <w:p w:rsidR="00520809" w:rsidRPr="00520809" w:rsidRDefault="00520809" w:rsidP="00520809">
      <w:pPr>
        <w:autoSpaceDE w:val="0"/>
        <w:autoSpaceDN w:val="0"/>
        <w:adjustRightInd w:val="0"/>
        <w:spacing w:after="0" w:line="240" w:lineRule="auto"/>
        <w:ind w:firstLine="540"/>
        <w:jc w:val="both"/>
        <w:rPr>
          <w:rFonts w:ascii="Times New Roman" w:hAnsi="Times New Roman" w:cs="Times New Roman"/>
        </w:rPr>
      </w:pPr>
      <w:r w:rsidRPr="00520809">
        <w:rPr>
          <w:rFonts w:ascii="Times New Roman" w:hAnsi="Times New Roman" w:cs="Times New Roman"/>
        </w:rPr>
        <w:t xml:space="preserve">Примечание. Суды согласны: предпродажная подготовка - еще один аргумент, что здание - </w:t>
      </w:r>
      <w:r w:rsidRPr="00520809">
        <w:rPr>
          <w:rFonts w:ascii="Times New Roman" w:hAnsi="Times New Roman" w:cs="Times New Roman"/>
          <w:b/>
          <w:bCs/>
        </w:rPr>
        <w:t>товар, а не ОС</w:t>
      </w:r>
      <w:r w:rsidRPr="00520809">
        <w:rPr>
          <w:rFonts w:ascii="Times New Roman" w:hAnsi="Times New Roman" w:cs="Times New Roman"/>
        </w:rPr>
        <w:t>.</w:t>
      </w:r>
    </w:p>
    <w:p w:rsidR="00520809" w:rsidRPr="00520809" w:rsidRDefault="00520809" w:rsidP="00520809">
      <w:pPr>
        <w:autoSpaceDE w:val="0"/>
        <w:autoSpaceDN w:val="0"/>
        <w:adjustRightInd w:val="0"/>
        <w:spacing w:after="0" w:line="240" w:lineRule="auto"/>
        <w:ind w:firstLine="540"/>
        <w:jc w:val="both"/>
        <w:outlineLvl w:val="0"/>
        <w:rPr>
          <w:rFonts w:ascii="Times New Roman" w:hAnsi="Times New Roman" w:cs="Times New Roman"/>
        </w:rPr>
      </w:pPr>
    </w:p>
    <w:p w:rsidR="00520809" w:rsidRPr="00520809" w:rsidRDefault="00520809" w:rsidP="00520809">
      <w:pPr>
        <w:autoSpaceDE w:val="0"/>
        <w:autoSpaceDN w:val="0"/>
        <w:adjustRightInd w:val="0"/>
        <w:spacing w:after="0" w:line="240" w:lineRule="auto"/>
        <w:ind w:firstLine="540"/>
        <w:jc w:val="both"/>
        <w:rPr>
          <w:rFonts w:ascii="Times New Roman" w:hAnsi="Times New Roman" w:cs="Times New Roman"/>
        </w:rPr>
      </w:pPr>
      <w:r w:rsidRPr="00520809">
        <w:rPr>
          <w:rFonts w:ascii="Times New Roman" w:hAnsi="Times New Roman" w:cs="Times New Roman"/>
        </w:rPr>
        <w:t xml:space="preserve">Дополнительным аргументом в пользу налогоплательщика будут мероприятия по предпродажной подготовке здания. В одном из дел ФАС </w:t>
      </w:r>
      <w:proofErr w:type="spellStart"/>
      <w:r w:rsidRPr="00520809">
        <w:rPr>
          <w:rFonts w:ascii="Times New Roman" w:hAnsi="Times New Roman" w:cs="Times New Roman"/>
        </w:rPr>
        <w:t>Западно-Сибирского</w:t>
      </w:r>
      <w:proofErr w:type="spellEnd"/>
      <w:r w:rsidRPr="00520809">
        <w:rPr>
          <w:rFonts w:ascii="Times New Roman" w:hAnsi="Times New Roman" w:cs="Times New Roman"/>
        </w:rPr>
        <w:t xml:space="preserve"> округа согласился, что здание предназначено для перепродажи и не подлежит обложению налогом на имущество, в том числе и потому, что при наличии предварительного договора купли-продажи организация проводила в нем работы по реконструкции и улучшению (</w:t>
      </w:r>
      <w:hyperlink r:id="rId21" w:history="1">
        <w:r w:rsidRPr="00520809">
          <w:rPr>
            <w:rFonts w:ascii="Times New Roman" w:hAnsi="Times New Roman" w:cs="Times New Roman"/>
            <w:color w:val="0000FF"/>
          </w:rPr>
          <w:t>Постановление</w:t>
        </w:r>
      </w:hyperlink>
      <w:r w:rsidRPr="00520809">
        <w:rPr>
          <w:rFonts w:ascii="Times New Roman" w:hAnsi="Times New Roman" w:cs="Times New Roman"/>
        </w:rPr>
        <w:t xml:space="preserve"> от 28.06.2011 N А70-6665/2010).</w:t>
      </w:r>
    </w:p>
    <w:p w:rsidR="00520809" w:rsidRPr="00520809" w:rsidRDefault="00520809" w:rsidP="00520809">
      <w:pPr>
        <w:autoSpaceDE w:val="0"/>
        <w:autoSpaceDN w:val="0"/>
        <w:adjustRightInd w:val="0"/>
        <w:spacing w:after="0" w:line="240" w:lineRule="auto"/>
        <w:ind w:firstLine="540"/>
        <w:jc w:val="both"/>
        <w:rPr>
          <w:rFonts w:ascii="Times New Roman" w:hAnsi="Times New Roman" w:cs="Times New Roman"/>
        </w:rPr>
      </w:pPr>
    </w:p>
    <w:p w:rsidR="00520809" w:rsidRPr="00520809" w:rsidRDefault="00520809" w:rsidP="00520809">
      <w:pPr>
        <w:autoSpaceDE w:val="0"/>
        <w:autoSpaceDN w:val="0"/>
        <w:adjustRightInd w:val="0"/>
        <w:spacing w:after="0" w:line="240" w:lineRule="auto"/>
        <w:ind w:firstLine="540"/>
        <w:jc w:val="both"/>
        <w:rPr>
          <w:rFonts w:ascii="Times New Roman" w:hAnsi="Times New Roman" w:cs="Times New Roman"/>
        </w:rPr>
      </w:pPr>
      <w:r w:rsidRPr="00520809">
        <w:rPr>
          <w:rFonts w:ascii="Times New Roman" w:hAnsi="Times New Roman" w:cs="Times New Roman"/>
        </w:rPr>
        <w:t xml:space="preserve">Читайте на </w:t>
      </w:r>
      <w:proofErr w:type="spellStart"/>
      <w:r w:rsidRPr="00520809">
        <w:rPr>
          <w:rFonts w:ascii="Times New Roman" w:hAnsi="Times New Roman" w:cs="Times New Roman"/>
        </w:rPr>
        <w:t>e.rnk.ru</w:t>
      </w:r>
      <w:proofErr w:type="spellEnd"/>
      <w:r w:rsidRPr="00520809">
        <w:rPr>
          <w:rFonts w:ascii="Times New Roman" w:hAnsi="Times New Roman" w:cs="Times New Roman"/>
        </w:rPr>
        <w:t>. Какие аргументы помогут компании обосновать перевод ОС в разряд товаров, чтобы не платить налог на имущество</w:t>
      </w:r>
    </w:p>
    <w:p w:rsidR="00520809" w:rsidRPr="00520809" w:rsidRDefault="00520809" w:rsidP="00520809">
      <w:pPr>
        <w:autoSpaceDE w:val="0"/>
        <w:autoSpaceDN w:val="0"/>
        <w:adjustRightInd w:val="0"/>
        <w:spacing w:after="0" w:line="240" w:lineRule="auto"/>
        <w:ind w:firstLine="540"/>
        <w:jc w:val="both"/>
        <w:rPr>
          <w:rFonts w:ascii="Times New Roman" w:hAnsi="Times New Roman" w:cs="Times New Roman"/>
        </w:rPr>
      </w:pPr>
      <w:r w:rsidRPr="00520809">
        <w:rPr>
          <w:rFonts w:ascii="Times New Roman" w:hAnsi="Times New Roman" w:cs="Times New Roman"/>
        </w:rPr>
        <w:t>Иногда компания решает продать недвижимое имущество, которое уже не использует в предпринимательской деятельности. На время поиска покупателя компания может перевести объект из состава основных сре</w:t>
      </w:r>
      <w:proofErr w:type="gramStart"/>
      <w:r w:rsidRPr="00520809">
        <w:rPr>
          <w:rFonts w:ascii="Times New Roman" w:hAnsi="Times New Roman" w:cs="Times New Roman"/>
        </w:rPr>
        <w:t>дств в к</w:t>
      </w:r>
      <w:proofErr w:type="gramEnd"/>
      <w:r w:rsidRPr="00520809">
        <w:rPr>
          <w:rFonts w:ascii="Times New Roman" w:hAnsi="Times New Roman" w:cs="Times New Roman"/>
        </w:rPr>
        <w:t>атегорию товаров и не платить налог на имущество. Такой способ налоговой оптимизации актуален и для движимого имущества, принятого на учет в качестве основных средств до 1 января 2013 г.</w:t>
      </w:r>
    </w:p>
    <w:p w:rsidR="00520809" w:rsidRPr="00520809" w:rsidRDefault="00520809" w:rsidP="00520809">
      <w:pPr>
        <w:autoSpaceDE w:val="0"/>
        <w:autoSpaceDN w:val="0"/>
        <w:adjustRightInd w:val="0"/>
        <w:spacing w:after="0" w:line="240" w:lineRule="auto"/>
        <w:ind w:firstLine="540"/>
        <w:jc w:val="both"/>
        <w:rPr>
          <w:rFonts w:ascii="Times New Roman" w:hAnsi="Times New Roman" w:cs="Times New Roman"/>
        </w:rPr>
      </w:pPr>
      <w:r w:rsidRPr="00520809">
        <w:rPr>
          <w:rFonts w:ascii="Times New Roman" w:hAnsi="Times New Roman" w:cs="Times New Roman"/>
        </w:rPr>
        <w:t>Однако контролерам давно известен этот способ сокращения налоговой нагрузки. Поэтому при проверке они пытаются уличить компанию в фиктивном переводе имущества в категорию товаров.</w:t>
      </w:r>
    </w:p>
    <w:p w:rsidR="00520809" w:rsidRPr="00520809" w:rsidRDefault="00520809" w:rsidP="00520809">
      <w:pPr>
        <w:autoSpaceDE w:val="0"/>
        <w:autoSpaceDN w:val="0"/>
        <w:adjustRightInd w:val="0"/>
        <w:spacing w:after="0" w:line="240" w:lineRule="auto"/>
        <w:ind w:firstLine="540"/>
        <w:jc w:val="both"/>
        <w:rPr>
          <w:rFonts w:ascii="Times New Roman" w:hAnsi="Times New Roman" w:cs="Times New Roman"/>
          <w:i/>
        </w:rPr>
      </w:pPr>
      <w:r w:rsidRPr="00520809">
        <w:rPr>
          <w:rFonts w:ascii="Times New Roman" w:hAnsi="Times New Roman" w:cs="Times New Roman"/>
          <w:i/>
        </w:rPr>
        <w:t xml:space="preserve">Какие доводы помогут налогоплательщикам отстоять свою позицию, читайте на сайте </w:t>
      </w:r>
      <w:proofErr w:type="spellStart"/>
      <w:r w:rsidRPr="00520809">
        <w:rPr>
          <w:rFonts w:ascii="Times New Roman" w:hAnsi="Times New Roman" w:cs="Times New Roman"/>
          <w:i/>
        </w:rPr>
        <w:t>e.rnk.ru</w:t>
      </w:r>
      <w:proofErr w:type="spellEnd"/>
      <w:r w:rsidRPr="00520809">
        <w:rPr>
          <w:rFonts w:ascii="Times New Roman" w:hAnsi="Times New Roman" w:cs="Times New Roman"/>
          <w:i/>
        </w:rPr>
        <w:t xml:space="preserve"> в </w:t>
      </w:r>
      <w:hyperlink r:id="rId22" w:history="1">
        <w:r w:rsidRPr="00520809">
          <w:rPr>
            <w:rFonts w:ascii="Times New Roman" w:hAnsi="Times New Roman" w:cs="Times New Roman"/>
            <w:i/>
            <w:color w:val="0000FF"/>
          </w:rPr>
          <w:t>статье</w:t>
        </w:r>
      </w:hyperlink>
      <w:r w:rsidRPr="00520809">
        <w:rPr>
          <w:rFonts w:ascii="Times New Roman" w:hAnsi="Times New Roman" w:cs="Times New Roman"/>
          <w:i/>
        </w:rPr>
        <w:t xml:space="preserve"> "Обосновав перевод объекта из состава основных сре</w:t>
      </w:r>
      <w:proofErr w:type="gramStart"/>
      <w:r w:rsidRPr="00520809">
        <w:rPr>
          <w:rFonts w:ascii="Times New Roman" w:hAnsi="Times New Roman" w:cs="Times New Roman"/>
          <w:i/>
        </w:rPr>
        <w:t>дств в к</w:t>
      </w:r>
      <w:proofErr w:type="gramEnd"/>
      <w:r w:rsidRPr="00520809">
        <w:rPr>
          <w:rFonts w:ascii="Times New Roman" w:hAnsi="Times New Roman" w:cs="Times New Roman"/>
          <w:i/>
        </w:rPr>
        <w:t>атегорию товаров, удастся сэкономить на налогах" // РНК, 2014, N 12.</w:t>
      </w:r>
    </w:p>
    <w:p w:rsidR="00520809" w:rsidRPr="00FC3B4F" w:rsidRDefault="00520809" w:rsidP="00520809">
      <w:pPr>
        <w:pStyle w:val="ConsPlusNormal"/>
        <w:ind w:firstLine="540"/>
        <w:jc w:val="center"/>
        <w:rPr>
          <w:rFonts w:ascii="Times New Roman" w:hAnsi="Times New Roman" w:cs="Times New Roman"/>
        </w:rPr>
      </w:pPr>
      <w:r w:rsidRPr="00FC3B4F">
        <w:rPr>
          <w:rFonts w:ascii="Times New Roman" w:hAnsi="Times New Roman" w:cs="Times New Roman"/>
        </w:rPr>
        <w:t>======================================================================================================</w:t>
      </w:r>
    </w:p>
    <w:p w:rsidR="005F39E0" w:rsidRPr="00FC3B4F" w:rsidRDefault="000A7CCC" w:rsidP="005F39E0">
      <w:pPr>
        <w:pStyle w:val="ConsPlusNormal"/>
        <w:rPr>
          <w:rFonts w:ascii="Times New Roman" w:hAnsi="Times New Roman" w:cs="Times New Roman"/>
          <w:color w:val="C00000"/>
        </w:rPr>
      </w:pPr>
      <w:hyperlink r:id="rId23" w:history="1">
        <w:r w:rsidR="005F39E0" w:rsidRPr="00FC3B4F">
          <w:rPr>
            <w:rFonts w:ascii="Times New Roman" w:hAnsi="Times New Roman" w:cs="Times New Roman"/>
            <w:i/>
            <w:color w:val="C00000"/>
          </w:rPr>
          <w:br/>
          <w:t xml:space="preserve">Статья: </w:t>
        </w:r>
        <w:r w:rsidR="005F39E0" w:rsidRPr="00FC3B4F">
          <w:rPr>
            <w:rFonts w:ascii="Times New Roman" w:hAnsi="Times New Roman" w:cs="Times New Roman"/>
            <w:b/>
            <w:i/>
            <w:color w:val="C00000"/>
            <w:sz w:val="28"/>
            <w:szCs w:val="28"/>
          </w:rPr>
          <w:t>Обосновав перевод объекта из состава основных сре</w:t>
        </w:r>
        <w:proofErr w:type="gramStart"/>
        <w:r w:rsidR="005F39E0" w:rsidRPr="00FC3B4F">
          <w:rPr>
            <w:rFonts w:ascii="Times New Roman" w:hAnsi="Times New Roman" w:cs="Times New Roman"/>
            <w:b/>
            <w:i/>
            <w:color w:val="C00000"/>
            <w:sz w:val="28"/>
            <w:szCs w:val="28"/>
          </w:rPr>
          <w:t>дств в к</w:t>
        </w:r>
        <w:proofErr w:type="gramEnd"/>
        <w:r w:rsidR="005F39E0" w:rsidRPr="00FC3B4F">
          <w:rPr>
            <w:rFonts w:ascii="Times New Roman" w:hAnsi="Times New Roman" w:cs="Times New Roman"/>
            <w:b/>
            <w:i/>
            <w:color w:val="C00000"/>
            <w:sz w:val="28"/>
            <w:szCs w:val="28"/>
          </w:rPr>
          <w:t>атегорию товаров, удастся сэкономить на налогах</w:t>
        </w:r>
        <w:r w:rsidR="005F39E0" w:rsidRPr="00FC3B4F">
          <w:rPr>
            <w:rFonts w:ascii="Times New Roman" w:hAnsi="Times New Roman" w:cs="Times New Roman"/>
            <w:i/>
            <w:color w:val="C00000"/>
          </w:rPr>
          <w:t xml:space="preserve"> (Савельева О., </w:t>
        </w:r>
        <w:proofErr w:type="spellStart"/>
        <w:r w:rsidR="005F39E0" w:rsidRPr="00FC3B4F">
          <w:rPr>
            <w:rFonts w:ascii="Times New Roman" w:hAnsi="Times New Roman" w:cs="Times New Roman"/>
            <w:i/>
            <w:color w:val="C00000"/>
          </w:rPr>
          <w:t>Лахман</w:t>
        </w:r>
        <w:proofErr w:type="spellEnd"/>
        <w:r w:rsidR="005F39E0" w:rsidRPr="00FC3B4F">
          <w:rPr>
            <w:rFonts w:ascii="Times New Roman" w:hAnsi="Times New Roman" w:cs="Times New Roman"/>
            <w:i/>
            <w:color w:val="C00000"/>
          </w:rPr>
          <w:t xml:space="preserve"> Р.) ("Российский налоговый курьер", 2014, N 12) {</w:t>
        </w:r>
        <w:proofErr w:type="spellStart"/>
        <w:r w:rsidR="005F39E0" w:rsidRPr="00FC3B4F">
          <w:rPr>
            <w:rFonts w:ascii="Times New Roman" w:hAnsi="Times New Roman" w:cs="Times New Roman"/>
            <w:i/>
            <w:color w:val="C00000"/>
          </w:rPr>
          <w:t>КонсультантПлюс</w:t>
        </w:r>
        <w:proofErr w:type="spellEnd"/>
        <w:r w:rsidR="005F39E0" w:rsidRPr="00FC3B4F">
          <w:rPr>
            <w:rFonts w:ascii="Times New Roman" w:hAnsi="Times New Roman" w:cs="Times New Roman"/>
            <w:i/>
            <w:color w:val="C00000"/>
          </w:rPr>
          <w:t>}</w:t>
        </w:r>
      </w:hyperlink>
      <w:r w:rsidR="005F39E0" w:rsidRPr="00FC3B4F">
        <w:rPr>
          <w:rFonts w:ascii="Times New Roman" w:hAnsi="Times New Roman" w:cs="Times New Roman"/>
          <w:color w:val="C00000"/>
        </w:rPr>
        <w:br/>
      </w:r>
    </w:p>
    <w:p w:rsidR="00520809" w:rsidRPr="00FC3B4F" w:rsidRDefault="00520809">
      <w:pPr>
        <w:pStyle w:val="ConsPlusNormal"/>
        <w:ind w:firstLine="540"/>
        <w:jc w:val="both"/>
        <w:rPr>
          <w:rFonts w:ascii="Times New Roman" w:hAnsi="Times New Roman" w:cs="Times New Roman"/>
        </w:rPr>
      </w:pP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Присвоение объекту статуса "товар" сэкономит налог на имущество.</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Какие аргументы подтвердят намерение компании продать имущество.</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Имущество можно вывести из состава ОС по причине морального износа.</w:t>
      </w:r>
    </w:p>
    <w:p w:rsidR="005F39E0" w:rsidRPr="00FC3B4F" w:rsidRDefault="005F39E0">
      <w:pPr>
        <w:pStyle w:val="ConsPlusNormal"/>
        <w:ind w:firstLine="540"/>
        <w:jc w:val="both"/>
        <w:rPr>
          <w:rFonts w:ascii="Times New Roman" w:hAnsi="Times New Roman" w:cs="Times New Roman"/>
        </w:rPr>
      </w:pP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Зачастую на практике компания решает продать недвижимое имущество, которое уже не используется в предпринимательской деятельности, но покупатель еще не найден. В таком случае организация может перевести объект из состава основных сре</w:t>
      </w:r>
      <w:proofErr w:type="gramStart"/>
      <w:r w:rsidRPr="00FC3B4F">
        <w:rPr>
          <w:rFonts w:ascii="Times New Roman" w:hAnsi="Times New Roman" w:cs="Times New Roman"/>
        </w:rPr>
        <w:t>дств в к</w:t>
      </w:r>
      <w:proofErr w:type="gramEnd"/>
      <w:r w:rsidRPr="00FC3B4F">
        <w:rPr>
          <w:rFonts w:ascii="Times New Roman" w:hAnsi="Times New Roman" w:cs="Times New Roman"/>
        </w:rPr>
        <w:t>атегорию товаров и не платить налог на имущество. Такой способ налоговой оптимизации актуален и для движимых активов, принятых на учет в качестве основных средств до 1 января 2013 г. (</w:t>
      </w:r>
      <w:proofErr w:type="spellStart"/>
      <w:r w:rsidR="000A7CCC" w:rsidRPr="00FC3B4F">
        <w:rPr>
          <w:rFonts w:ascii="Times New Roman" w:hAnsi="Times New Roman" w:cs="Times New Roman"/>
        </w:rPr>
        <w:fldChar w:fldCharType="begin"/>
      </w:r>
      <w:r w:rsidRPr="00FC3B4F">
        <w:rPr>
          <w:rFonts w:ascii="Times New Roman" w:hAnsi="Times New Roman" w:cs="Times New Roman"/>
        </w:rPr>
        <w:instrText>HYPERLINK "consultantplus://offline/ref=E08A6E113677A1ED187A9DA7549536CD2D2732611DB5761E938AA5A365D8C672DA2964ED68D4A3E1L"</w:instrText>
      </w:r>
      <w:r w:rsidR="000A7CCC" w:rsidRPr="00FC3B4F">
        <w:rPr>
          <w:rFonts w:ascii="Times New Roman" w:hAnsi="Times New Roman" w:cs="Times New Roman"/>
        </w:rPr>
        <w:fldChar w:fldCharType="separate"/>
      </w:r>
      <w:r w:rsidRPr="00FC3B4F">
        <w:rPr>
          <w:rFonts w:ascii="Times New Roman" w:hAnsi="Times New Roman" w:cs="Times New Roman"/>
          <w:color w:val="0000FF"/>
        </w:rPr>
        <w:t>пп</w:t>
      </w:r>
      <w:proofErr w:type="spellEnd"/>
      <w:r w:rsidRPr="00FC3B4F">
        <w:rPr>
          <w:rFonts w:ascii="Times New Roman" w:hAnsi="Times New Roman" w:cs="Times New Roman"/>
          <w:color w:val="0000FF"/>
        </w:rPr>
        <w:t>. 8 п. 4 ст. 374</w:t>
      </w:r>
      <w:r w:rsidR="000A7CCC" w:rsidRPr="00FC3B4F">
        <w:rPr>
          <w:rFonts w:ascii="Times New Roman" w:hAnsi="Times New Roman" w:cs="Times New Roman"/>
        </w:rPr>
        <w:fldChar w:fldCharType="end"/>
      </w:r>
      <w:r w:rsidRPr="00FC3B4F">
        <w:rPr>
          <w:rFonts w:ascii="Times New Roman" w:hAnsi="Times New Roman" w:cs="Times New Roman"/>
        </w:rPr>
        <w:t xml:space="preserve"> НК РФ).</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Однако контролерам давно известен способ сокращения налоговой нагрузки с помощью присвоения объекту статуса "товар". Поэтому в ходе проверки они, как правило, пытаются уличить компанию в фиктивном переводе имущества в категорию товаров (Постановления ФАС Волго-Вятского от 22.04.2009 </w:t>
      </w:r>
      <w:hyperlink r:id="rId24" w:history="1">
        <w:r w:rsidRPr="00FC3B4F">
          <w:rPr>
            <w:rFonts w:ascii="Times New Roman" w:hAnsi="Times New Roman" w:cs="Times New Roman"/>
            <w:color w:val="0000FF"/>
          </w:rPr>
          <w:t>N А28-9736/2008-385/21</w:t>
        </w:r>
      </w:hyperlink>
      <w:r w:rsidRPr="00FC3B4F">
        <w:rPr>
          <w:rFonts w:ascii="Times New Roman" w:hAnsi="Times New Roman" w:cs="Times New Roman"/>
        </w:rPr>
        <w:t xml:space="preserve"> и </w:t>
      </w:r>
      <w:proofErr w:type="spellStart"/>
      <w:r w:rsidRPr="00FC3B4F">
        <w:rPr>
          <w:rFonts w:ascii="Times New Roman" w:hAnsi="Times New Roman" w:cs="Times New Roman"/>
        </w:rPr>
        <w:t>Западно-Сибирского</w:t>
      </w:r>
      <w:proofErr w:type="spellEnd"/>
      <w:r w:rsidRPr="00FC3B4F">
        <w:rPr>
          <w:rFonts w:ascii="Times New Roman" w:hAnsi="Times New Roman" w:cs="Times New Roman"/>
        </w:rPr>
        <w:t xml:space="preserve"> от 20.05.2009 </w:t>
      </w:r>
      <w:hyperlink r:id="rId25" w:history="1">
        <w:r w:rsidRPr="00FC3B4F">
          <w:rPr>
            <w:rFonts w:ascii="Times New Roman" w:hAnsi="Times New Roman" w:cs="Times New Roman"/>
            <w:color w:val="0000FF"/>
          </w:rPr>
          <w:t>N Ф04-2973/2009(6515-А46-15)</w:t>
        </w:r>
      </w:hyperlink>
      <w:r w:rsidRPr="00FC3B4F">
        <w:rPr>
          <w:rFonts w:ascii="Times New Roman" w:hAnsi="Times New Roman" w:cs="Times New Roman"/>
        </w:rPr>
        <w:t xml:space="preserve"> округов).</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Впрочем, на практике многим компаниям удается доказать свое намерение продать объект и тем самым сэкономить налог на имущество (Постановления ФАС Московского от 27.10.2010 </w:t>
      </w:r>
      <w:hyperlink r:id="rId26" w:history="1">
        <w:r w:rsidRPr="00FC3B4F">
          <w:rPr>
            <w:rFonts w:ascii="Times New Roman" w:hAnsi="Times New Roman" w:cs="Times New Roman"/>
            <w:color w:val="0000FF"/>
          </w:rPr>
          <w:t>N КА-А40/11434-10-2</w:t>
        </w:r>
      </w:hyperlink>
      <w:r w:rsidRPr="00FC3B4F">
        <w:rPr>
          <w:rFonts w:ascii="Times New Roman" w:hAnsi="Times New Roman" w:cs="Times New Roman"/>
        </w:rPr>
        <w:t xml:space="preserve">, Поволжского от 27.01.2009 </w:t>
      </w:r>
      <w:hyperlink r:id="rId27" w:history="1">
        <w:r w:rsidRPr="00FC3B4F">
          <w:rPr>
            <w:rFonts w:ascii="Times New Roman" w:hAnsi="Times New Roman" w:cs="Times New Roman"/>
            <w:color w:val="0000FF"/>
          </w:rPr>
          <w:t>N А65-9168/2008</w:t>
        </w:r>
      </w:hyperlink>
      <w:r w:rsidRPr="00FC3B4F">
        <w:rPr>
          <w:rFonts w:ascii="Times New Roman" w:hAnsi="Times New Roman" w:cs="Times New Roman"/>
        </w:rPr>
        <w:t xml:space="preserve"> и от 20.02.2012 </w:t>
      </w:r>
      <w:hyperlink r:id="rId28" w:history="1">
        <w:r w:rsidRPr="00FC3B4F">
          <w:rPr>
            <w:rFonts w:ascii="Times New Roman" w:hAnsi="Times New Roman" w:cs="Times New Roman"/>
            <w:color w:val="0000FF"/>
          </w:rPr>
          <w:t>N А55-6362/2011</w:t>
        </w:r>
      </w:hyperlink>
      <w:r w:rsidRPr="00FC3B4F">
        <w:rPr>
          <w:rFonts w:ascii="Times New Roman" w:hAnsi="Times New Roman" w:cs="Times New Roman"/>
        </w:rPr>
        <w:t xml:space="preserve"> округов).</w:t>
      </w:r>
    </w:p>
    <w:p w:rsidR="005F39E0" w:rsidRPr="00FC3B4F" w:rsidRDefault="005F39E0">
      <w:pPr>
        <w:pStyle w:val="ConsPlusNormal"/>
        <w:ind w:firstLine="540"/>
        <w:jc w:val="both"/>
        <w:rPr>
          <w:rFonts w:ascii="Times New Roman" w:hAnsi="Times New Roman" w:cs="Times New Roman"/>
        </w:rPr>
      </w:pPr>
    </w:p>
    <w:p w:rsidR="005F39E0" w:rsidRPr="00FC3B4F" w:rsidRDefault="005F39E0">
      <w:pPr>
        <w:pStyle w:val="ConsPlusNormal"/>
        <w:jc w:val="center"/>
        <w:rPr>
          <w:rFonts w:ascii="Times New Roman" w:hAnsi="Times New Roman" w:cs="Times New Roman"/>
          <w:b/>
        </w:rPr>
      </w:pPr>
      <w:r w:rsidRPr="00FC3B4F">
        <w:rPr>
          <w:rFonts w:ascii="Times New Roman" w:hAnsi="Times New Roman" w:cs="Times New Roman"/>
          <w:b/>
        </w:rPr>
        <w:t>По мнению Минфина России, нормы бухучета не предусматривают</w:t>
      </w:r>
    </w:p>
    <w:p w:rsidR="005F39E0" w:rsidRPr="00FC3B4F" w:rsidRDefault="005F39E0">
      <w:pPr>
        <w:pStyle w:val="ConsPlusNormal"/>
        <w:jc w:val="center"/>
        <w:rPr>
          <w:rFonts w:ascii="Times New Roman" w:hAnsi="Times New Roman" w:cs="Times New Roman"/>
          <w:b/>
        </w:rPr>
      </w:pPr>
      <w:r w:rsidRPr="00FC3B4F">
        <w:rPr>
          <w:rFonts w:ascii="Times New Roman" w:hAnsi="Times New Roman" w:cs="Times New Roman"/>
          <w:b/>
        </w:rPr>
        <w:t>возможности перевода основных сре</w:t>
      </w:r>
      <w:proofErr w:type="gramStart"/>
      <w:r w:rsidRPr="00FC3B4F">
        <w:rPr>
          <w:rFonts w:ascii="Times New Roman" w:hAnsi="Times New Roman" w:cs="Times New Roman"/>
          <w:b/>
        </w:rPr>
        <w:t>дств в к</w:t>
      </w:r>
      <w:proofErr w:type="gramEnd"/>
      <w:r w:rsidRPr="00FC3B4F">
        <w:rPr>
          <w:rFonts w:ascii="Times New Roman" w:hAnsi="Times New Roman" w:cs="Times New Roman"/>
          <w:b/>
        </w:rPr>
        <w:t>атегорию товаров</w:t>
      </w:r>
    </w:p>
    <w:p w:rsidR="005F39E0" w:rsidRPr="00FC3B4F" w:rsidRDefault="005F39E0">
      <w:pPr>
        <w:pStyle w:val="ConsPlusNormal"/>
        <w:ind w:firstLine="540"/>
        <w:jc w:val="both"/>
        <w:rPr>
          <w:rFonts w:ascii="Times New Roman" w:hAnsi="Times New Roman" w:cs="Times New Roman"/>
        </w:rPr>
      </w:pP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Сумма налога на имущество, отраженная в налоговой декларации и подлежащая уплате в бюджет, определяется по данным бухгалтерского учета (</w:t>
      </w:r>
      <w:hyperlink r:id="rId29" w:history="1">
        <w:r w:rsidRPr="00FC3B4F">
          <w:rPr>
            <w:rFonts w:ascii="Times New Roman" w:hAnsi="Times New Roman" w:cs="Times New Roman"/>
            <w:color w:val="0000FF"/>
          </w:rPr>
          <w:t>п. 1 ст. 375</w:t>
        </w:r>
      </w:hyperlink>
      <w:r w:rsidRPr="00FC3B4F">
        <w:rPr>
          <w:rFonts w:ascii="Times New Roman" w:hAnsi="Times New Roman" w:cs="Times New Roman"/>
        </w:rPr>
        <w:t xml:space="preserve"> НК РФ). По мнению Минфина России, нормы бухучета не предусматривают возможности перевода основных сре</w:t>
      </w:r>
      <w:proofErr w:type="gramStart"/>
      <w:r w:rsidRPr="00FC3B4F">
        <w:rPr>
          <w:rFonts w:ascii="Times New Roman" w:hAnsi="Times New Roman" w:cs="Times New Roman"/>
        </w:rPr>
        <w:t>дств в к</w:t>
      </w:r>
      <w:proofErr w:type="gramEnd"/>
      <w:r w:rsidRPr="00FC3B4F">
        <w:rPr>
          <w:rFonts w:ascii="Times New Roman" w:hAnsi="Times New Roman" w:cs="Times New Roman"/>
        </w:rPr>
        <w:t xml:space="preserve">атегорию товаров. Поскольку </w:t>
      </w:r>
      <w:r w:rsidRPr="00FC3B4F">
        <w:rPr>
          <w:rFonts w:ascii="Times New Roman" w:hAnsi="Times New Roman" w:cs="Times New Roman"/>
        </w:rPr>
        <w:lastRenderedPageBreak/>
        <w:t xml:space="preserve">стоимость объекта подлежит списанию с бухгалтерского учета при выбытии, которое имеет </w:t>
      </w:r>
      <w:proofErr w:type="gramStart"/>
      <w:r w:rsidRPr="00FC3B4F">
        <w:rPr>
          <w:rFonts w:ascii="Times New Roman" w:hAnsi="Times New Roman" w:cs="Times New Roman"/>
        </w:rPr>
        <w:t>место</w:t>
      </w:r>
      <w:proofErr w:type="gramEnd"/>
      <w:r w:rsidRPr="00FC3B4F">
        <w:rPr>
          <w:rFonts w:ascii="Times New Roman" w:hAnsi="Times New Roman" w:cs="Times New Roman"/>
        </w:rPr>
        <w:t xml:space="preserve"> в том числе и в случае его продажи (</w:t>
      </w:r>
      <w:hyperlink r:id="rId30" w:history="1">
        <w:r w:rsidRPr="00FC3B4F">
          <w:rPr>
            <w:rFonts w:ascii="Times New Roman" w:hAnsi="Times New Roman" w:cs="Times New Roman"/>
            <w:color w:val="0000FF"/>
          </w:rPr>
          <w:t>п. 29</w:t>
        </w:r>
      </w:hyperlink>
      <w:r w:rsidRPr="00FC3B4F">
        <w:rPr>
          <w:rFonts w:ascii="Times New Roman" w:hAnsi="Times New Roman" w:cs="Times New Roman"/>
        </w:rPr>
        <w:t xml:space="preserve"> ПБУ 6/01, утв. Приказом Минфина России от 30.03.2001 N 26н).</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Получается, что до момента реализации объект списать нельзя. На этом основании чиновники приходят к выводу о том, что основные средства облагаются налогом на имущество до момента их продажи. Аналогичный подход содержится и в </w:t>
      </w:r>
      <w:hyperlink r:id="rId31" w:history="1">
        <w:r w:rsidRPr="00FC3B4F">
          <w:rPr>
            <w:rFonts w:ascii="Times New Roman" w:hAnsi="Times New Roman" w:cs="Times New Roman"/>
            <w:color w:val="0000FF"/>
          </w:rPr>
          <w:t>Письме</w:t>
        </w:r>
      </w:hyperlink>
      <w:r w:rsidRPr="00FC3B4F">
        <w:rPr>
          <w:rFonts w:ascii="Times New Roman" w:hAnsi="Times New Roman" w:cs="Times New Roman"/>
        </w:rPr>
        <w:t xml:space="preserve"> Минфина России от 31.03.2011 N 03-03-06/1/187.</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Напомним, что основными средствами признается имущество, которое, в частности, не предназначено для перепродажи (</w:t>
      </w:r>
      <w:hyperlink r:id="rId32" w:history="1">
        <w:r w:rsidRPr="00FC3B4F">
          <w:rPr>
            <w:rFonts w:ascii="Times New Roman" w:hAnsi="Times New Roman" w:cs="Times New Roman"/>
            <w:color w:val="0000FF"/>
          </w:rPr>
          <w:t>п. 4</w:t>
        </w:r>
      </w:hyperlink>
      <w:r w:rsidRPr="00FC3B4F">
        <w:rPr>
          <w:rFonts w:ascii="Times New Roman" w:hAnsi="Times New Roman" w:cs="Times New Roman"/>
        </w:rPr>
        <w:t xml:space="preserve"> ПБУ 6/01 и </w:t>
      </w:r>
      <w:hyperlink r:id="rId33" w:history="1">
        <w:r w:rsidRPr="00FC3B4F">
          <w:rPr>
            <w:rFonts w:ascii="Times New Roman" w:hAnsi="Times New Roman" w:cs="Times New Roman"/>
            <w:color w:val="0000FF"/>
          </w:rPr>
          <w:t>п. 2</w:t>
        </w:r>
      </w:hyperlink>
      <w:r w:rsidRPr="00FC3B4F">
        <w:rPr>
          <w:rFonts w:ascii="Times New Roman" w:hAnsi="Times New Roman" w:cs="Times New Roman"/>
        </w:rPr>
        <w:t xml:space="preserve"> Методических указаний, утв. Приказом Минфина России от 13.10.2003 N 91н). В этом случае подразумевается, что компания изначально не рассчитывает продавать объект и планирует использовать его в собственной деятельности.</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Арбитражная практика показывает, что о таких намерениях могут свидетельствовать определенные обстоятельства. К примеру, если назначение приобретаемого имущества соответствует профилю деятельности компании (</w:t>
      </w:r>
      <w:hyperlink r:id="rId34" w:history="1">
        <w:r w:rsidRPr="00FC3B4F">
          <w:rPr>
            <w:rFonts w:ascii="Times New Roman" w:hAnsi="Times New Roman" w:cs="Times New Roman"/>
            <w:color w:val="0000FF"/>
          </w:rPr>
          <w:t>Постановление</w:t>
        </w:r>
      </w:hyperlink>
      <w:r w:rsidRPr="00FC3B4F">
        <w:rPr>
          <w:rFonts w:ascii="Times New Roman" w:hAnsi="Times New Roman" w:cs="Times New Roman"/>
        </w:rPr>
        <w:t xml:space="preserve"> ФАС Волго-Вятского округа от 08.11.2010 N А28-804/2010) или имущество продается по истечении длительного периода после приобретения.</w:t>
      </w:r>
    </w:p>
    <w:p w:rsidR="005F39E0" w:rsidRPr="00FC3B4F" w:rsidRDefault="005F39E0">
      <w:pPr>
        <w:pStyle w:val="ConsPlusNormal"/>
        <w:ind w:firstLine="540"/>
        <w:jc w:val="both"/>
        <w:rPr>
          <w:rFonts w:ascii="Times New Roman" w:hAnsi="Times New Roman" w:cs="Times New Roman"/>
        </w:rPr>
      </w:pPr>
      <w:proofErr w:type="gramStart"/>
      <w:r w:rsidRPr="00FC3B4F">
        <w:rPr>
          <w:rFonts w:ascii="Times New Roman" w:hAnsi="Times New Roman" w:cs="Times New Roman"/>
        </w:rPr>
        <w:t xml:space="preserve">О том, что организация изначально не планировала продавать объект, может свидетельствовать и тот факт, что имущество до продажи сдавалось обществом в аренду (Постановления ФАС Северо-Западного от 16.07.2009 </w:t>
      </w:r>
      <w:hyperlink r:id="rId35" w:history="1">
        <w:r w:rsidRPr="00FC3B4F">
          <w:rPr>
            <w:rFonts w:ascii="Times New Roman" w:hAnsi="Times New Roman" w:cs="Times New Roman"/>
            <w:color w:val="0000FF"/>
          </w:rPr>
          <w:t>N А56-27248/2008</w:t>
        </w:r>
      </w:hyperlink>
      <w:r w:rsidRPr="00FC3B4F">
        <w:rPr>
          <w:rFonts w:ascii="Times New Roman" w:hAnsi="Times New Roman" w:cs="Times New Roman"/>
        </w:rPr>
        <w:t xml:space="preserve"> и Уральского от 09.11.2009 </w:t>
      </w:r>
      <w:hyperlink r:id="rId36" w:history="1">
        <w:r w:rsidRPr="00FC3B4F">
          <w:rPr>
            <w:rFonts w:ascii="Times New Roman" w:hAnsi="Times New Roman" w:cs="Times New Roman"/>
            <w:color w:val="0000FF"/>
          </w:rPr>
          <w:t>N Ф09-8678/09-С3</w:t>
        </w:r>
      </w:hyperlink>
      <w:r w:rsidRPr="00FC3B4F">
        <w:rPr>
          <w:rFonts w:ascii="Times New Roman" w:hAnsi="Times New Roman" w:cs="Times New Roman"/>
        </w:rPr>
        <w:t xml:space="preserve"> округов) либо используется в хозяйственной деятельности (Постановления ФАС </w:t>
      </w:r>
      <w:proofErr w:type="spellStart"/>
      <w:r w:rsidRPr="00FC3B4F">
        <w:rPr>
          <w:rFonts w:ascii="Times New Roman" w:hAnsi="Times New Roman" w:cs="Times New Roman"/>
        </w:rPr>
        <w:t>Северо-Кавказского</w:t>
      </w:r>
      <w:proofErr w:type="spellEnd"/>
      <w:r w:rsidRPr="00FC3B4F">
        <w:rPr>
          <w:rFonts w:ascii="Times New Roman" w:hAnsi="Times New Roman" w:cs="Times New Roman"/>
        </w:rPr>
        <w:t xml:space="preserve"> от 15.06.2012 </w:t>
      </w:r>
      <w:hyperlink r:id="rId37" w:history="1">
        <w:r w:rsidRPr="00FC3B4F">
          <w:rPr>
            <w:rFonts w:ascii="Times New Roman" w:hAnsi="Times New Roman" w:cs="Times New Roman"/>
            <w:color w:val="0000FF"/>
          </w:rPr>
          <w:t>N А63-3430/2010</w:t>
        </w:r>
      </w:hyperlink>
      <w:r w:rsidRPr="00FC3B4F">
        <w:rPr>
          <w:rFonts w:ascii="Times New Roman" w:hAnsi="Times New Roman" w:cs="Times New Roman"/>
        </w:rPr>
        <w:t xml:space="preserve"> и </w:t>
      </w:r>
      <w:proofErr w:type="spellStart"/>
      <w:r w:rsidRPr="00FC3B4F">
        <w:rPr>
          <w:rFonts w:ascii="Times New Roman" w:hAnsi="Times New Roman" w:cs="Times New Roman"/>
        </w:rPr>
        <w:t>Западно-Сибирского</w:t>
      </w:r>
      <w:proofErr w:type="spellEnd"/>
      <w:r w:rsidRPr="00FC3B4F">
        <w:rPr>
          <w:rFonts w:ascii="Times New Roman" w:hAnsi="Times New Roman" w:cs="Times New Roman"/>
        </w:rPr>
        <w:t xml:space="preserve"> от 20.05.2009 </w:t>
      </w:r>
      <w:hyperlink r:id="rId38" w:history="1">
        <w:r w:rsidRPr="00FC3B4F">
          <w:rPr>
            <w:rFonts w:ascii="Times New Roman" w:hAnsi="Times New Roman" w:cs="Times New Roman"/>
            <w:color w:val="0000FF"/>
          </w:rPr>
          <w:t>N Ф04-2973/2009(6515-А46-15)</w:t>
        </w:r>
      </w:hyperlink>
      <w:r w:rsidRPr="00FC3B4F">
        <w:rPr>
          <w:rFonts w:ascii="Times New Roman" w:hAnsi="Times New Roman" w:cs="Times New Roman"/>
        </w:rPr>
        <w:t xml:space="preserve"> округов).</w:t>
      </w:r>
      <w:proofErr w:type="gramEnd"/>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А также если компания при покупке транспортных сре</w:t>
      </w:r>
      <w:proofErr w:type="gramStart"/>
      <w:r w:rsidRPr="00FC3B4F">
        <w:rPr>
          <w:rFonts w:ascii="Times New Roman" w:hAnsi="Times New Roman" w:cs="Times New Roman"/>
        </w:rPr>
        <w:t>дств ст</w:t>
      </w:r>
      <w:proofErr w:type="gramEnd"/>
      <w:r w:rsidRPr="00FC3B4F">
        <w:rPr>
          <w:rFonts w:ascii="Times New Roman" w:hAnsi="Times New Roman" w:cs="Times New Roman"/>
        </w:rPr>
        <w:t>авит их на учет в органах ГИБДД (</w:t>
      </w:r>
      <w:hyperlink r:id="rId39" w:history="1">
        <w:r w:rsidRPr="00FC3B4F">
          <w:rPr>
            <w:rFonts w:ascii="Times New Roman" w:hAnsi="Times New Roman" w:cs="Times New Roman"/>
            <w:color w:val="0000FF"/>
          </w:rPr>
          <w:t>Постановление</w:t>
        </w:r>
      </w:hyperlink>
      <w:r w:rsidRPr="00FC3B4F">
        <w:rPr>
          <w:rFonts w:ascii="Times New Roman" w:hAnsi="Times New Roman" w:cs="Times New Roman"/>
        </w:rPr>
        <w:t xml:space="preserve"> ФАС Волго-Вятского округа от 22.04.2009 N А28-9736/2008-385/21). При наличии указанных обстоятельств суды зачастую признают, что объект приобретался не для перепродажи и облагается налогом на имущество.</w:t>
      </w:r>
    </w:p>
    <w:p w:rsidR="005F39E0" w:rsidRPr="00FC3B4F" w:rsidRDefault="005F39E0">
      <w:pPr>
        <w:pStyle w:val="ConsPlusNormal"/>
        <w:ind w:firstLine="540"/>
        <w:jc w:val="both"/>
        <w:rPr>
          <w:rFonts w:ascii="Times New Roman" w:hAnsi="Times New Roman" w:cs="Times New Roman"/>
        </w:rPr>
      </w:pPr>
    </w:p>
    <w:p w:rsidR="005F39E0" w:rsidRPr="00FC3B4F" w:rsidRDefault="005F39E0">
      <w:pPr>
        <w:pStyle w:val="ConsPlusNormal"/>
        <w:jc w:val="center"/>
        <w:rPr>
          <w:rFonts w:ascii="Times New Roman" w:hAnsi="Times New Roman" w:cs="Times New Roman"/>
          <w:b/>
        </w:rPr>
      </w:pPr>
      <w:r w:rsidRPr="00FC3B4F">
        <w:rPr>
          <w:rFonts w:ascii="Times New Roman" w:hAnsi="Times New Roman" w:cs="Times New Roman"/>
          <w:b/>
        </w:rPr>
        <w:t>Для получения экономии по налогу на имущество главное -</w:t>
      </w:r>
    </w:p>
    <w:p w:rsidR="005F39E0" w:rsidRPr="00FC3B4F" w:rsidRDefault="005F39E0">
      <w:pPr>
        <w:pStyle w:val="ConsPlusNormal"/>
        <w:jc w:val="center"/>
        <w:rPr>
          <w:rFonts w:ascii="Times New Roman" w:hAnsi="Times New Roman" w:cs="Times New Roman"/>
          <w:b/>
        </w:rPr>
      </w:pPr>
      <w:r w:rsidRPr="00FC3B4F">
        <w:rPr>
          <w:rFonts w:ascii="Times New Roman" w:hAnsi="Times New Roman" w:cs="Times New Roman"/>
          <w:b/>
        </w:rPr>
        <w:t>доказать, что компания намеревалась перепродать объект</w:t>
      </w:r>
    </w:p>
    <w:p w:rsidR="005F39E0" w:rsidRPr="00FC3B4F" w:rsidRDefault="005F39E0">
      <w:pPr>
        <w:pStyle w:val="ConsPlusNormal"/>
        <w:ind w:firstLine="540"/>
        <w:jc w:val="both"/>
        <w:rPr>
          <w:rFonts w:ascii="Times New Roman" w:hAnsi="Times New Roman" w:cs="Times New Roman"/>
        </w:rPr>
      </w:pP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Если компании удастся доказать, что имущество действительно предназначалось для перепродажи, то суд, скорее всего, признает квалификацию актива в качестве товара правомерной. Практика показывает, что для получения экономии по налогу на имущество компании необходимо запастись внутренними бумагами, подтверждающими намерение перепродать объект.</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Правомерность перевода имущества из состава ОС в категорию товаров можно подтвердить с помощью следующих документов:</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внутреннего приказа руководителя компании об отсутствии необходимости использования имущества в хозяйственной деятельности, а также о намерении его продать (</w:t>
      </w:r>
      <w:hyperlink r:id="rId40" w:history="1">
        <w:r w:rsidRPr="00FC3B4F">
          <w:rPr>
            <w:rFonts w:ascii="Times New Roman" w:hAnsi="Times New Roman" w:cs="Times New Roman"/>
            <w:color w:val="0000FF"/>
          </w:rPr>
          <w:t>Постановление</w:t>
        </w:r>
      </w:hyperlink>
      <w:r w:rsidRPr="00FC3B4F">
        <w:rPr>
          <w:rFonts w:ascii="Times New Roman" w:hAnsi="Times New Roman" w:cs="Times New Roman"/>
        </w:rPr>
        <w:t xml:space="preserve"> ФАС Северо-Западного округа от 16.04.2010 N А56-26848/2009);</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 </w:t>
      </w:r>
      <w:proofErr w:type="spellStart"/>
      <w:proofErr w:type="gramStart"/>
      <w:r w:rsidRPr="00FC3B4F">
        <w:rPr>
          <w:rFonts w:ascii="Times New Roman" w:hAnsi="Times New Roman" w:cs="Times New Roman"/>
        </w:rPr>
        <w:t>бизнес-проектов</w:t>
      </w:r>
      <w:proofErr w:type="spellEnd"/>
      <w:proofErr w:type="gramEnd"/>
      <w:r w:rsidRPr="00FC3B4F">
        <w:rPr>
          <w:rFonts w:ascii="Times New Roman" w:hAnsi="Times New Roman" w:cs="Times New Roman"/>
        </w:rPr>
        <w:t>, подтверждающих, что общество готовило имущество для продажи, маркетинговых исследований рынка, соответствующих рекламных мероприятий (</w:t>
      </w:r>
      <w:hyperlink r:id="rId41" w:history="1">
        <w:r w:rsidRPr="00FC3B4F">
          <w:rPr>
            <w:rFonts w:ascii="Times New Roman" w:hAnsi="Times New Roman" w:cs="Times New Roman"/>
            <w:color w:val="0000FF"/>
          </w:rPr>
          <w:t>Постановление</w:t>
        </w:r>
      </w:hyperlink>
      <w:r w:rsidRPr="00FC3B4F">
        <w:rPr>
          <w:rFonts w:ascii="Times New Roman" w:hAnsi="Times New Roman" w:cs="Times New Roman"/>
        </w:rPr>
        <w:t xml:space="preserve"> ФАС Северо-Западного округа от 11.07.2011 N А56-44394/2010);</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предварительного договора купли-продажи, а также переписки с контрагентом по поводу его заключения (</w:t>
      </w:r>
      <w:hyperlink r:id="rId42" w:history="1">
        <w:r w:rsidRPr="00FC3B4F">
          <w:rPr>
            <w:rFonts w:ascii="Times New Roman" w:hAnsi="Times New Roman" w:cs="Times New Roman"/>
            <w:color w:val="0000FF"/>
          </w:rPr>
          <w:t>Постановление</w:t>
        </w:r>
      </w:hyperlink>
      <w:r w:rsidRPr="00FC3B4F">
        <w:rPr>
          <w:rFonts w:ascii="Times New Roman" w:hAnsi="Times New Roman" w:cs="Times New Roman"/>
        </w:rPr>
        <w:t xml:space="preserve"> Федерального арбитражного суда </w:t>
      </w:r>
      <w:proofErr w:type="spellStart"/>
      <w:r w:rsidRPr="00FC3B4F">
        <w:rPr>
          <w:rFonts w:ascii="Times New Roman" w:hAnsi="Times New Roman" w:cs="Times New Roman"/>
        </w:rPr>
        <w:t>Западно-Сибирского</w:t>
      </w:r>
      <w:proofErr w:type="spellEnd"/>
      <w:r w:rsidRPr="00FC3B4F">
        <w:rPr>
          <w:rFonts w:ascii="Times New Roman" w:hAnsi="Times New Roman" w:cs="Times New Roman"/>
        </w:rPr>
        <w:t xml:space="preserve"> округа от 28.06.2011 N А70-6665/2010);</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иных документов, которые показывают, что налогоплательщик стремился перепродать объект. В частности, осуществлял поиск потенциальных покупателей, а также поддерживал объект в надлежащем состоянии (</w:t>
      </w:r>
      <w:hyperlink r:id="rId43" w:history="1">
        <w:r w:rsidRPr="00FC3B4F">
          <w:rPr>
            <w:rFonts w:ascii="Times New Roman" w:hAnsi="Times New Roman" w:cs="Times New Roman"/>
            <w:color w:val="0000FF"/>
          </w:rPr>
          <w:t>Постановление</w:t>
        </w:r>
      </w:hyperlink>
      <w:r w:rsidRPr="00FC3B4F">
        <w:rPr>
          <w:rFonts w:ascii="Times New Roman" w:hAnsi="Times New Roman" w:cs="Times New Roman"/>
        </w:rPr>
        <w:t xml:space="preserve"> ФАС Волго-Вятского округа от 14.05.2010 N А82-14122/2008-19).</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Такого рода документы явились важным аргументом для судей и в других аналогичных спорах (к примеру, Постановления ФАС </w:t>
      </w:r>
      <w:proofErr w:type="spellStart"/>
      <w:r w:rsidRPr="00FC3B4F">
        <w:rPr>
          <w:rFonts w:ascii="Times New Roman" w:hAnsi="Times New Roman" w:cs="Times New Roman"/>
        </w:rPr>
        <w:t>Северо-Кавказского</w:t>
      </w:r>
      <w:proofErr w:type="spellEnd"/>
      <w:r w:rsidRPr="00FC3B4F">
        <w:rPr>
          <w:rFonts w:ascii="Times New Roman" w:hAnsi="Times New Roman" w:cs="Times New Roman"/>
        </w:rPr>
        <w:t xml:space="preserve"> от 24.02.2012 </w:t>
      </w:r>
      <w:hyperlink r:id="rId44" w:history="1">
        <w:r w:rsidRPr="00FC3B4F">
          <w:rPr>
            <w:rFonts w:ascii="Times New Roman" w:hAnsi="Times New Roman" w:cs="Times New Roman"/>
            <w:color w:val="0000FF"/>
          </w:rPr>
          <w:t>N А53-9928/2011</w:t>
        </w:r>
      </w:hyperlink>
      <w:r w:rsidRPr="00FC3B4F">
        <w:rPr>
          <w:rFonts w:ascii="Times New Roman" w:hAnsi="Times New Roman" w:cs="Times New Roman"/>
        </w:rPr>
        <w:t xml:space="preserve"> и </w:t>
      </w:r>
      <w:proofErr w:type="spellStart"/>
      <w:r w:rsidRPr="00FC3B4F">
        <w:rPr>
          <w:rFonts w:ascii="Times New Roman" w:hAnsi="Times New Roman" w:cs="Times New Roman"/>
        </w:rPr>
        <w:t>Западно-Сибирского</w:t>
      </w:r>
      <w:proofErr w:type="spellEnd"/>
      <w:r w:rsidRPr="00FC3B4F">
        <w:rPr>
          <w:rFonts w:ascii="Times New Roman" w:hAnsi="Times New Roman" w:cs="Times New Roman"/>
        </w:rPr>
        <w:t xml:space="preserve"> от 28.06.2011 </w:t>
      </w:r>
      <w:hyperlink r:id="rId45" w:history="1">
        <w:r w:rsidRPr="00FC3B4F">
          <w:rPr>
            <w:rFonts w:ascii="Times New Roman" w:hAnsi="Times New Roman" w:cs="Times New Roman"/>
            <w:color w:val="0000FF"/>
          </w:rPr>
          <w:t>N А70-6665/2010</w:t>
        </w:r>
      </w:hyperlink>
      <w:r w:rsidRPr="00FC3B4F">
        <w:rPr>
          <w:rFonts w:ascii="Times New Roman" w:hAnsi="Times New Roman" w:cs="Times New Roman"/>
        </w:rPr>
        <w:t xml:space="preserve"> округов).</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Так, ФАС Волго-Вятского округа в </w:t>
      </w:r>
      <w:hyperlink r:id="rId46" w:history="1">
        <w:r w:rsidRPr="00FC3B4F">
          <w:rPr>
            <w:rFonts w:ascii="Times New Roman" w:hAnsi="Times New Roman" w:cs="Times New Roman"/>
            <w:color w:val="0000FF"/>
          </w:rPr>
          <w:t>Постановлении</w:t>
        </w:r>
      </w:hyperlink>
      <w:r w:rsidRPr="00FC3B4F">
        <w:rPr>
          <w:rFonts w:ascii="Times New Roman" w:hAnsi="Times New Roman" w:cs="Times New Roman"/>
        </w:rPr>
        <w:t xml:space="preserve"> от 21.03.2013 N А17-2944/2012 отметил, что из представленной обществом </w:t>
      </w:r>
      <w:proofErr w:type="spellStart"/>
      <w:r w:rsidRPr="00FC3B4F">
        <w:rPr>
          <w:rFonts w:ascii="Times New Roman" w:hAnsi="Times New Roman" w:cs="Times New Roman"/>
        </w:rPr>
        <w:t>оборотно-сальдовой</w:t>
      </w:r>
      <w:proofErr w:type="spellEnd"/>
      <w:r w:rsidRPr="00FC3B4F">
        <w:rPr>
          <w:rFonts w:ascii="Times New Roman" w:hAnsi="Times New Roman" w:cs="Times New Roman"/>
        </w:rPr>
        <w:t xml:space="preserve"> ведомости по счету 41 следует, что приобретенное недвижимое имущество отражено как товар, предназначенный для перепродажи. В подтверждение намерения о перепродаже имущества компания представила материалы деловой переписки, из которых усматривается стремление покупателей приобрести спорные объекты недвижимости.</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На этом основании суд решил, что спорное имущество не обладало признаками основного средства, так как было предназначено для дальнейшей перепродажи и не использовалось налогоплательщиком в производственной деятельности.</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Интересный случай рассмотрел ФАС Северо-Западного округа (</w:t>
      </w:r>
      <w:hyperlink r:id="rId47" w:history="1">
        <w:r w:rsidRPr="00FC3B4F">
          <w:rPr>
            <w:rFonts w:ascii="Times New Roman" w:hAnsi="Times New Roman" w:cs="Times New Roman"/>
            <w:color w:val="0000FF"/>
          </w:rPr>
          <w:t>Постановление</w:t>
        </w:r>
      </w:hyperlink>
      <w:r w:rsidRPr="00FC3B4F">
        <w:rPr>
          <w:rFonts w:ascii="Times New Roman" w:hAnsi="Times New Roman" w:cs="Times New Roman"/>
        </w:rPr>
        <w:t xml:space="preserve"> от 16.04.2010 N А56-26848/2009). В этом деле компания приобрела вертолет, но не стала вводить его в эксплуатацию, в </w:t>
      </w:r>
      <w:proofErr w:type="gramStart"/>
      <w:r w:rsidRPr="00FC3B4F">
        <w:rPr>
          <w:rFonts w:ascii="Times New Roman" w:hAnsi="Times New Roman" w:cs="Times New Roman"/>
        </w:rPr>
        <w:t>связи</w:t>
      </w:r>
      <w:proofErr w:type="gramEnd"/>
      <w:r w:rsidRPr="00FC3B4F">
        <w:rPr>
          <w:rFonts w:ascii="Times New Roman" w:hAnsi="Times New Roman" w:cs="Times New Roman"/>
        </w:rPr>
        <w:t xml:space="preserve"> с чем генеральный директор общества издал следующий приказ:</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"&lt;...&gt; До принятия решения о том, будет ли вертолет использоваться в хозяйственной деятельности либо будет реализован (продан) третьим лицам, в эксплуатацию его не вводить и учитывать на счете 08 "Вложения </w:t>
      </w:r>
      <w:r w:rsidRPr="00FC3B4F">
        <w:rPr>
          <w:rFonts w:ascii="Times New Roman" w:hAnsi="Times New Roman" w:cs="Times New Roman"/>
        </w:rPr>
        <w:lastRenderedPageBreak/>
        <w:t xml:space="preserve">во </w:t>
      </w:r>
      <w:proofErr w:type="spellStart"/>
      <w:r w:rsidRPr="00FC3B4F">
        <w:rPr>
          <w:rFonts w:ascii="Times New Roman" w:hAnsi="Times New Roman" w:cs="Times New Roman"/>
        </w:rPr>
        <w:t>внеоборотные</w:t>
      </w:r>
      <w:proofErr w:type="spellEnd"/>
      <w:r w:rsidRPr="00FC3B4F">
        <w:rPr>
          <w:rFonts w:ascii="Times New Roman" w:hAnsi="Times New Roman" w:cs="Times New Roman"/>
        </w:rPr>
        <w:t xml:space="preserve"> активы".</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&lt;...&gt; При проведении анализа дальнейшей правовой судьбы вертолета приоритет следует отдать возможности его реализации (продажи) третьим лицам, поскольку у общества в настоящий момент отсутствует необходимость в использовании вертолета в своей хозяйственной деятельности".</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Нюанс в том, что в тот же день компания передала вертолет во временное безвозмездное пользование одной из организаций сроком на один год. Однако суд решил, что при заключении договора безвозмездного пользования намерение перепродать товар не исчезает. Таким образом, организация правомерно учитывала объект в качестве товара, оптимизировав при этом налог на имущество.</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На практике встречаются ситуации, когда организация изначально приобретала имущество для перепродажи конкретному покупателю, но в дальнейшем </w:t>
      </w:r>
      <w:proofErr w:type="gramStart"/>
      <w:r w:rsidRPr="00FC3B4F">
        <w:rPr>
          <w:rFonts w:ascii="Times New Roman" w:hAnsi="Times New Roman" w:cs="Times New Roman"/>
        </w:rPr>
        <w:t>последний</w:t>
      </w:r>
      <w:proofErr w:type="gramEnd"/>
      <w:r w:rsidRPr="00FC3B4F">
        <w:rPr>
          <w:rFonts w:ascii="Times New Roman" w:hAnsi="Times New Roman" w:cs="Times New Roman"/>
        </w:rPr>
        <w:t xml:space="preserve"> от сделки отказался. К примеру, ФАС Северо-Западного округа в </w:t>
      </w:r>
      <w:hyperlink r:id="rId48" w:history="1">
        <w:r w:rsidRPr="00FC3B4F">
          <w:rPr>
            <w:rFonts w:ascii="Times New Roman" w:hAnsi="Times New Roman" w:cs="Times New Roman"/>
            <w:color w:val="0000FF"/>
          </w:rPr>
          <w:t>Постановлении</w:t>
        </w:r>
      </w:hyperlink>
      <w:r w:rsidRPr="00FC3B4F">
        <w:rPr>
          <w:rFonts w:ascii="Times New Roman" w:hAnsi="Times New Roman" w:cs="Times New Roman"/>
        </w:rPr>
        <w:t xml:space="preserve"> от 16.01.2014 N А13-2639/2013 указал, что приобретенный обществом объект был передан покупателю по договору купли-продажи. Впоследствии по инициативе покупателя указанный договор </w:t>
      </w:r>
      <w:proofErr w:type="gramStart"/>
      <w:r w:rsidRPr="00FC3B4F">
        <w:rPr>
          <w:rFonts w:ascii="Times New Roman" w:hAnsi="Times New Roman" w:cs="Times New Roman"/>
        </w:rPr>
        <w:t>был</w:t>
      </w:r>
      <w:proofErr w:type="gramEnd"/>
      <w:r w:rsidRPr="00FC3B4F">
        <w:rPr>
          <w:rFonts w:ascii="Times New Roman" w:hAnsi="Times New Roman" w:cs="Times New Roman"/>
        </w:rPr>
        <w:t xml:space="preserve"> расторгнут, а имущество возвращено налогоплательщику.</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Однако по </w:t>
      </w:r>
      <w:proofErr w:type="gramStart"/>
      <w:r w:rsidRPr="00FC3B4F">
        <w:rPr>
          <w:rFonts w:ascii="Times New Roman" w:hAnsi="Times New Roman" w:cs="Times New Roman"/>
        </w:rPr>
        <w:t>прошествии</w:t>
      </w:r>
      <w:proofErr w:type="gramEnd"/>
      <w:r w:rsidRPr="00FC3B4F">
        <w:rPr>
          <w:rFonts w:ascii="Times New Roman" w:hAnsi="Times New Roman" w:cs="Times New Roman"/>
        </w:rPr>
        <w:t xml:space="preserve"> двух лет спорное имущество снова было реализовано тому же покупателю. В результате суд пришел к выводу о том, что указанные обстоятельства свидетельствуют о приобретении обществом спорного имущества с целью его перепродажи.</w:t>
      </w:r>
    </w:p>
    <w:p w:rsidR="005F39E0" w:rsidRPr="00FC3B4F" w:rsidRDefault="005F39E0">
      <w:pPr>
        <w:pStyle w:val="ConsPlusNormal"/>
        <w:ind w:firstLine="540"/>
        <w:jc w:val="both"/>
        <w:rPr>
          <w:rFonts w:ascii="Times New Roman" w:hAnsi="Times New Roman" w:cs="Times New Roman"/>
        </w:rPr>
      </w:pPr>
    </w:p>
    <w:p w:rsidR="005F39E0" w:rsidRPr="00FC3B4F" w:rsidRDefault="005F39E0">
      <w:pPr>
        <w:pStyle w:val="ConsPlusNormal"/>
        <w:jc w:val="center"/>
        <w:rPr>
          <w:rFonts w:ascii="Times New Roman" w:hAnsi="Times New Roman" w:cs="Times New Roman"/>
          <w:b/>
        </w:rPr>
      </w:pPr>
      <w:r w:rsidRPr="00FC3B4F">
        <w:rPr>
          <w:rFonts w:ascii="Times New Roman" w:hAnsi="Times New Roman" w:cs="Times New Roman"/>
          <w:b/>
        </w:rPr>
        <w:t>Чтобы не платить налог, можно сначала вывести объект</w:t>
      </w:r>
    </w:p>
    <w:p w:rsidR="005F39E0" w:rsidRPr="00FC3B4F" w:rsidRDefault="005F39E0">
      <w:pPr>
        <w:pStyle w:val="ConsPlusNormal"/>
        <w:jc w:val="center"/>
        <w:rPr>
          <w:rFonts w:ascii="Times New Roman" w:hAnsi="Times New Roman" w:cs="Times New Roman"/>
          <w:b/>
        </w:rPr>
      </w:pPr>
      <w:r w:rsidRPr="00FC3B4F">
        <w:rPr>
          <w:rFonts w:ascii="Times New Roman" w:hAnsi="Times New Roman" w:cs="Times New Roman"/>
          <w:b/>
        </w:rPr>
        <w:t>из состава основных средств по причине физического износа,</w:t>
      </w:r>
    </w:p>
    <w:p w:rsidR="005F39E0" w:rsidRPr="00FC3B4F" w:rsidRDefault="005F39E0">
      <w:pPr>
        <w:pStyle w:val="ConsPlusNormal"/>
        <w:jc w:val="center"/>
        <w:rPr>
          <w:rFonts w:ascii="Times New Roman" w:hAnsi="Times New Roman" w:cs="Times New Roman"/>
          <w:b/>
        </w:rPr>
      </w:pPr>
      <w:r w:rsidRPr="00FC3B4F">
        <w:rPr>
          <w:rFonts w:ascii="Times New Roman" w:hAnsi="Times New Roman" w:cs="Times New Roman"/>
          <w:b/>
        </w:rPr>
        <w:t>а далее учесть его как товар</w:t>
      </w:r>
    </w:p>
    <w:p w:rsidR="005F39E0" w:rsidRPr="00FC3B4F" w:rsidRDefault="005F39E0">
      <w:pPr>
        <w:pStyle w:val="ConsPlusNormal"/>
        <w:ind w:firstLine="540"/>
        <w:jc w:val="both"/>
        <w:rPr>
          <w:rFonts w:ascii="Times New Roman" w:hAnsi="Times New Roman" w:cs="Times New Roman"/>
        </w:rPr>
      </w:pP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b/>
          <w:highlight w:val="yellow"/>
        </w:rPr>
        <w:t>Минфин России неоднократно указывал, что имущество не облагается налогом только в том случае, когда оно изначально предназначено для перепродажи</w:t>
      </w:r>
      <w:r w:rsidRPr="00FC3B4F">
        <w:rPr>
          <w:rFonts w:ascii="Times New Roman" w:hAnsi="Times New Roman" w:cs="Times New Roman"/>
        </w:rPr>
        <w:t xml:space="preserve">. Тогда компания должна зачислить такое имущество в категорию товаров на основании </w:t>
      </w:r>
      <w:hyperlink r:id="rId49" w:history="1">
        <w:r w:rsidRPr="00FC3B4F">
          <w:rPr>
            <w:rFonts w:ascii="Times New Roman" w:hAnsi="Times New Roman" w:cs="Times New Roman"/>
            <w:color w:val="0000FF"/>
          </w:rPr>
          <w:t>п. 2</w:t>
        </w:r>
      </w:hyperlink>
      <w:r w:rsidRPr="00FC3B4F">
        <w:rPr>
          <w:rFonts w:ascii="Times New Roman" w:hAnsi="Times New Roman" w:cs="Times New Roman"/>
        </w:rPr>
        <w:t xml:space="preserve"> ПБУ 5/01, утвержденного Приказом Минфина России от 09.06.2001 N 44н (Письма от 15.11.2011 </w:t>
      </w:r>
      <w:hyperlink r:id="rId50" w:history="1">
        <w:r w:rsidRPr="00FC3B4F">
          <w:rPr>
            <w:rFonts w:ascii="Times New Roman" w:hAnsi="Times New Roman" w:cs="Times New Roman"/>
            <w:color w:val="0000FF"/>
          </w:rPr>
          <w:t>N 03-05-05-01/87</w:t>
        </w:r>
      </w:hyperlink>
      <w:r w:rsidRPr="00FC3B4F">
        <w:rPr>
          <w:rFonts w:ascii="Times New Roman" w:hAnsi="Times New Roman" w:cs="Times New Roman"/>
        </w:rPr>
        <w:t xml:space="preserve">, от 23.06.2009 </w:t>
      </w:r>
      <w:hyperlink r:id="rId51" w:history="1">
        <w:r w:rsidRPr="00FC3B4F">
          <w:rPr>
            <w:rFonts w:ascii="Times New Roman" w:hAnsi="Times New Roman" w:cs="Times New Roman"/>
            <w:color w:val="0000FF"/>
          </w:rPr>
          <w:t>N 03-05-05-01/36</w:t>
        </w:r>
      </w:hyperlink>
      <w:r w:rsidRPr="00FC3B4F">
        <w:rPr>
          <w:rFonts w:ascii="Times New Roman" w:hAnsi="Times New Roman" w:cs="Times New Roman"/>
        </w:rPr>
        <w:t xml:space="preserve"> и от 07.11.2008 </w:t>
      </w:r>
      <w:hyperlink r:id="rId52" w:history="1">
        <w:r w:rsidRPr="00FC3B4F">
          <w:rPr>
            <w:rFonts w:ascii="Times New Roman" w:hAnsi="Times New Roman" w:cs="Times New Roman"/>
            <w:color w:val="0000FF"/>
          </w:rPr>
          <w:t>N 03-05-05-01/65</w:t>
        </w:r>
      </w:hyperlink>
      <w:r w:rsidRPr="00FC3B4F">
        <w:rPr>
          <w:rFonts w:ascii="Times New Roman" w:hAnsi="Times New Roman" w:cs="Times New Roman"/>
        </w:rPr>
        <w:t>).</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Такой подход разделяют и суды (Постановления ФАС Московского от 22.01.2013 </w:t>
      </w:r>
      <w:hyperlink r:id="rId53" w:history="1">
        <w:r w:rsidRPr="00FC3B4F">
          <w:rPr>
            <w:rFonts w:ascii="Times New Roman" w:hAnsi="Times New Roman" w:cs="Times New Roman"/>
            <w:color w:val="0000FF"/>
          </w:rPr>
          <w:t>N А40-58067/12-116-128</w:t>
        </w:r>
      </w:hyperlink>
      <w:r w:rsidRPr="00FC3B4F">
        <w:rPr>
          <w:rFonts w:ascii="Times New Roman" w:hAnsi="Times New Roman" w:cs="Times New Roman"/>
        </w:rPr>
        <w:t xml:space="preserve"> и от 19.05.2009 </w:t>
      </w:r>
      <w:hyperlink r:id="rId54" w:history="1">
        <w:r w:rsidRPr="00FC3B4F">
          <w:rPr>
            <w:rFonts w:ascii="Times New Roman" w:hAnsi="Times New Roman" w:cs="Times New Roman"/>
            <w:color w:val="0000FF"/>
          </w:rPr>
          <w:t>N КА-А40/3925-09</w:t>
        </w:r>
      </w:hyperlink>
      <w:r w:rsidRPr="00FC3B4F">
        <w:rPr>
          <w:rFonts w:ascii="Times New Roman" w:hAnsi="Times New Roman" w:cs="Times New Roman"/>
        </w:rPr>
        <w:t xml:space="preserve">, </w:t>
      </w:r>
      <w:proofErr w:type="spellStart"/>
      <w:r w:rsidRPr="00FC3B4F">
        <w:rPr>
          <w:rFonts w:ascii="Times New Roman" w:hAnsi="Times New Roman" w:cs="Times New Roman"/>
        </w:rPr>
        <w:t>Восточно-Сибирского</w:t>
      </w:r>
      <w:proofErr w:type="spellEnd"/>
      <w:r w:rsidRPr="00FC3B4F">
        <w:rPr>
          <w:rFonts w:ascii="Times New Roman" w:hAnsi="Times New Roman" w:cs="Times New Roman"/>
        </w:rPr>
        <w:t xml:space="preserve"> от 13.01.2009 </w:t>
      </w:r>
      <w:hyperlink r:id="rId55" w:history="1">
        <w:r w:rsidRPr="00FC3B4F">
          <w:rPr>
            <w:rFonts w:ascii="Times New Roman" w:hAnsi="Times New Roman" w:cs="Times New Roman"/>
            <w:color w:val="0000FF"/>
          </w:rPr>
          <w:t>N А33-2017/08-Ф02-6774/08</w:t>
        </w:r>
      </w:hyperlink>
      <w:r w:rsidRPr="00FC3B4F">
        <w:rPr>
          <w:rFonts w:ascii="Times New Roman" w:hAnsi="Times New Roman" w:cs="Times New Roman"/>
        </w:rPr>
        <w:t xml:space="preserve"> и </w:t>
      </w:r>
      <w:proofErr w:type="spellStart"/>
      <w:r w:rsidRPr="00FC3B4F">
        <w:rPr>
          <w:rFonts w:ascii="Times New Roman" w:hAnsi="Times New Roman" w:cs="Times New Roman"/>
        </w:rPr>
        <w:t>Северо-Кавказского</w:t>
      </w:r>
      <w:proofErr w:type="spellEnd"/>
      <w:r w:rsidRPr="00FC3B4F">
        <w:rPr>
          <w:rFonts w:ascii="Times New Roman" w:hAnsi="Times New Roman" w:cs="Times New Roman"/>
        </w:rPr>
        <w:t xml:space="preserve"> от 30.09.2009 </w:t>
      </w:r>
      <w:hyperlink r:id="rId56" w:history="1">
        <w:r w:rsidRPr="00FC3B4F">
          <w:rPr>
            <w:rFonts w:ascii="Times New Roman" w:hAnsi="Times New Roman" w:cs="Times New Roman"/>
            <w:color w:val="0000FF"/>
          </w:rPr>
          <w:t>N А53-25887/2008</w:t>
        </w:r>
      </w:hyperlink>
      <w:r w:rsidRPr="00FC3B4F">
        <w:rPr>
          <w:rFonts w:ascii="Times New Roman" w:hAnsi="Times New Roman" w:cs="Times New Roman"/>
        </w:rPr>
        <w:t xml:space="preserve"> округов).</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Суды нередко отмечают, что если компания не может в дальнейшем использовать имущество в своей производственной деятельности, то основным средством оно не является. В частности, компании, которая находится в состоянии банкротства, не способно приносить экономические выгоды имущество, составляющее конкурсную массу и подлежащее реализации. Поэтому для получения налоговой экономии можно сначала вывести его из состава основных средств, к примеру, по причине физического или морального износа, а далее учесть его как товар на счете 41.</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Так, ФАС Центрального округа в </w:t>
      </w:r>
      <w:hyperlink r:id="rId57" w:history="1">
        <w:r w:rsidRPr="00FC3B4F">
          <w:rPr>
            <w:rFonts w:ascii="Times New Roman" w:hAnsi="Times New Roman" w:cs="Times New Roman"/>
            <w:color w:val="0000FF"/>
          </w:rPr>
          <w:t>Постановлении</w:t>
        </w:r>
      </w:hyperlink>
      <w:r w:rsidRPr="00FC3B4F">
        <w:rPr>
          <w:rFonts w:ascii="Times New Roman" w:hAnsi="Times New Roman" w:cs="Times New Roman"/>
        </w:rPr>
        <w:t xml:space="preserve"> от 04.07.2008 N А48-3994/07-14 установил, что налогоплательщик признан несостоятельным (банкротом) и в отношении его открыто конкурсное производство. При вынесении решения в пользу компании суд отметил следующее:</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"&lt;...&gt; В соответствии с приказом конкурсного управляющего &lt;...&gt; создана комиссия по проверке целесообразности использования имущества общества в качестве основных средств. По результатам проверки комиссией составлен акт проверки основных средств.</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&lt;...&gt; Согласно вышеуказанным актам объекты основных средств не используются продолжительное время (свыше 1,5 лет), имеют сильный физический износ и подлежат списанию. В соответствии с приказом конкурсного управляющего &lt;...&gt; осуществлено списание основных средств общества, указанных в актах.</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&lt;...&gt; Объекты основных средств остаточной стоимостью &lt;...&gt; списаны со счета 01 "Основные средства" и учтены на счете 41 "Товары". Вышеуказанные обстоятельства подтверждаются отчетом конкурсного управляющего &lt;...&gt; и бухгалтерским балансом...".</w:t>
      </w:r>
    </w:p>
    <w:p w:rsidR="005F39E0" w:rsidRPr="00FC3B4F" w:rsidRDefault="005F39E0">
      <w:pPr>
        <w:pStyle w:val="ConsPlusNormal"/>
        <w:ind w:firstLine="540"/>
        <w:jc w:val="both"/>
        <w:rPr>
          <w:rFonts w:ascii="Times New Roman" w:hAnsi="Times New Roman" w:cs="Times New Roman"/>
        </w:rPr>
      </w:pPr>
      <w:r w:rsidRPr="00FC3B4F">
        <w:rPr>
          <w:rFonts w:ascii="Times New Roman" w:hAnsi="Times New Roman" w:cs="Times New Roman"/>
        </w:rPr>
        <w:t xml:space="preserve">Аналогичный подход содержится и в </w:t>
      </w:r>
      <w:hyperlink r:id="rId58" w:history="1">
        <w:r w:rsidRPr="00FC3B4F">
          <w:rPr>
            <w:rFonts w:ascii="Times New Roman" w:hAnsi="Times New Roman" w:cs="Times New Roman"/>
            <w:color w:val="0000FF"/>
          </w:rPr>
          <w:t>Постановлении</w:t>
        </w:r>
      </w:hyperlink>
      <w:r w:rsidRPr="00FC3B4F">
        <w:rPr>
          <w:rFonts w:ascii="Times New Roman" w:hAnsi="Times New Roman" w:cs="Times New Roman"/>
        </w:rPr>
        <w:t xml:space="preserve"> ФАС Северо-Западного округа от 21.12.2011 N А21-1190/2011.</w:t>
      </w:r>
    </w:p>
    <w:p w:rsidR="005F39E0" w:rsidRPr="00FC3B4F" w:rsidRDefault="005F39E0">
      <w:pPr>
        <w:pStyle w:val="ConsPlusNormal"/>
        <w:pBdr>
          <w:bottom w:val="double" w:sz="6" w:space="1" w:color="auto"/>
        </w:pBdr>
        <w:ind w:firstLine="540"/>
        <w:jc w:val="both"/>
        <w:rPr>
          <w:rFonts w:ascii="Times New Roman" w:hAnsi="Times New Roman" w:cs="Times New Roman"/>
        </w:rPr>
      </w:pPr>
    </w:p>
    <w:p w:rsidR="00796DF4" w:rsidRPr="00FC3B4F" w:rsidRDefault="00796DF4">
      <w:pPr>
        <w:pStyle w:val="ConsPlusNormal"/>
        <w:rPr>
          <w:rFonts w:ascii="Times New Roman" w:hAnsi="Times New Roman" w:cs="Times New Roman"/>
        </w:rPr>
      </w:pPr>
    </w:p>
    <w:p w:rsidR="00060706" w:rsidRPr="00A47A2B" w:rsidRDefault="00060706">
      <w:pPr>
        <w:pStyle w:val="ConsPlusNormal"/>
        <w:ind w:firstLine="540"/>
        <w:jc w:val="both"/>
        <w:rPr>
          <w:rFonts w:ascii="Times New Roman" w:hAnsi="Times New Roman" w:cs="Times New Roman"/>
          <w:b/>
          <w:highlight w:val="yellow"/>
        </w:rPr>
      </w:pPr>
      <w:r w:rsidRPr="00A47A2B">
        <w:rPr>
          <w:rFonts w:ascii="Times New Roman" w:hAnsi="Times New Roman" w:cs="Times New Roman"/>
          <w:b/>
          <w:highlight w:val="yellow"/>
        </w:rPr>
        <w:t>Вопрос: Возникает ли обязанность уплаты налога на имущество со стоимости объекта недвижимого имущества, приобретенного с целью дальнейшей перепродажи?</w:t>
      </w:r>
    </w:p>
    <w:p w:rsidR="00060706" w:rsidRPr="00A47A2B" w:rsidRDefault="00060706">
      <w:pPr>
        <w:pStyle w:val="ConsPlusNormal"/>
        <w:ind w:firstLine="540"/>
        <w:jc w:val="both"/>
        <w:rPr>
          <w:rFonts w:ascii="Times New Roman" w:hAnsi="Times New Roman" w:cs="Times New Roman"/>
          <w:b/>
          <w:highlight w:val="yellow"/>
        </w:rPr>
      </w:pPr>
    </w:p>
    <w:p w:rsidR="00060706" w:rsidRPr="00A47A2B" w:rsidRDefault="00060706">
      <w:pPr>
        <w:pStyle w:val="ConsPlusNormal"/>
        <w:ind w:firstLine="540"/>
        <w:jc w:val="both"/>
        <w:rPr>
          <w:rFonts w:ascii="Times New Roman" w:hAnsi="Times New Roman" w:cs="Times New Roman"/>
          <w:b/>
        </w:rPr>
      </w:pPr>
      <w:r w:rsidRPr="00A47A2B">
        <w:rPr>
          <w:rFonts w:ascii="Times New Roman" w:hAnsi="Times New Roman" w:cs="Times New Roman"/>
          <w:b/>
          <w:highlight w:val="yellow"/>
        </w:rPr>
        <w:t xml:space="preserve">Ответ: Объект недвижимого имущества, приобретенный с целью дальнейшей перепродажи, не облагается налогом на имущество, так как не отвечает условиям, установленным </w:t>
      </w:r>
      <w:hyperlink r:id="rId59" w:history="1">
        <w:r w:rsidRPr="00A47A2B">
          <w:rPr>
            <w:rFonts w:ascii="Times New Roman" w:hAnsi="Times New Roman" w:cs="Times New Roman"/>
            <w:b/>
            <w:color w:val="0000FF"/>
            <w:highlight w:val="yellow"/>
          </w:rPr>
          <w:t>п. 4</w:t>
        </w:r>
      </w:hyperlink>
      <w:r w:rsidRPr="00A47A2B">
        <w:rPr>
          <w:rFonts w:ascii="Times New Roman" w:hAnsi="Times New Roman" w:cs="Times New Roman"/>
          <w:b/>
          <w:highlight w:val="yellow"/>
        </w:rPr>
        <w:t xml:space="preserve"> Положения по бухгалтерскому учету "Учет основных средств" ПБУ 6/01 (утв. Приказом Минфина России от 30.03.2001 N 26н), для признания его основным средством.</w:t>
      </w:r>
    </w:p>
    <w:p w:rsidR="00060706" w:rsidRPr="00FC3B4F" w:rsidRDefault="00060706">
      <w:pPr>
        <w:pStyle w:val="ConsPlusNormal"/>
        <w:ind w:firstLine="540"/>
        <w:jc w:val="both"/>
        <w:rPr>
          <w:rFonts w:ascii="Times New Roman" w:hAnsi="Times New Roman" w:cs="Times New Roman"/>
        </w:rPr>
      </w:pPr>
    </w:p>
    <w:p w:rsidR="00060706" w:rsidRPr="00FC3B4F" w:rsidRDefault="00060706">
      <w:pPr>
        <w:pStyle w:val="ConsPlusNormal"/>
        <w:ind w:firstLine="540"/>
        <w:jc w:val="both"/>
        <w:rPr>
          <w:rFonts w:ascii="Times New Roman" w:hAnsi="Times New Roman" w:cs="Times New Roman"/>
        </w:rPr>
      </w:pPr>
      <w:r w:rsidRPr="00FC3B4F">
        <w:rPr>
          <w:rFonts w:ascii="Times New Roman" w:hAnsi="Times New Roman" w:cs="Times New Roman"/>
          <w:b/>
        </w:rPr>
        <w:t>Обоснование:</w:t>
      </w:r>
      <w:r w:rsidRPr="00FC3B4F">
        <w:rPr>
          <w:rFonts w:ascii="Times New Roman" w:hAnsi="Times New Roman" w:cs="Times New Roman"/>
        </w:rPr>
        <w:t xml:space="preserve"> Согласно </w:t>
      </w:r>
      <w:hyperlink r:id="rId60" w:history="1">
        <w:r w:rsidRPr="00FC3B4F">
          <w:rPr>
            <w:rFonts w:ascii="Times New Roman" w:hAnsi="Times New Roman" w:cs="Times New Roman"/>
            <w:color w:val="0000FF"/>
          </w:rPr>
          <w:t>п. 1 ст. 374</w:t>
        </w:r>
      </w:hyperlink>
      <w:r w:rsidRPr="00FC3B4F">
        <w:rPr>
          <w:rFonts w:ascii="Times New Roman" w:hAnsi="Times New Roman" w:cs="Times New Roman"/>
        </w:rPr>
        <w:t xml:space="preserve"> Налогового кодекса РФ налог на имущество уплачивается с </w:t>
      </w:r>
      <w:r w:rsidRPr="00FC3B4F">
        <w:rPr>
          <w:rFonts w:ascii="Times New Roman" w:hAnsi="Times New Roman" w:cs="Times New Roman"/>
        </w:rPr>
        <w:lastRenderedPageBreak/>
        <w:t xml:space="preserve">объектов движимого и недвижимого имущества, учитываемых на балансе налогоплательщика в качестве объектов основных средств, в порядке, установленном для ведения бухгалтерского учета, если иное не предусмотрено </w:t>
      </w:r>
      <w:hyperlink r:id="rId61" w:history="1">
        <w:r w:rsidRPr="00FC3B4F">
          <w:rPr>
            <w:rFonts w:ascii="Times New Roman" w:hAnsi="Times New Roman" w:cs="Times New Roman"/>
            <w:color w:val="0000FF"/>
          </w:rPr>
          <w:t>ст. ст. 378</w:t>
        </w:r>
      </w:hyperlink>
      <w:r w:rsidRPr="00FC3B4F">
        <w:rPr>
          <w:rFonts w:ascii="Times New Roman" w:hAnsi="Times New Roman" w:cs="Times New Roman"/>
        </w:rPr>
        <w:t xml:space="preserve"> и </w:t>
      </w:r>
      <w:hyperlink r:id="rId62" w:history="1">
        <w:r w:rsidRPr="00FC3B4F">
          <w:rPr>
            <w:rFonts w:ascii="Times New Roman" w:hAnsi="Times New Roman" w:cs="Times New Roman"/>
            <w:color w:val="0000FF"/>
          </w:rPr>
          <w:t>378.1</w:t>
        </w:r>
      </w:hyperlink>
      <w:r w:rsidRPr="00FC3B4F">
        <w:rPr>
          <w:rFonts w:ascii="Times New Roman" w:hAnsi="Times New Roman" w:cs="Times New Roman"/>
        </w:rPr>
        <w:t xml:space="preserve"> НК РФ.</w:t>
      </w:r>
    </w:p>
    <w:p w:rsidR="00060706" w:rsidRPr="00FC3B4F" w:rsidRDefault="00060706">
      <w:pPr>
        <w:pStyle w:val="ConsPlusNormal"/>
        <w:ind w:firstLine="540"/>
        <w:jc w:val="both"/>
        <w:rPr>
          <w:rFonts w:ascii="Times New Roman" w:hAnsi="Times New Roman" w:cs="Times New Roman"/>
        </w:rPr>
      </w:pPr>
      <w:r w:rsidRPr="00FC3B4F">
        <w:rPr>
          <w:rFonts w:ascii="Times New Roman" w:hAnsi="Times New Roman" w:cs="Times New Roman"/>
        </w:rPr>
        <w:t>Поэтому налоговая база по налогу на имущество формируется на основании данных бухгалтерского учета.</w:t>
      </w:r>
    </w:p>
    <w:p w:rsidR="00060706" w:rsidRPr="00FC3B4F" w:rsidRDefault="00060706">
      <w:pPr>
        <w:pStyle w:val="ConsPlusNormal"/>
        <w:ind w:firstLine="540"/>
        <w:jc w:val="both"/>
        <w:rPr>
          <w:rFonts w:ascii="Times New Roman" w:hAnsi="Times New Roman" w:cs="Times New Roman"/>
        </w:rPr>
      </w:pPr>
      <w:r w:rsidRPr="00FC3B4F">
        <w:rPr>
          <w:rFonts w:ascii="Times New Roman" w:hAnsi="Times New Roman" w:cs="Times New Roman"/>
        </w:rPr>
        <w:t>При принятии к бухгалтерскому учету имущества в качестве объекта основного средства следует руководствоваться критериями (условиями), установленными нормативными правовыми актами по бухгалтерскому учету.</w:t>
      </w:r>
    </w:p>
    <w:p w:rsidR="00060706" w:rsidRPr="00FC3B4F" w:rsidRDefault="00060706">
      <w:pPr>
        <w:pStyle w:val="ConsPlusNormal"/>
        <w:ind w:firstLine="540"/>
        <w:jc w:val="both"/>
        <w:rPr>
          <w:rFonts w:ascii="Times New Roman" w:hAnsi="Times New Roman" w:cs="Times New Roman"/>
        </w:rPr>
      </w:pPr>
      <w:r w:rsidRPr="00FC3B4F">
        <w:rPr>
          <w:rFonts w:ascii="Times New Roman" w:hAnsi="Times New Roman" w:cs="Times New Roman"/>
        </w:rPr>
        <w:t xml:space="preserve">Условия принятия актива в качестве объекта основного средства в бухгалтерском учете поименованы в </w:t>
      </w:r>
      <w:hyperlink r:id="rId63" w:history="1">
        <w:r w:rsidRPr="00FC3B4F">
          <w:rPr>
            <w:rFonts w:ascii="Times New Roman" w:hAnsi="Times New Roman" w:cs="Times New Roman"/>
            <w:color w:val="0000FF"/>
          </w:rPr>
          <w:t>п. п. 4</w:t>
        </w:r>
      </w:hyperlink>
      <w:r w:rsidRPr="00FC3B4F">
        <w:rPr>
          <w:rFonts w:ascii="Times New Roman" w:hAnsi="Times New Roman" w:cs="Times New Roman"/>
        </w:rPr>
        <w:t xml:space="preserve">, </w:t>
      </w:r>
      <w:hyperlink r:id="rId64" w:history="1">
        <w:r w:rsidRPr="00FC3B4F">
          <w:rPr>
            <w:rFonts w:ascii="Times New Roman" w:hAnsi="Times New Roman" w:cs="Times New Roman"/>
            <w:color w:val="0000FF"/>
          </w:rPr>
          <w:t>5</w:t>
        </w:r>
      </w:hyperlink>
      <w:r w:rsidRPr="00FC3B4F">
        <w:rPr>
          <w:rFonts w:ascii="Times New Roman" w:hAnsi="Times New Roman" w:cs="Times New Roman"/>
        </w:rPr>
        <w:t xml:space="preserve"> ПБУ 6/01. Одним из условий </w:t>
      </w:r>
      <w:hyperlink r:id="rId65" w:history="1">
        <w:r w:rsidRPr="00FC3B4F">
          <w:rPr>
            <w:rFonts w:ascii="Times New Roman" w:hAnsi="Times New Roman" w:cs="Times New Roman"/>
            <w:color w:val="0000FF"/>
          </w:rPr>
          <w:t>п. 4</w:t>
        </w:r>
      </w:hyperlink>
      <w:r w:rsidRPr="00FC3B4F">
        <w:rPr>
          <w:rFonts w:ascii="Times New Roman" w:hAnsi="Times New Roman" w:cs="Times New Roman"/>
        </w:rPr>
        <w:t xml:space="preserve"> ПБУ 6/01 является то, что организация не предполагает последующей перепродажи объекта.</w:t>
      </w:r>
    </w:p>
    <w:p w:rsidR="00060706" w:rsidRPr="00FC3B4F" w:rsidRDefault="00060706">
      <w:pPr>
        <w:pStyle w:val="ConsPlusNormal"/>
        <w:ind w:firstLine="540"/>
        <w:jc w:val="both"/>
        <w:rPr>
          <w:rFonts w:ascii="Times New Roman" w:hAnsi="Times New Roman" w:cs="Times New Roman"/>
        </w:rPr>
      </w:pPr>
      <w:r w:rsidRPr="00FC3B4F">
        <w:rPr>
          <w:rFonts w:ascii="Times New Roman" w:hAnsi="Times New Roman" w:cs="Times New Roman"/>
        </w:rPr>
        <w:t xml:space="preserve">Следовательно, объект недвижимости, приобретенный для последующей перепродажи, не отвечает условиям, установленным </w:t>
      </w:r>
      <w:hyperlink r:id="rId66" w:history="1">
        <w:r w:rsidRPr="00FC3B4F">
          <w:rPr>
            <w:rFonts w:ascii="Times New Roman" w:hAnsi="Times New Roman" w:cs="Times New Roman"/>
            <w:color w:val="0000FF"/>
          </w:rPr>
          <w:t>п. 4</w:t>
        </w:r>
      </w:hyperlink>
      <w:r w:rsidRPr="00FC3B4F">
        <w:rPr>
          <w:rFonts w:ascii="Times New Roman" w:hAnsi="Times New Roman" w:cs="Times New Roman"/>
        </w:rPr>
        <w:t xml:space="preserve"> ПБУ 6/01, для признания его основным средством.</w:t>
      </w:r>
    </w:p>
    <w:p w:rsidR="00060706" w:rsidRPr="00A47A2B" w:rsidRDefault="00060706">
      <w:pPr>
        <w:pStyle w:val="ConsPlusNormal"/>
        <w:ind w:firstLine="540"/>
        <w:jc w:val="both"/>
        <w:rPr>
          <w:rFonts w:ascii="Times New Roman" w:hAnsi="Times New Roman" w:cs="Times New Roman"/>
          <w:b/>
          <w:highlight w:val="yellow"/>
        </w:rPr>
      </w:pPr>
      <w:r w:rsidRPr="00A47A2B">
        <w:rPr>
          <w:rFonts w:ascii="Times New Roman" w:hAnsi="Times New Roman" w:cs="Times New Roman"/>
          <w:b/>
          <w:highlight w:val="yellow"/>
        </w:rPr>
        <w:t>Таким образом, имущество, в том числе недвижимое, изначально приобретенное для последующей перепродажи, не облагается налогом на имущество.</w:t>
      </w:r>
    </w:p>
    <w:p w:rsidR="00060706" w:rsidRPr="00FC3B4F" w:rsidRDefault="00060706">
      <w:pPr>
        <w:pStyle w:val="ConsPlusNormal"/>
        <w:ind w:firstLine="540"/>
        <w:jc w:val="both"/>
        <w:rPr>
          <w:rFonts w:ascii="Times New Roman" w:hAnsi="Times New Roman" w:cs="Times New Roman"/>
        </w:rPr>
      </w:pPr>
      <w:r w:rsidRPr="00A47A2B">
        <w:rPr>
          <w:rFonts w:ascii="Times New Roman" w:hAnsi="Times New Roman" w:cs="Times New Roman"/>
          <w:b/>
          <w:highlight w:val="yellow"/>
        </w:rPr>
        <w:t xml:space="preserve">Данный вывод подтверждается в </w:t>
      </w:r>
      <w:hyperlink r:id="rId67" w:history="1">
        <w:r w:rsidRPr="00A47A2B">
          <w:rPr>
            <w:rFonts w:ascii="Times New Roman" w:hAnsi="Times New Roman" w:cs="Times New Roman"/>
            <w:b/>
            <w:color w:val="0000FF"/>
            <w:highlight w:val="yellow"/>
          </w:rPr>
          <w:t>Письме</w:t>
        </w:r>
      </w:hyperlink>
      <w:r w:rsidRPr="00A47A2B">
        <w:rPr>
          <w:rFonts w:ascii="Times New Roman" w:hAnsi="Times New Roman" w:cs="Times New Roman"/>
          <w:b/>
          <w:highlight w:val="yellow"/>
        </w:rPr>
        <w:t xml:space="preserve"> Минфина России от 15.11.2011 N 03-05-05-01/87.</w:t>
      </w:r>
    </w:p>
    <w:p w:rsidR="00060706" w:rsidRPr="00FC3B4F" w:rsidRDefault="00060706">
      <w:pPr>
        <w:pStyle w:val="ConsPlusNormal"/>
        <w:jc w:val="both"/>
        <w:rPr>
          <w:rFonts w:ascii="Times New Roman" w:hAnsi="Times New Roman" w:cs="Times New Roman"/>
        </w:rPr>
      </w:pPr>
    </w:p>
    <w:p w:rsidR="00060706" w:rsidRPr="00FC3B4F" w:rsidRDefault="00060706">
      <w:pPr>
        <w:pStyle w:val="ConsPlusNormal"/>
        <w:jc w:val="right"/>
        <w:rPr>
          <w:rFonts w:ascii="Times New Roman" w:hAnsi="Times New Roman" w:cs="Times New Roman"/>
        </w:rPr>
      </w:pPr>
      <w:proofErr w:type="spellStart"/>
      <w:r w:rsidRPr="00FC3B4F">
        <w:rPr>
          <w:rFonts w:ascii="Times New Roman" w:hAnsi="Times New Roman" w:cs="Times New Roman"/>
        </w:rPr>
        <w:t>Г.А.Канаева</w:t>
      </w:r>
      <w:proofErr w:type="spellEnd"/>
    </w:p>
    <w:p w:rsidR="00060706" w:rsidRPr="00FC3B4F" w:rsidRDefault="00060706">
      <w:pPr>
        <w:pStyle w:val="ConsPlusNormal"/>
        <w:jc w:val="right"/>
        <w:rPr>
          <w:rFonts w:ascii="Times New Roman" w:hAnsi="Times New Roman" w:cs="Times New Roman"/>
        </w:rPr>
      </w:pPr>
      <w:r w:rsidRPr="00FC3B4F">
        <w:rPr>
          <w:rFonts w:ascii="Times New Roman" w:hAnsi="Times New Roman" w:cs="Times New Roman"/>
        </w:rPr>
        <w:t>ЗАО "Сплайн-Центр"</w:t>
      </w:r>
    </w:p>
    <w:p w:rsidR="00060706" w:rsidRPr="00FC3B4F" w:rsidRDefault="00060706">
      <w:pPr>
        <w:pStyle w:val="ConsPlusNormal"/>
        <w:jc w:val="right"/>
        <w:rPr>
          <w:rFonts w:ascii="Times New Roman" w:hAnsi="Times New Roman" w:cs="Times New Roman"/>
        </w:rPr>
      </w:pPr>
      <w:r w:rsidRPr="00FC3B4F">
        <w:rPr>
          <w:rFonts w:ascii="Times New Roman" w:hAnsi="Times New Roman" w:cs="Times New Roman"/>
        </w:rPr>
        <w:t>Региональный информационный центр</w:t>
      </w:r>
    </w:p>
    <w:p w:rsidR="00060706" w:rsidRPr="00FC3B4F" w:rsidRDefault="00060706">
      <w:pPr>
        <w:pStyle w:val="ConsPlusNormal"/>
        <w:jc w:val="right"/>
        <w:rPr>
          <w:rFonts w:ascii="Times New Roman" w:hAnsi="Times New Roman" w:cs="Times New Roman"/>
        </w:rPr>
      </w:pPr>
      <w:r w:rsidRPr="00FC3B4F">
        <w:rPr>
          <w:rFonts w:ascii="Times New Roman" w:hAnsi="Times New Roman" w:cs="Times New Roman"/>
        </w:rPr>
        <w:t xml:space="preserve">Сети </w:t>
      </w:r>
      <w:proofErr w:type="spellStart"/>
      <w:r w:rsidRPr="00FC3B4F">
        <w:rPr>
          <w:rFonts w:ascii="Times New Roman" w:hAnsi="Times New Roman" w:cs="Times New Roman"/>
        </w:rPr>
        <w:t>КонсультантПлюс</w:t>
      </w:r>
      <w:proofErr w:type="spellEnd"/>
    </w:p>
    <w:p w:rsidR="00060706" w:rsidRPr="00FC3B4F" w:rsidRDefault="00060706">
      <w:pPr>
        <w:pStyle w:val="ConsPlusNormal"/>
        <w:rPr>
          <w:rFonts w:ascii="Times New Roman" w:hAnsi="Times New Roman" w:cs="Times New Roman"/>
        </w:rPr>
      </w:pPr>
      <w:r w:rsidRPr="00FC3B4F">
        <w:rPr>
          <w:rFonts w:ascii="Times New Roman" w:hAnsi="Times New Roman" w:cs="Times New Roman"/>
        </w:rPr>
        <w:t>19.10.2012</w:t>
      </w:r>
    </w:p>
    <w:p w:rsidR="00060706" w:rsidRPr="00FC3B4F" w:rsidRDefault="00060706">
      <w:pPr>
        <w:pStyle w:val="ConsPlusNormal"/>
        <w:pBdr>
          <w:bottom w:val="double" w:sz="6" w:space="1" w:color="auto"/>
        </w:pBdr>
        <w:jc w:val="both"/>
        <w:rPr>
          <w:rFonts w:ascii="Times New Roman" w:hAnsi="Times New Roman" w:cs="Times New Roman"/>
        </w:rPr>
      </w:pPr>
    </w:p>
    <w:p w:rsidR="00520809" w:rsidRPr="00FC3B4F" w:rsidRDefault="00520809">
      <w:pPr>
        <w:pStyle w:val="ConsPlusNormal"/>
        <w:ind w:firstLine="540"/>
        <w:jc w:val="both"/>
        <w:rPr>
          <w:rFonts w:ascii="Times New Roman" w:hAnsi="Times New Roman" w:cs="Times New Roman"/>
        </w:rPr>
      </w:pPr>
    </w:p>
    <w:p w:rsidR="00E57C4F" w:rsidRPr="00FC3B4F" w:rsidRDefault="00E57C4F">
      <w:pPr>
        <w:pStyle w:val="ConsPlusNormal"/>
        <w:ind w:firstLine="540"/>
        <w:jc w:val="both"/>
        <w:rPr>
          <w:rFonts w:ascii="Times New Roman" w:hAnsi="Times New Roman" w:cs="Times New Roman"/>
        </w:rPr>
      </w:pPr>
    </w:p>
    <w:p w:rsidR="00E57C4F" w:rsidRPr="00FC3B4F" w:rsidRDefault="00E57C4F">
      <w:pPr>
        <w:pStyle w:val="ConsPlusNormal"/>
        <w:ind w:firstLine="540"/>
        <w:jc w:val="both"/>
        <w:rPr>
          <w:rFonts w:ascii="Times New Roman" w:hAnsi="Times New Roman" w:cs="Times New Roman"/>
          <w:b/>
          <w:highlight w:val="yellow"/>
        </w:rPr>
      </w:pPr>
      <w:r w:rsidRPr="00FC3B4F">
        <w:rPr>
          <w:rFonts w:ascii="Times New Roman" w:hAnsi="Times New Roman" w:cs="Times New Roman"/>
          <w:b/>
          <w:highlight w:val="yellow"/>
        </w:rPr>
        <w:t>Организация по договору купли-продажи приобрела партию одинаковых автомобилей (10 штук). Как отразить в учете организации затраты на их доставку, осуществленную автотранспортной компанией, если два из этих автомобилей будут использоваться в качестве служебных, а остальные предназначены для дальнейшей реализации?</w:t>
      </w:r>
    </w:p>
    <w:p w:rsidR="00E57C4F" w:rsidRPr="00FC3B4F" w:rsidRDefault="00E57C4F">
      <w:pPr>
        <w:pStyle w:val="ConsPlusNormal"/>
        <w:ind w:firstLine="540"/>
        <w:jc w:val="both"/>
        <w:rPr>
          <w:rFonts w:ascii="Times New Roman" w:hAnsi="Times New Roman" w:cs="Times New Roman"/>
          <w:b/>
        </w:rPr>
      </w:pPr>
      <w:r w:rsidRPr="00FC3B4F">
        <w:rPr>
          <w:rFonts w:ascii="Times New Roman" w:hAnsi="Times New Roman" w:cs="Times New Roman"/>
          <w:b/>
          <w:highlight w:val="yellow"/>
        </w:rPr>
        <w:t>Стоимость одного автомобиля составляет 295 000 руб. (в том числе НДС 45 000 руб.). Затраты на доставку всей партии автомобилей составили 118 000 руб. (в том числе НДС 18 000 руб.).</w:t>
      </w:r>
    </w:p>
    <w:p w:rsidR="00E57C4F" w:rsidRPr="00FC3B4F" w:rsidRDefault="00E57C4F">
      <w:pPr>
        <w:pStyle w:val="ConsPlusNormal"/>
        <w:ind w:firstLine="540"/>
        <w:jc w:val="both"/>
        <w:rPr>
          <w:rFonts w:ascii="Times New Roman" w:hAnsi="Times New Roman" w:cs="Times New Roman"/>
        </w:rPr>
      </w:pP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b/>
        </w:rPr>
        <w:t>Гражданско-правовые отношения</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w:t>
      </w:r>
      <w:hyperlink r:id="rId68" w:history="1">
        <w:r w:rsidRPr="00FC3B4F">
          <w:rPr>
            <w:rFonts w:ascii="Times New Roman" w:hAnsi="Times New Roman" w:cs="Times New Roman"/>
            <w:color w:val="0000FF"/>
          </w:rPr>
          <w:t>п. 1 ст. 454</w:t>
        </w:r>
      </w:hyperlink>
      <w:r w:rsidRPr="00FC3B4F">
        <w:rPr>
          <w:rFonts w:ascii="Times New Roman" w:hAnsi="Times New Roman" w:cs="Times New Roman"/>
        </w:rPr>
        <w:t xml:space="preserve"> Гражданского кодекса РФ).</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w:t>
      </w:r>
      <w:hyperlink r:id="rId69" w:history="1">
        <w:r w:rsidRPr="00FC3B4F">
          <w:rPr>
            <w:rFonts w:ascii="Times New Roman" w:hAnsi="Times New Roman" w:cs="Times New Roman"/>
            <w:color w:val="0000FF"/>
          </w:rPr>
          <w:t>п. 2 ст. 458</w:t>
        </w:r>
      </w:hyperlink>
      <w:r w:rsidRPr="00FC3B4F">
        <w:rPr>
          <w:rFonts w:ascii="Times New Roman" w:hAnsi="Times New Roman" w:cs="Times New Roman"/>
        </w:rPr>
        <w:t xml:space="preserve"> ГК РФ). В рассматриваемой ситуации доставка осуществляется автотранспортной компанией в интересах и за счет покупателя.</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b/>
        </w:rPr>
        <w:t>Бухгалтерский учет</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Актив, удовлетворяющий условиям </w:t>
      </w:r>
      <w:hyperlink r:id="rId70" w:history="1">
        <w:r w:rsidRPr="00FC3B4F">
          <w:rPr>
            <w:rFonts w:ascii="Times New Roman" w:hAnsi="Times New Roman" w:cs="Times New Roman"/>
            <w:color w:val="0000FF"/>
          </w:rPr>
          <w:t>п. 4</w:t>
        </w:r>
      </w:hyperlink>
      <w:r w:rsidRPr="00FC3B4F">
        <w:rPr>
          <w:rFonts w:ascii="Times New Roman" w:hAnsi="Times New Roman" w:cs="Times New Roman"/>
        </w:rPr>
        <w:t xml:space="preserve"> Положения по бухгалтерскому учету "Учет основных средств" ПБУ 6/01, утвержденного Приказом Минфина России от 30.03.2001 N 26н, принимается к учету в качестве объекта основных средств (ОС) по первоначальной стоимости (</w:t>
      </w:r>
      <w:hyperlink r:id="rId71" w:history="1">
        <w:r w:rsidRPr="00FC3B4F">
          <w:rPr>
            <w:rFonts w:ascii="Times New Roman" w:hAnsi="Times New Roman" w:cs="Times New Roman"/>
            <w:color w:val="0000FF"/>
          </w:rPr>
          <w:t>п. 7</w:t>
        </w:r>
      </w:hyperlink>
      <w:r w:rsidRPr="00FC3B4F">
        <w:rPr>
          <w:rFonts w:ascii="Times New Roman" w:hAnsi="Times New Roman" w:cs="Times New Roman"/>
        </w:rPr>
        <w:t xml:space="preserve"> ПБУ 6/01). В рассматриваемой ситуации два из приобретенных 10 автомобилей, которые будут использоваться в качестве служебных, соответствуют этим условиям.</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Первоначальная стоимость объекта ОС включает в себя сумму, уплаченную продавцу этого объекта ОС, и затраты на его доставку (без учета НДС) (</w:t>
      </w:r>
      <w:proofErr w:type="spellStart"/>
      <w:r w:rsidR="000A7CCC" w:rsidRPr="00FC3B4F">
        <w:rPr>
          <w:rFonts w:ascii="Times New Roman" w:hAnsi="Times New Roman" w:cs="Times New Roman"/>
        </w:rPr>
        <w:fldChar w:fldCharType="begin"/>
      </w:r>
      <w:r w:rsidRPr="00FC3B4F">
        <w:rPr>
          <w:rFonts w:ascii="Times New Roman" w:hAnsi="Times New Roman" w:cs="Times New Roman"/>
        </w:rPr>
        <w:instrText>HYPERLINK "consultantplus://offline/ref=B727A912FAF864AED6CFFE4B52EF786FDFB096C33F780C3FE2BBF98B87A3806449693D28767CAB42W0fEL"</w:instrText>
      </w:r>
      <w:r w:rsidR="000A7CCC" w:rsidRPr="00FC3B4F">
        <w:rPr>
          <w:rFonts w:ascii="Times New Roman" w:hAnsi="Times New Roman" w:cs="Times New Roman"/>
        </w:rPr>
        <w:fldChar w:fldCharType="separate"/>
      </w:r>
      <w:r w:rsidRPr="00FC3B4F">
        <w:rPr>
          <w:rFonts w:ascii="Times New Roman" w:hAnsi="Times New Roman" w:cs="Times New Roman"/>
          <w:color w:val="0000FF"/>
        </w:rPr>
        <w:t>абз</w:t>
      </w:r>
      <w:proofErr w:type="spellEnd"/>
      <w:r w:rsidRPr="00FC3B4F">
        <w:rPr>
          <w:rFonts w:ascii="Times New Roman" w:hAnsi="Times New Roman" w:cs="Times New Roman"/>
          <w:color w:val="0000FF"/>
        </w:rPr>
        <w:t>. 1</w:t>
      </w:r>
      <w:r w:rsidR="000A7CCC" w:rsidRPr="00FC3B4F">
        <w:rPr>
          <w:rFonts w:ascii="Times New Roman" w:hAnsi="Times New Roman" w:cs="Times New Roman"/>
        </w:rPr>
        <w:fldChar w:fldCharType="end"/>
      </w:r>
      <w:r w:rsidRPr="00FC3B4F">
        <w:rPr>
          <w:rFonts w:ascii="Times New Roman" w:hAnsi="Times New Roman" w:cs="Times New Roman"/>
        </w:rPr>
        <w:t xml:space="preserve">, </w:t>
      </w:r>
      <w:hyperlink r:id="rId72" w:history="1">
        <w:r w:rsidRPr="00FC3B4F">
          <w:rPr>
            <w:rFonts w:ascii="Times New Roman" w:hAnsi="Times New Roman" w:cs="Times New Roman"/>
            <w:color w:val="0000FF"/>
          </w:rPr>
          <w:t>3 п. 8</w:t>
        </w:r>
      </w:hyperlink>
      <w:r w:rsidRPr="00FC3B4F">
        <w:rPr>
          <w:rFonts w:ascii="Times New Roman" w:hAnsi="Times New Roman" w:cs="Times New Roman"/>
        </w:rPr>
        <w:t xml:space="preserve"> ПБУ 6/01).</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Указанные затраты отражаются по дебету счета 08 "Вложения во </w:t>
      </w:r>
      <w:proofErr w:type="spellStart"/>
      <w:r w:rsidRPr="00FC3B4F">
        <w:rPr>
          <w:rFonts w:ascii="Times New Roman" w:hAnsi="Times New Roman" w:cs="Times New Roman"/>
        </w:rPr>
        <w:t>внеоборотные</w:t>
      </w:r>
      <w:proofErr w:type="spellEnd"/>
      <w:r w:rsidRPr="00FC3B4F">
        <w:rPr>
          <w:rFonts w:ascii="Times New Roman" w:hAnsi="Times New Roman" w:cs="Times New Roman"/>
        </w:rPr>
        <w:t xml:space="preserve"> активы" и кредиту счета 60 "Расчеты с поставщиками и подрядчиками" (</w:t>
      </w:r>
      <w:hyperlink r:id="rId73" w:history="1">
        <w:r w:rsidRPr="00FC3B4F">
          <w:rPr>
            <w:rFonts w:ascii="Times New Roman" w:hAnsi="Times New Roman" w:cs="Times New Roman"/>
            <w:color w:val="0000FF"/>
          </w:rPr>
          <w:t>Инструкция</w:t>
        </w:r>
      </w:hyperlink>
      <w:r w:rsidRPr="00FC3B4F">
        <w:rPr>
          <w:rFonts w:ascii="Times New Roman" w:hAnsi="Times New Roman" w:cs="Times New Roman"/>
        </w:rPr>
        <w:t xml:space="preserve"> по применению Плана счетов бухгалтерского учета финансово-хозяйственной деятельности организаций, утвержденная Приказом Минфина России от 31.10.2000 N 94н).</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Поскольку в данном случае перевозчик предъявляет организации к оплате стоимость перевозки всей партии автомобилей, организация может рассчитать затраты на доставку объектов ОС, подлежащие включению в первоначальную стоимость этих объектов, исходя из натурального показателя - штук. Таким образом, затраты на доставку, подлежащие включению в первоначальную стоимость каждого из автомобилей, принимаемых к учету в качестве объектов ОС, равны 10 000 руб. ((118 000 руб. - 18 000 руб.) / 10 шт.). Сформированная первоначальная стоимость объектов ОС списывается со счета 08 в дебет счета 01 "Основные средства" (</w:t>
      </w:r>
      <w:hyperlink r:id="rId74" w:history="1">
        <w:r w:rsidRPr="00FC3B4F">
          <w:rPr>
            <w:rFonts w:ascii="Times New Roman" w:hAnsi="Times New Roman" w:cs="Times New Roman"/>
            <w:color w:val="0000FF"/>
          </w:rPr>
          <w:t>Инструкция</w:t>
        </w:r>
      </w:hyperlink>
      <w:r w:rsidRPr="00FC3B4F">
        <w:rPr>
          <w:rFonts w:ascii="Times New Roman" w:hAnsi="Times New Roman" w:cs="Times New Roman"/>
        </w:rPr>
        <w:t xml:space="preserve"> по применению Плана счетов).</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Автомобили, приобретаемые для дальнейшей реализации, являются товарами и включаются в состав </w:t>
      </w:r>
      <w:r w:rsidRPr="00FC3B4F">
        <w:rPr>
          <w:rFonts w:ascii="Times New Roman" w:hAnsi="Times New Roman" w:cs="Times New Roman"/>
        </w:rPr>
        <w:lastRenderedPageBreak/>
        <w:t>материально-производственных запасов (МПЗ) организации (</w:t>
      </w:r>
      <w:hyperlink r:id="rId75" w:history="1">
        <w:r w:rsidRPr="00FC3B4F">
          <w:rPr>
            <w:rFonts w:ascii="Times New Roman" w:hAnsi="Times New Roman" w:cs="Times New Roman"/>
            <w:color w:val="0000FF"/>
          </w:rPr>
          <w:t>п. 2</w:t>
        </w:r>
      </w:hyperlink>
      <w:r w:rsidRPr="00FC3B4F">
        <w:rPr>
          <w:rFonts w:ascii="Times New Roman" w:hAnsi="Times New Roman" w:cs="Times New Roman"/>
        </w:rPr>
        <w:t xml:space="preserve"> Положения по бухгалтерскому учету "Учет материально-производственных запасов" ПБУ 5/01, утвержденного Приказом Минфина России от 09.06.2001 N 44н).</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МПЗ принимаются к учету по фактической себестоимости. В фактическую себестоимость товаров включаются суммы, уплачиваемые в соответствии с договором продавцу, и затраты на доставку до места их использования (</w:t>
      </w:r>
      <w:hyperlink r:id="rId76" w:history="1">
        <w:r w:rsidRPr="00FC3B4F">
          <w:rPr>
            <w:rFonts w:ascii="Times New Roman" w:hAnsi="Times New Roman" w:cs="Times New Roman"/>
            <w:color w:val="0000FF"/>
          </w:rPr>
          <w:t>п. 5</w:t>
        </w:r>
      </w:hyperlink>
      <w:r w:rsidRPr="00FC3B4F">
        <w:rPr>
          <w:rFonts w:ascii="Times New Roman" w:hAnsi="Times New Roman" w:cs="Times New Roman"/>
        </w:rPr>
        <w:t xml:space="preserve">, </w:t>
      </w:r>
      <w:hyperlink r:id="rId77" w:history="1">
        <w:proofErr w:type="spellStart"/>
        <w:r w:rsidRPr="00FC3B4F">
          <w:rPr>
            <w:rFonts w:ascii="Times New Roman" w:hAnsi="Times New Roman" w:cs="Times New Roman"/>
            <w:color w:val="0000FF"/>
          </w:rPr>
          <w:t>абз</w:t>
        </w:r>
        <w:proofErr w:type="spellEnd"/>
        <w:r w:rsidRPr="00FC3B4F">
          <w:rPr>
            <w:rFonts w:ascii="Times New Roman" w:hAnsi="Times New Roman" w:cs="Times New Roman"/>
            <w:color w:val="0000FF"/>
          </w:rPr>
          <w:t>. 3</w:t>
        </w:r>
      </w:hyperlink>
      <w:r w:rsidRPr="00FC3B4F">
        <w:rPr>
          <w:rFonts w:ascii="Times New Roman" w:hAnsi="Times New Roman" w:cs="Times New Roman"/>
        </w:rPr>
        <w:t xml:space="preserve">, </w:t>
      </w:r>
      <w:hyperlink r:id="rId78" w:history="1">
        <w:r w:rsidRPr="00FC3B4F">
          <w:rPr>
            <w:rFonts w:ascii="Times New Roman" w:hAnsi="Times New Roman" w:cs="Times New Roman"/>
            <w:color w:val="0000FF"/>
          </w:rPr>
          <w:t>8 п. 6</w:t>
        </w:r>
      </w:hyperlink>
      <w:r w:rsidRPr="00FC3B4F">
        <w:rPr>
          <w:rFonts w:ascii="Times New Roman" w:hAnsi="Times New Roman" w:cs="Times New Roman"/>
        </w:rPr>
        <w:t xml:space="preserve"> ПБУ 5/01).</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Поэтому на дату получения автомобилей, подлежащих дальнейшей реализации, в учете организации производится запись по дебету счета 41 "Товары" и кредиту счета 60 на сумму 2 000 </w:t>
      </w:r>
      <w:proofErr w:type="spellStart"/>
      <w:r w:rsidRPr="00FC3B4F">
        <w:rPr>
          <w:rFonts w:ascii="Times New Roman" w:hAnsi="Times New Roman" w:cs="Times New Roman"/>
        </w:rPr>
        <w:t>000</w:t>
      </w:r>
      <w:proofErr w:type="spellEnd"/>
      <w:r w:rsidRPr="00FC3B4F">
        <w:rPr>
          <w:rFonts w:ascii="Times New Roman" w:hAnsi="Times New Roman" w:cs="Times New Roman"/>
        </w:rPr>
        <w:t xml:space="preserve"> руб. ((295 000 руб. - 45 000 руб.) </w:t>
      </w:r>
      <w:proofErr w:type="spellStart"/>
      <w:r w:rsidRPr="00FC3B4F">
        <w:rPr>
          <w:rFonts w:ascii="Times New Roman" w:hAnsi="Times New Roman" w:cs="Times New Roman"/>
        </w:rPr>
        <w:t>x</w:t>
      </w:r>
      <w:proofErr w:type="spellEnd"/>
      <w:r w:rsidRPr="00FC3B4F">
        <w:rPr>
          <w:rFonts w:ascii="Times New Roman" w:hAnsi="Times New Roman" w:cs="Times New Roman"/>
        </w:rPr>
        <w:t xml:space="preserve"> (10 шт. - 2 шт.)). Затраты на доставку в сумме 80 000 руб. ((118 000 руб. - 18 000 руб.) / 10 шт. </w:t>
      </w:r>
      <w:proofErr w:type="spellStart"/>
      <w:r w:rsidRPr="00FC3B4F">
        <w:rPr>
          <w:rFonts w:ascii="Times New Roman" w:hAnsi="Times New Roman" w:cs="Times New Roman"/>
        </w:rPr>
        <w:t>x</w:t>
      </w:r>
      <w:proofErr w:type="spellEnd"/>
      <w:r w:rsidRPr="00FC3B4F">
        <w:rPr>
          <w:rFonts w:ascii="Times New Roman" w:hAnsi="Times New Roman" w:cs="Times New Roman"/>
        </w:rPr>
        <w:t xml:space="preserve"> 8 шт.) отражаются по дебету счета 41 и кредиту счета 60 (</w:t>
      </w:r>
      <w:hyperlink r:id="rId79" w:history="1">
        <w:r w:rsidRPr="00FC3B4F">
          <w:rPr>
            <w:rFonts w:ascii="Times New Roman" w:hAnsi="Times New Roman" w:cs="Times New Roman"/>
            <w:color w:val="0000FF"/>
          </w:rPr>
          <w:t>Инструкция</w:t>
        </w:r>
      </w:hyperlink>
      <w:r w:rsidRPr="00FC3B4F">
        <w:rPr>
          <w:rFonts w:ascii="Times New Roman" w:hAnsi="Times New Roman" w:cs="Times New Roman"/>
        </w:rPr>
        <w:t xml:space="preserve"> по применению Плана счетов) </w:t>
      </w:r>
      <w:hyperlink w:anchor="P96" w:history="1">
        <w:r w:rsidRPr="00FC3B4F">
          <w:rPr>
            <w:rFonts w:ascii="Times New Roman" w:hAnsi="Times New Roman" w:cs="Times New Roman"/>
            <w:color w:val="0000FF"/>
          </w:rPr>
          <w:t>&lt;*&gt;</w:t>
        </w:r>
      </w:hyperlink>
      <w:r w:rsidRPr="00FC3B4F">
        <w:rPr>
          <w:rFonts w:ascii="Times New Roman" w:hAnsi="Times New Roman" w:cs="Times New Roman"/>
        </w:rPr>
        <w:t>.</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b/>
        </w:rPr>
        <w:t>Документальное оформление</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В рассматриваемой ситуации для организации-продавца проданные автомобили не являются объектами ОС. Следовательно, продавец не оформляет Акт о приеме-передаче объекта ОС (по унифицированной </w:t>
      </w:r>
      <w:hyperlink r:id="rId80" w:history="1">
        <w:r w:rsidRPr="00FC3B4F">
          <w:rPr>
            <w:rFonts w:ascii="Times New Roman" w:hAnsi="Times New Roman" w:cs="Times New Roman"/>
            <w:color w:val="0000FF"/>
          </w:rPr>
          <w:t>форме N ОС-1</w:t>
        </w:r>
      </w:hyperlink>
      <w:r w:rsidRPr="00FC3B4F">
        <w:rPr>
          <w:rFonts w:ascii="Times New Roman" w:hAnsi="Times New Roman" w:cs="Times New Roman"/>
        </w:rPr>
        <w:t>, утвержденной Постановлением Госкомстата России от 21.01.2003 N 7).</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Движение товара от поставщика к потребителю оформляется товаросопроводительными документами, предусмотренными условиями поставки товаров и правилами перевозки грузов (накладной, товарно-транспортной накладной, железнодорожной накладной и пр.) (</w:t>
      </w:r>
      <w:hyperlink r:id="rId81" w:history="1">
        <w:r w:rsidRPr="00FC3B4F">
          <w:rPr>
            <w:rFonts w:ascii="Times New Roman" w:hAnsi="Times New Roman" w:cs="Times New Roman"/>
            <w:color w:val="0000FF"/>
          </w:rPr>
          <w:t>п. 2.1.2</w:t>
        </w:r>
      </w:hyperlink>
      <w:r w:rsidRPr="00FC3B4F">
        <w:rPr>
          <w:rFonts w:ascii="Times New Roman" w:hAnsi="Times New Roman" w:cs="Times New Roman"/>
        </w:rPr>
        <w:t xml:space="preserve"> Методических рекомендаций по учету и оформлению операций приема, хранения и отпуска товаров в организациях торговли, утвержденных Письмом Роскомторга от 10.07.1996 N 1-794/32-5).</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Автотранспортные услуги принимаются к учету на основании </w:t>
      </w:r>
      <w:hyperlink r:id="rId82" w:history="1">
        <w:r w:rsidRPr="00FC3B4F">
          <w:rPr>
            <w:rFonts w:ascii="Times New Roman" w:hAnsi="Times New Roman" w:cs="Times New Roman"/>
            <w:color w:val="0000FF"/>
          </w:rPr>
          <w:t>Транспортной накладной</w:t>
        </w:r>
      </w:hyperlink>
      <w:r w:rsidRPr="00FC3B4F">
        <w:rPr>
          <w:rFonts w:ascii="Times New Roman" w:hAnsi="Times New Roman" w:cs="Times New Roman"/>
        </w:rPr>
        <w:t xml:space="preserve"> (Приложение N 4 к Правилам перевозок грузов автомобильным транспортом, утвержденным Постановлением Правительства Российской Федерации от 15.04.2011 N 272) и Товарно-транспортной накладной (</w:t>
      </w:r>
      <w:hyperlink r:id="rId83" w:history="1">
        <w:r w:rsidRPr="00FC3B4F">
          <w:rPr>
            <w:rFonts w:ascii="Times New Roman" w:hAnsi="Times New Roman" w:cs="Times New Roman"/>
            <w:color w:val="0000FF"/>
          </w:rPr>
          <w:t>форма N 1-Т</w:t>
        </w:r>
      </w:hyperlink>
      <w:r w:rsidRPr="00FC3B4F">
        <w:rPr>
          <w:rFonts w:ascii="Times New Roman" w:hAnsi="Times New Roman" w:cs="Times New Roman"/>
        </w:rPr>
        <w:t>, утвержденная Постановлением Госкомстата России от 28.11.1997 N 78) (</w:t>
      </w:r>
      <w:hyperlink r:id="rId84" w:history="1">
        <w:r w:rsidRPr="00FC3B4F">
          <w:rPr>
            <w:rFonts w:ascii="Times New Roman" w:hAnsi="Times New Roman" w:cs="Times New Roman"/>
            <w:color w:val="0000FF"/>
          </w:rPr>
          <w:t>Письмо</w:t>
        </w:r>
      </w:hyperlink>
      <w:r w:rsidRPr="00FC3B4F">
        <w:rPr>
          <w:rFonts w:ascii="Times New Roman" w:hAnsi="Times New Roman" w:cs="Times New Roman"/>
        </w:rPr>
        <w:t xml:space="preserve"> Минфина России от 17.08.2011 N 03-03-06/1/499).</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Принятие к бухгалтерскому учету автомобилей, которые будут использоваться в качестве служебных, производится на основании распорядительного документа, подписанного руководителем организации или иным уполномоченным лицом. Включение затрат на доставку автомобилей, подлежащих учету в составе ОС, в первоначальную стоимость этих объектов производится на основании составленной бухгалтерской справки-расчета.</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При этом организация оформляет Акт о приеме-передаче объекта основных средств (форма N ОС-1) в одном экземпляре и </w:t>
      </w:r>
      <w:hyperlink r:id="rId85" w:history="1">
        <w:r w:rsidRPr="00FC3B4F">
          <w:rPr>
            <w:rFonts w:ascii="Times New Roman" w:hAnsi="Times New Roman" w:cs="Times New Roman"/>
            <w:color w:val="0000FF"/>
          </w:rPr>
          <w:t>разд. I</w:t>
        </w:r>
      </w:hyperlink>
      <w:r w:rsidRPr="00FC3B4F">
        <w:rPr>
          <w:rFonts w:ascii="Times New Roman" w:hAnsi="Times New Roman" w:cs="Times New Roman"/>
        </w:rPr>
        <w:t xml:space="preserve"> данной формы, а также реквизиты организации-сдатчика не заполняет.</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Сформированная первоначальная стоимость объекта ОС, включающая цену покупки и затраты на доставку объекта ОС, указывается в </w:t>
      </w:r>
      <w:hyperlink r:id="rId86" w:history="1">
        <w:r w:rsidRPr="00FC3B4F">
          <w:rPr>
            <w:rFonts w:ascii="Times New Roman" w:hAnsi="Times New Roman" w:cs="Times New Roman"/>
            <w:color w:val="0000FF"/>
          </w:rPr>
          <w:t>разд. II</w:t>
        </w:r>
      </w:hyperlink>
      <w:r w:rsidRPr="00FC3B4F">
        <w:rPr>
          <w:rFonts w:ascii="Times New Roman" w:hAnsi="Times New Roman" w:cs="Times New Roman"/>
        </w:rPr>
        <w:t xml:space="preserve"> Акта.</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На основании оформленного Акта заполняется Инвентарная карточка учета объекта основных средств по унифицированной </w:t>
      </w:r>
      <w:hyperlink r:id="rId87" w:history="1">
        <w:r w:rsidRPr="00FC3B4F">
          <w:rPr>
            <w:rFonts w:ascii="Times New Roman" w:hAnsi="Times New Roman" w:cs="Times New Roman"/>
            <w:color w:val="0000FF"/>
          </w:rPr>
          <w:t>форме N ОС-6</w:t>
        </w:r>
      </w:hyperlink>
      <w:r w:rsidRPr="00FC3B4F">
        <w:rPr>
          <w:rFonts w:ascii="Times New Roman" w:hAnsi="Times New Roman" w:cs="Times New Roman"/>
        </w:rPr>
        <w:t>.</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Принятие к учету автомобилей, предназначенных для дальнейшей реализации, оформляется путем наложения штампа организации на отгрузочные документы продавца. Материально ответственное лицо, осуществляющее приемку товара, ставит свою подпись на </w:t>
      </w:r>
      <w:proofErr w:type="spellStart"/>
      <w:proofErr w:type="gramStart"/>
      <w:r w:rsidRPr="00FC3B4F">
        <w:rPr>
          <w:rFonts w:ascii="Times New Roman" w:hAnsi="Times New Roman" w:cs="Times New Roman"/>
        </w:rPr>
        <w:t>товаро-сопроводительных</w:t>
      </w:r>
      <w:proofErr w:type="spellEnd"/>
      <w:proofErr w:type="gramEnd"/>
      <w:r w:rsidRPr="00FC3B4F">
        <w:rPr>
          <w:rFonts w:ascii="Times New Roman" w:hAnsi="Times New Roman" w:cs="Times New Roman"/>
        </w:rPr>
        <w:t xml:space="preserve"> документах (</w:t>
      </w:r>
      <w:proofErr w:type="spellStart"/>
      <w:r w:rsidR="000A7CCC" w:rsidRPr="00FC3B4F">
        <w:rPr>
          <w:rFonts w:ascii="Times New Roman" w:hAnsi="Times New Roman" w:cs="Times New Roman"/>
        </w:rPr>
        <w:fldChar w:fldCharType="begin"/>
      </w:r>
      <w:r w:rsidRPr="00FC3B4F">
        <w:rPr>
          <w:rFonts w:ascii="Times New Roman" w:hAnsi="Times New Roman" w:cs="Times New Roman"/>
        </w:rPr>
        <w:instrText>HYPERLINK "consultantplus://offline/ref=B727A912FAF864AED6CFFE4B52EF786FDFB390CB3F755135EAE2F58980ACDF734E203129767CA9W4f7L"</w:instrText>
      </w:r>
      <w:r w:rsidR="000A7CCC" w:rsidRPr="00FC3B4F">
        <w:rPr>
          <w:rFonts w:ascii="Times New Roman" w:hAnsi="Times New Roman" w:cs="Times New Roman"/>
        </w:rPr>
        <w:fldChar w:fldCharType="separate"/>
      </w:r>
      <w:r w:rsidRPr="00FC3B4F">
        <w:rPr>
          <w:rFonts w:ascii="Times New Roman" w:hAnsi="Times New Roman" w:cs="Times New Roman"/>
          <w:color w:val="0000FF"/>
        </w:rPr>
        <w:t>абз</w:t>
      </w:r>
      <w:proofErr w:type="spellEnd"/>
      <w:r w:rsidRPr="00FC3B4F">
        <w:rPr>
          <w:rFonts w:ascii="Times New Roman" w:hAnsi="Times New Roman" w:cs="Times New Roman"/>
          <w:color w:val="0000FF"/>
        </w:rPr>
        <w:t>. 4 п. 2.1.5</w:t>
      </w:r>
      <w:r w:rsidR="000A7CCC" w:rsidRPr="00FC3B4F">
        <w:rPr>
          <w:rFonts w:ascii="Times New Roman" w:hAnsi="Times New Roman" w:cs="Times New Roman"/>
        </w:rPr>
        <w:fldChar w:fldCharType="end"/>
      </w:r>
      <w:r w:rsidRPr="00FC3B4F">
        <w:rPr>
          <w:rFonts w:ascii="Times New Roman" w:hAnsi="Times New Roman" w:cs="Times New Roman"/>
        </w:rPr>
        <w:t xml:space="preserve"> Методических рекомендаций).</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b/>
        </w:rPr>
        <w:t>Налог на добавленную стоимость (НДС)</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Сумма НДС, предъявленная по поступившим объектам ОС, подлежит вычету после принятия их к учету на основании правильно оформленного счета-фактуры (</w:t>
      </w:r>
      <w:proofErr w:type="spellStart"/>
      <w:r w:rsidR="000A7CCC" w:rsidRPr="00FC3B4F">
        <w:rPr>
          <w:rFonts w:ascii="Times New Roman" w:hAnsi="Times New Roman" w:cs="Times New Roman"/>
        </w:rPr>
        <w:fldChar w:fldCharType="begin"/>
      </w:r>
      <w:r w:rsidRPr="00FC3B4F">
        <w:rPr>
          <w:rFonts w:ascii="Times New Roman" w:hAnsi="Times New Roman" w:cs="Times New Roman"/>
        </w:rPr>
        <w:instrText>HYPERLINK "consultantplus://offline/ref=B727A912FAF864AED6CFFE4B52EF786FDFB390CB3E780C3FE2BBF98B87A3806449693D2B777FWAfDL"</w:instrText>
      </w:r>
      <w:r w:rsidR="000A7CCC" w:rsidRPr="00FC3B4F">
        <w:rPr>
          <w:rFonts w:ascii="Times New Roman" w:hAnsi="Times New Roman" w:cs="Times New Roman"/>
        </w:rPr>
        <w:fldChar w:fldCharType="separate"/>
      </w:r>
      <w:r w:rsidRPr="00FC3B4F">
        <w:rPr>
          <w:rFonts w:ascii="Times New Roman" w:hAnsi="Times New Roman" w:cs="Times New Roman"/>
          <w:color w:val="0000FF"/>
        </w:rPr>
        <w:t>пп</w:t>
      </w:r>
      <w:proofErr w:type="spellEnd"/>
      <w:r w:rsidRPr="00FC3B4F">
        <w:rPr>
          <w:rFonts w:ascii="Times New Roman" w:hAnsi="Times New Roman" w:cs="Times New Roman"/>
          <w:color w:val="0000FF"/>
        </w:rPr>
        <w:t>. 1 п. 2 ст. 171</w:t>
      </w:r>
      <w:r w:rsidR="000A7CCC" w:rsidRPr="00FC3B4F">
        <w:rPr>
          <w:rFonts w:ascii="Times New Roman" w:hAnsi="Times New Roman" w:cs="Times New Roman"/>
        </w:rPr>
        <w:fldChar w:fldCharType="end"/>
      </w:r>
      <w:r w:rsidRPr="00FC3B4F">
        <w:rPr>
          <w:rFonts w:ascii="Times New Roman" w:hAnsi="Times New Roman" w:cs="Times New Roman"/>
        </w:rPr>
        <w:t xml:space="preserve">, </w:t>
      </w:r>
      <w:hyperlink r:id="rId88" w:history="1">
        <w:r w:rsidRPr="00FC3B4F">
          <w:rPr>
            <w:rFonts w:ascii="Times New Roman" w:hAnsi="Times New Roman" w:cs="Times New Roman"/>
            <w:color w:val="0000FF"/>
          </w:rPr>
          <w:t>п. 1 ст. 172</w:t>
        </w:r>
      </w:hyperlink>
      <w:r w:rsidRPr="00FC3B4F">
        <w:rPr>
          <w:rFonts w:ascii="Times New Roman" w:hAnsi="Times New Roman" w:cs="Times New Roman"/>
        </w:rPr>
        <w:t xml:space="preserve"> Налогового кодекса РФ). </w:t>
      </w:r>
      <w:proofErr w:type="gramStart"/>
      <w:r w:rsidRPr="00FC3B4F">
        <w:rPr>
          <w:rFonts w:ascii="Times New Roman" w:hAnsi="Times New Roman" w:cs="Times New Roman"/>
        </w:rPr>
        <w:t xml:space="preserve">При этом </w:t>
      </w:r>
      <w:hyperlink r:id="rId89" w:history="1">
        <w:r w:rsidRPr="00FC3B4F">
          <w:rPr>
            <w:rFonts w:ascii="Times New Roman" w:hAnsi="Times New Roman" w:cs="Times New Roman"/>
            <w:color w:val="0000FF"/>
          </w:rPr>
          <w:t>НК</w:t>
        </w:r>
      </w:hyperlink>
      <w:r w:rsidRPr="00FC3B4F">
        <w:rPr>
          <w:rFonts w:ascii="Times New Roman" w:hAnsi="Times New Roman" w:cs="Times New Roman"/>
        </w:rPr>
        <w:t xml:space="preserve"> РФ не соотносит право на применение налогового вычета по НДС с тем, на каком счете учтен объект ОС (Постановления ФАС </w:t>
      </w:r>
      <w:proofErr w:type="spellStart"/>
      <w:r w:rsidRPr="00FC3B4F">
        <w:rPr>
          <w:rFonts w:ascii="Times New Roman" w:hAnsi="Times New Roman" w:cs="Times New Roman"/>
        </w:rPr>
        <w:t>Восточно-Сибирского</w:t>
      </w:r>
      <w:proofErr w:type="spellEnd"/>
      <w:r w:rsidRPr="00FC3B4F">
        <w:rPr>
          <w:rFonts w:ascii="Times New Roman" w:hAnsi="Times New Roman" w:cs="Times New Roman"/>
        </w:rPr>
        <w:t xml:space="preserve"> округа от 07.08.2008 </w:t>
      </w:r>
      <w:hyperlink r:id="rId90" w:history="1">
        <w:r w:rsidRPr="00FC3B4F">
          <w:rPr>
            <w:rFonts w:ascii="Times New Roman" w:hAnsi="Times New Roman" w:cs="Times New Roman"/>
            <w:color w:val="0000FF"/>
          </w:rPr>
          <w:t>N А19-17165/07-15-Ф02-3745/08</w:t>
        </w:r>
      </w:hyperlink>
      <w:r w:rsidRPr="00FC3B4F">
        <w:rPr>
          <w:rFonts w:ascii="Times New Roman" w:hAnsi="Times New Roman" w:cs="Times New Roman"/>
        </w:rPr>
        <w:t xml:space="preserve"> по делу N А19-17165/07-15, ФАС Московского округа от 26.02.2010 </w:t>
      </w:r>
      <w:hyperlink r:id="rId91" w:history="1">
        <w:r w:rsidRPr="00FC3B4F">
          <w:rPr>
            <w:rFonts w:ascii="Times New Roman" w:hAnsi="Times New Roman" w:cs="Times New Roman"/>
            <w:color w:val="0000FF"/>
          </w:rPr>
          <w:t>N КА-А40/978-10</w:t>
        </w:r>
      </w:hyperlink>
      <w:r w:rsidRPr="00FC3B4F">
        <w:rPr>
          <w:rFonts w:ascii="Times New Roman" w:hAnsi="Times New Roman" w:cs="Times New Roman"/>
        </w:rPr>
        <w:t xml:space="preserve"> по делу N А40-70353/09-107-453, ФАС </w:t>
      </w:r>
      <w:proofErr w:type="spellStart"/>
      <w:r w:rsidRPr="00FC3B4F">
        <w:rPr>
          <w:rFonts w:ascii="Times New Roman" w:hAnsi="Times New Roman" w:cs="Times New Roman"/>
        </w:rPr>
        <w:t>Западно-Сибирского</w:t>
      </w:r>
      <w:proofErr w:type="spellEnd"/>
      <w:r w:rsidRPr="00FC3B4F">
        <w:rPr>
          <w:rFonts w:ascii="Times New Roman" w:hAnsi="Times New Roman" w:cs="Times New Roman"/>
        </w:rPr>
        <w:t xml:space="preserve"> округа от 26.06.2009 </w:t>
      </w:r>
      <w:hyperlink r:id="rId92" w:history="1">
        <w:r w:rsidRPr="00FC3B4F">
          <w:rPr>
            <w:rFonts w:ascii="Times New Roman" w:hAnsi="Times New Roman" w:cs="Times New Roman"/>
            <w:color w:val="0000FF"/>
          </w:rPr>
          <w:t>N Ф04-3674/2009(9190-А67-25)</w:t>
        </w:r>
      </w:hyperlink>
      <w:r w:rsidRPr="00FC3B4F">
        <w:rPr>
          <w:rFonts w:ascii="Times New Roman" w:hAnsi="Times New Roman" w:cs="Times New Roman"/>
        </w:rPr>
        <w:t>).</w:t>
      </w:r>
      <w:proofErr w:type="gramEnd"/>
      <w:r w:rsidRPr="00FC3B4F">
        <w:rPr>
          <w:rFonts w:ascii="Times New Roman" w:hAnsi="Times New Roman" w:cs="Times New Roman"/>
        </w:rPr>
        <w:t xml:space="preserve"> Следовательно, организация вправе принять к вычету "входной" НДС по объекту ОС на дату его отражения на счете 08.</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В свою очередь, официальная позиция контролирующих органов заключается в том, что организация вправе принять к вычету сумму НДС по приобретенному объекту ОС только на дату отражения его стоимости на счете 01 (см., например, </w:t>
      </w:r>
      <w:hyperlink r:id="rId93" w:history="1">
        <w:r w:rsidRPr="00FC3B4F">
          <w:rPr>
            <w:rFonts w:ascii="Times New Roman" w:hAnsi="Times New Roman" w:cs="Times New Roman"/>
            <w:color w:val="0000FF"/>
          </w:rPr>
          <w:t>Письмо</w:t>
        </w:r>
      </w:hyperlink>
      <w:r w:rsidRPr="00FC3B4F">
        <w:rPr>
          <w:rFonts w:ascii="Times New Roman" w:hAnsi="Times New Roman" w:cs="Times New Roman"/>
        </w:rPr>
        <w:t xml:space="preserve"> Минфина России от 28.10.2011 N 03-07-11/290). В рассматриваемой ситуации исходим из того, что организация на основании сложившейся судебной практики принимает к вычету НДС на дату принятия к учету объекта ОС на счет 08.</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Суммы НДС, предъявленные по приобретенному товару, организация имеет право принять к вычету после принятия на учет товара при наличии правильно оформленного счета-фактуры продавца (</w:t>
      </w:r>
      <w:hyperlink r:id="rId94" w:history="1">
        <w:r w:rsidRPr="00FC3B4F">
          <w:rPr>
            <w:rFonts w:ascii="Times New Roman" w:hAnsi="Times New Roman" w:cs="Times New Roman"/>
            <w:color w:val="0000FF"/>
          </w:rPr>
          <w:t>п. 2 ст. 171</w:t>
        </w:r>
      </w:hyperlink>
      <w:r w:rsidRPr="00FC3B4F">
        <w:rPr>
          <w:rFonts w:ascii="Times New Roman" w:hAnsi="Times New Roman" w:cs="Times New Roman"/>
        </w:rPr>
        <w:t xml:space="preserve">, </w:t>
      </w:r>
      <w:hyperlink r:id="rId95" w:history="1">
        <w:r w:rsidRPr="00FC3B4F">
          <w:rPr>
            <w:rFonts w:ascii="Times New Roman" w:hAnsi="Times New Roman" w:cs="Times New Roman"/>
            <w:color w:val="0000FF"/>
          </w:rPr>
          <w:t>п. 1 ст. 172</w:t>
        </w:r>
      </w:hyperlink>
      <w:r w:rsidRPr="00FC3B4F">
        <w:rPr>
          <w:rFonts w:ascii="Times New Roman" w:hAnsi="Times New Roman" w:cs="Times New Roman"/>
        </w:rPr>
        <w:t xml:space="preserve"> НК РФ).</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"Входной" НДС по услугам по доставке принимается к вычету на дату принятия этих услуг к учету при наличии соответствующего счета-фактуры (</w:t>
      </w:r>
      <w:proofErr w:type="spellStart"/>
      <w:r w:rsidR="000A7CCC" w:rsidRPr="00FC3B4F">
        <w:rPr>
          <w:rFonts w:ascii="Times New Roman" w:hAnsi="Times New Roman" w:cs="Times New Roman"/>
        </w:rPr>
        <w:fldChar w:fldCharType="begin"/>
      </w:r>
      <w:r w:rsidRPr="00FC3B4F">
        <w:rPr>
          <w:rFonts w:ascii="Times New Roman" w:hAnsi="Times New Roman" w:cs="Times New Roman"/>
        </w:rPr>
        <w:instrText>HYPERLINK "consultantplus://offline/ref=B727A912FAF864AED6CFFE4B52EF786FDFB390CB3E780C3FE2BBF98B87A3806449693D2B777FWAfDL"</w:instrText>
      </w:r>
      <w:r w:rsidR="000A7CCC" w:rsidRPr="00FC3B4F">
        <w:rPr>
          <w:rFonts w:ascii="Times New Roman" w:hAnsi="Times New Roman" w:cs="Times New Roman"/>
        </w:rPr>
        <w:fldChar w:fldCharType="separate"/>
      </w:r>
      <w:r w:rsidRPr="00FC3B4F">
        <w:rPr>
          <w:rFonts w:ascii="Times New Roman" w:hAnsi="Times New Roman" w:cs="Times New Roman"/>
          <w:color w:val="0000FF"/>
        </w:rPr>
        <w:t>пп</w:t>
      </w:r>
      <w:proofErr w:type="spellEnd"/>
      <w:r w:rsidRPr="00FC3B4F">
        <w:rPr>
          <w:rFonts w:ascii="Times New Roman" w:hAnsi="Times New Roman" w:cs="Times New Roman"/>
          <w:color w:val="0000FF"/>
        </w:rPr>
        <w:t>. 1 п. 2 ст. 171</w:t>
      </w:r>
      <w:r w:rsidR="000A7CCC" w:rsidRPr="00FC3B4F">
        <w:rPr>
          <w:rFonts w:ascii="Times New Roman" w:hAnsi="Times New Roman" w:cs="Times New Roman"/>
        </w:rPr>
        <w:fldChar w:fldCharType="end"/>
      </w:r>
      <w:r w:rsidRPr="00FC3B4F">
        <w:rPr>
          <w:rFonts w:ascii="Times New Roman" w:hAnsi="Times New Roman" w:cs="Times New Roman"/>
        </w:rPr>
        <w:t xml:space="preserve">, </w:t>
      </w:r>
      <w:hyperlink r:id="rId96" w:history="1">
        <w:r w:rsidRPr="00FC3B4F">
          <w:rPr>
            <w:rFonts w:ascii="Times New Roman" w:hAnsi="Times New Roman" w:cs="Times New Roman"/>
            <w:color w:val="0000FF"/>
          </w:rPr>
          <w:t>п. 1 ст. 172</w:t>
        </w:r>
      </w:hyperlink>
      <w:r w:rsidRPr="00FC3B4F">
        <w:rPr>
          <w:rFonts w:ascii="Times New Roman" w:hAnsi="Times New Roman" w:cs="Times New Roman"/>
        </w:rPr>
        <w:t xml:space="preserve"> НК РФ).</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b/>
        </w:rPr>
        <w:t>Налог на прибыль организаций</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 xml:space="preserve">Два из приобретенных 10 автомобилей для целей налогообложения прибыли включаются в состав </w:t>
      </w:r>
      <w:r w:rsidRPr="00FC3B4F">
        <w:rPr>
          <w:rFonts w:ascii="Times New Roman" w:hAnsi="Times New Roman" w:cs="Times New Roman"/>
        </w:rPr>
        <w:lastRenderedPageBreak/>
        <w:t>амортизируемого имущества (</w:t>
      </w:r>
      <w:hyperlink r:id="rId97" w:history="1">
        <w:r w:rsidRPr="00FC3B4F">
          <w:rPr>
            <w:rFonts w:ascii="Times New Roman" w:hAnsi="Times New Roman" w:cs="Times New Roman"/>
            <w:color w:val="0000FF"/>
          </w:rPr>
          <w:t>п. 1 ст. 256</w:t>
        </w:r>
      </w:hyperlink>
      <w:r w:rsidRPr="00FC3B4F">
        <w:rPr>
          <w:rFonts w:ascii="Times New Roman" w:hAnsi="Times New Roman" w:cs="Times New Roman"/>
        </w:rPr>
        <w:t xml:space="preserve"> НК РФ). При этом первоначальной стоимостью амортизируемого имущества согласно </w:t>
      </w:r>
      <w:hyperlink r:id="rId98" w:history="1">
        <w:proofErr w:type="spellStart"/>
        <w:r w:rsidRPr="00FC3B4F">
          <w:rPr>
            <w:rFonts w:ascii="Times New Roman" w:hAnsi="Times New Roman" w:cs="Times New Roman"/>
            <w:color w:val="0000FF"/>
          </w:rPr>
          <w:t>абз</w:t>
        </w:r>
        <w:proofErr w:type="spellEnd"/>
        <w:r w:rsidRPr="00FC3B4F">
          <w:rPr>
            <w:rFonts w:ascii="Times New Roman" w:hAnsi="Times New Roman" w:cs="Times New Roman"/>
            <w:color w:val="0000FF"/>
          </w:rPr>
          <w:t>. 2 п. 1 ст. 257</w:t>
        </w:r>
      </w:hyperlink>
      <w:r w:rsidRPr="00FC3B4F">
        <w:rPr>
          <w:rFonts w:ascii="Times New Roman" w:hAnsi="Times New Roman" w:cs="Times New Roman"/>
        </w:rPr>
        <w:t xml:space="preserve"> НК РФ признается сумма расходов на его приобретение, доставку и монтаж (за вычетом НДС). Следовательно, в данном случае она равна первоначальной стоимости объектов ОС, установленной в бухгалтерском учете.</w:t>
      </w: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Стоимость автомобилей, учитываемых в качестве товаров, может формироваться как стоимость приобретения товаров с учетом расходов, связанных с приобретением этих товаров, в том числе на их доставку (</w:t>
      </w:r>
      <w:proofErr w:type="spellStart"/>
      <w:r w:rsidR="000A7CCC" w:rsidRPr="00FC3B4F">
        <w:rPr>
          <w:rFonts w:ascii="Times New Roman" w:hAnsi="Times New Roman" w:cs="Times New Roman"/>
        </w:rPr>
        <w:fldChar w:fldCharType="begin"/>
      </w:r>
      <w:r w:rsidRPr="00FC3B4F">
        <w:rPr>
          <w:rFonts w:ascii="Times New Roman" w:hAnsi="Times New Roman" w:cs="Times New Roman"/>
        </w:rPr>
        <w:instrText>HYPERLINK "consultantplus://offline/ref=B727A912FAF864AED6CFFE4B52EF786FDFB390CB3E780C3FE2BBF98B87A3806449693D28737FWAfBL"</w:instrText>
      </w:r>
      <w:r w:rsidR="000A7CCC" w:rsidRPr="00FC3B4F">
        <w:rPr>
          <w:rFonts w:ascii="Times New Roman" w:hAnsi="Times New Roman" w:cs="Times New Roman"/>
        </w:rPr>
        <w:fldChar w:fldCharType="separate"/>
      </w:r>
      <w:r w:rsidRPr="00FC3B4F">
        <w:rPr>
          <w:rFonts w:ascii="Times New Roman" w:hAnsi="Times New Roman" w:cs="Times New Roman"/>
          <w:color w:val="0000FF"/>
        </w:rPr>
        <w:t>абз</w:t>
      </w:r>
      <w:proofErr w:type="spellEnd"/>
      <w:r w:rsidRPr="00FC3B4F">
        <w:rPr>
          <w:rFonts w:ascii="Times New Roman" w:hAnsi="Times New Roman" w:cs="Times New Roman"/>
          <w:color w:val="0000FF"/>
        </w:rPr>
        <w:t>. 2 ст. 320</w:t>
      </w:r>
      <w:r w:rsidR="000A7CCC" w:rsidRPr="00FC3B4F">
        <w:rPr>
          <w:rFonts w:ascii="Times New Roman" w:hAnsi="Times New Roman" w:cs="Times New Roman"/>
        </w:rPr>
        <w:fldChar w:fldCharType="end"/>
      </w:r>
      <w:r w:rsidRPr="00FC3B4F">
        <w:rPr>
          <w:rFonts w:ascii="Times New Roman" w:hAnsi="Times New Roman" w:cs="Times New Roman"/>
        </w:rPr>
        <w:t xml:space="preserve"> НК РФ). Указанная стоимость включается в состав прямых расходов и учитывается при дальнейшей реализации товаров (</w:t>
      </w:r>
      <w:proofErr w:type="spellStart"/>
      <w:r w:rsidR="000A7CCC" w:rsidRPr="00FC3B4F">
        <w:rPr>
          <w:rFonts w:ascii="Times New Roman" w:hAnsi="Times New Roman" w:cs="Times New Roman"/>
        </w:rPr>
        <w:fldChar w:fldCharType="begin"/>
      </w:r>
      <w:r w:rsidRPr="00FC3B4F">
        <w:rPr>
          <w:rFonts w:ascii="Times New Roman" w:hAnsi="Times New Roman" w:cs="Times New Roman"/>
        </w:rPr>
        <w:instrText>HYPERLINK "consultantplus://offline/ref=B727A912FAF864AED6CFFE4B52EF786FDFB390CB3E780C3FE2BBF98B87A3806449693D28767EA845W0fAL"</w:instrText>
      </w:r>
      <w:r w:rsidR="000A7CCC" w:rsidRPr="00FC3B4F">
        <w:rPr>
          <w:rFonts w:ascii="Times New Roman" w:hAnsi="Times New Roman" w:cs="Times New Roman"/>
        </w:rPr>
        <w:fldChar w:fldCharType="separate"/>
      </w:r>
      <w:r w:rsidRPr="00FC3B4F">
        <w:rPr>
          <w:rFonts w:ascii="Times New Roman" w:hAnsi="Times New Roman" w:cs="Times New Roman"/>
          <w:color w:val="0000FF"/>
        </w:rPr>
        <w:t>пп</w:t>
      </w:r>
      <w:proofErr w:type="spellEnd"/>
      <w:r w:rsidRPr="00FC3B4F">
        <w:rPr>
          <w:rFonts w:ascii="Times New Roman" w:hAnsi="Times New Roman" w:cs="Times New Roman"/>
          <w:color w:val="0000FF"/>
        </w:rPr>
        <w:t>. 3 п. 1 ст. 268</w:t>
      </w:r>
      <w:r w:rsidR="000A7CCC" w:rsidRPr="00FC3B4F">
        <w:rPr>
          <w:rFonts w:ascii="Times New Roman" w:hAnsi="Times New Roman" w:cs="Times New Roman"/>
        </w:rPr>
        <w:fldChar w:fldCharType="end"/>
      </w:r>
      <w:r w:rsidRPr="00FC3B4F">
        <w:rPr>
          <w:rFonts w:ascii="Times New Roman" w:hAnsi="Times New Roman" w:cs="Times New Roman"/>
        </w:rPr>
        <w:t xml:space="preserve"> НК РФ).</w:t>
      </w:r>
    </w:p>
    <w:p w:rsidR="00E57C4F" w:rsidRPr="00FC3B4F" w:rsidRDefault="00E57C4F">
      <w:pPr>
        <w:pStyle w:val="ConsPlusNormal"/>
        <w:ind w:firstLine="540"/>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52"/>
        <w:gridCol w:w="880"/>
        <w:gridCol w:w="880"/>
        <w:gridCol w:w="1056"/>
        <w:gridCol w:w="1584"/>
      </w:tblGrid>
      <w:tr w:rsidR="00E57C4F" w:rsidRPr="00FC3B4F">
        <w:trPr>
          <w:trHeight w:val="248"/>
        </w:trPr>
        <w:tc>
          <w:tcPr>
            <w:tcW w:w="2552" w:type="dxa"/>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Содержание операций    </w:t>
            </w:r>
          </w:p>
        </w:tc>
        <w:tc>
          <w:tcPr>
            <w:tcW w:w="880" w:type="dxa"/>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Дебет </w:t>
            </w:r>
          </w:p>
        </w:tc>
        <w:tc>
          <w:tcPr>
            <w:tcW w:w="880" w:type="dxa"/>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Кредит </w:t>
            </w:r>
          </w:p>
        </w:tc>
        <w:tc>
          <w:tcPr>
            <w:tcW w:w="1056" w:type="dxa"/>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Сумма,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руб.   </w:t>
            </w:r>
          </w:p>
        </w:tc>
        <w:tc>
          <w:tcPr>
            <w:tcW w:w="1584" w:type="dxa"/>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Первичный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документ    </w:t>
            </w:r>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Отражены вложения </w:t>
            </w:r>
            <w:proofErr w:type="gramStart"/>
            <w:r w:rsidRPr="00FC3B4F">
              <w:rPr>
                <w:rFonts w:ascii="Times New Roman" w:hAnsi="Times New Roman" w:cs="Times New Roman"/>
              </w:rPr>
              <w:t>во</w:t>
            </w:r>
            <w:proofErr w:type="gramEnd"/>
            <w:r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proofErr w:type="spellStart"/>
            <w:r w:rsidRPr="00FC3B4F">
              <w:rPr>
                <w:rFonts w:ascii="Times New Roman" w:hAnsi="Times New Roman" w:cs="Times New Roman"/>
              </w:rPr>
              <w:t>внеоборотные</w:t>
            </w:r>
            <w:proofErr w:type="spellEnd"/>
            <w:r w:rsidRPr="00FC3B4F">
              <w:rPr>
                <w:rFonts w:ascii="Times New Roman" w:hAnsi="Times New Roman" w:cs="Times New Roman"/>
              </w:rPr>
              <w:t xml:space="preserve"> активы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((295 000 - 45 000) </w:t>
            </w:r>
            <w:proofErr w:type="spellStart"/>
            <w:r w:rsidRPr="00FC3B4F">
              <w:rPr>
                <w:rFonts w:ascii="Times New Roman" w:hAnsi="Times New Roman" w:cs="Times New Roman"/>
              </w:rPr>
              <w:t>x</w:t>
            </w:r>
            <w:proofErr w:type="spellEnd"/>
            <w:r w:rsidRPr="00FC3B4F">
              <w:rPr>
                <w:rFonts w:ascii="Times New Roman" w:hAnsi="Times New Roman" w:cs="Times New Roman"/>
              </w:rPr>
              <w:t xml:space="preserve"> 2)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99" w:history="1">
              <w:r w:rsidR="00E57C4F" w:rsidRPr="00FC3B4F">
                <w:rPr>
                  <w:rFonts w:ascii="Times New Roman" w:hAnsi="Times New Roman" w:cs="Times New Roman"/>
                  <w:color w:val="0000FF"/>
                </w:rPr>
                <w:t>08</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0" w:history="1">
              <w:r w:rsidR="00E57C4F" w:rsidRPr="00FC3B4F">
                <w:rPr>
                  <w:rFonts w:ascii="Times New Roman" w:hAnsi="Times New Roman" w:cs="Times New Roman"/>
                  <w:color w:val="0000FF"/>
                </w:rPr>
                <w:t>60</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500 000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Приказ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руководителя,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Отгрузочные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документы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продавца    </w:t>
            </w:r>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Отражено приобретение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товаров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1" w:history="1">
              <w:r w:rsidR="00E57C4F" w:rsidRPr="00FC3B4F">
                <w:rPr>
                  <w:rFonts w:ascii="Times New Roman" w:hAnsi="Times New Roman" w:cs="Times New Roman"/>
                  <w:color w:val="0000FF"/>
                </w:rPr>
                <w:t>41</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2" w:history="1">
              <w:r w:rsidR="00E57C4F" w:rsidRPr="00FC3B4F">
                <w:rPr>
                  <w:rFonts w:ascii="Times New Roman" w:hAnsi="Times New Roman" w:cs="Times New Roman"/>
                  <w:color w:val="0000FF"/>
                </w:rPr>
                <w:t>60</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2 000 </w:t>
            </w:r>
            <w:proofErr w:type="spellStart"/>
            <w:r w:rsidRPr="00FC3B4F">
              <w:rPr>
                <w:rFonts w:ascii="Times New Roman" w:hAnsi="Times New Roman" w:cs="Times New Roman"/>
              </w:rPr>
              <w:t>000</w:t>
            </w:r>
            <w:proofErr w:type="spellEnd"/>
          </w:p>
        </w:tc>
        <w:tc>
          <w:tcPr>
            <w:tcW w:w="1584"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Отгрузочные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документы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продавца    </w:t>
            </w:r>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Отражен НДС, предъявленный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продавцом автомобилей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(45 000 </w:t>
            </w:r>
            <w:proofErr w:type="spellStart"/>
            <w:r w:rsidRPr="00FC3B4F">
              <w:rPr>
                <w:rFonts w:ascii="Times New Roman" w:hAnsi="Times New Roman" w:cs="Times New Roman"/>
              </w:rPr>
              <w:t>x</w:t>
            </w:r>
            <w:proofErr w:type="spellEnd"/>
            <w:r w:rsidRPr="00FC3B4F">
              <w:rPr>
                <w:rFonts w:ascii="Times New Roman" w:hAnsi="Times New Roman" w:cs="Times New Roman"/>
              </w:rPr>
              <w:t xml:space="preserve"> 10)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3" w:history="1">
              <w:r w:rsidR="00E57C4F" w:rsidRPr="00FC3B4F">
                <w:rPr>
                  <w:rFonts w:ascii="Times New Roman" w:hAnsi="Times New Roman" w:cs="Times New Roman"/>
                  <w:color w:val="0000FF"/>
                </w:rPr>
                <w:t>19</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4" w:history="1">
              <w:r w:rsidR="00E57C4F" w:rsidRPr="00FC3B4F">
                <w:rPr>
                  <w:rFonts w:ascii="Times New Roman" w:hAnsi="Times New Roman" w:cs="Times New Roman"/>
                  <w:color w:val="0000FF"/>
                </w:rPr>
                <w:t>60</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450 000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5" w:history="1">
              <w:r w:rsidR="00E57C4F" w:rsidRPr="00FC3B4F">
                <w:rPr>
                  <w:rFonts w:ascii="Times New Roman" w:hAnsi="Times New Roman" w:cs="Times New Roman"/>
                  <w:color w:val="0000FF"/>
                </w:rPr>
                <w:t>Счет-фактура</w:t>
              </w:r>
            </w:hyperlink>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Принят к вычету НДС,       </w:t>
            </w:r>
          </w:p>
          <w:p w:rsidR="00E57C4F" w:rsidRPr="00FC3B4F" w:rsidRDefault="00E57C4F">
            <w:pPr>
              <w:pStyle w:val="ConsPlusNonformat"/>
              <w:jc w:val="both"/>
              <w:rPr>
                <w:rFonts w:ascii="Times New Roman" w:hAnsi="Times New Roman" w:cs="Times New Roman"/>
              </w:rPr>
            </w:pPr>
            <w:proofErr w:type="gramStart"/>
            <w:r w:rsidRPr="00FC3B4F">
              <w:rPr>
                <w:rFonts w:ascii="Times New Roman" w:hAnsi="Times New Roman" w:cs="Times New Roman"/>
              </w:rPr>
              <w:t>предъявленный</w:t>
            </w:r>
            <w:proofErr w:type="gramEnd"/>
            <w:r w:rsidRPr="00FC3B4F">
              <w:rPr>
                <w:rFonts w:ascii="Times New Roman" w:hAnsi="Times New Roman" w:cs="Times New Roman"/>
              </w:rPr>
              <w:t xml:space="preserve"> продавцом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автомобилей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6" w:history="1">
              <w:r w:rsidR="00E57C4F" w:rsidRPr="00FC3B4F">
                <w:rPr>
                  <w:rFonts w:ascii="Times New Roman" w:hAnsi="Times New Roman" w:cs="Times New Roman"/>
                  <w:color w:val="0000FF"/>
                </w:rPr>
                <w:t>68</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7" w:history="1">
              <w:r w:rsidR="00E57C4F" w:rsidRPr="00FC3B4F">
                <w:rPr>
                  <w:rFonts w:ascii="Times New Roman" w:hAnsi="Times New Roman" w:cs="Times New Roman"/>
                  <w:color w:val="0000FF"/>
                </w:rPr>
                <w:t>19</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450 000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8" w:history="1">
              <w:r w:rsidR="00E57C4F" w:rsidRPr="00FC3B4F">
                <w:rPr>
                  <w:rFonts w:ascii="Times New Roman" w:hAnsi="Times New Roman" w:cs="Times New Roman"/>
                  <w:color w:val="0000FF"/>
                </w:rPr>
                <w:t>Счет-фактура</w:t>
              </w:r>
            </w:hyperlink>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Отражены затраты </w:t>
            </w:r>
            <w:proofErr w:type="gramStart"/>
            <w:r w:rsidRPr="00FC3B4F">
              <w:rPr>
                <w:rFonts w:ascii="Times New Roman" w:hAnsi="Times New Roman" w:cs="Times New Roman"/>
              </w:rPr>
              <w:t>на</w:t>
            </w:r>
            <w:proofErr w:type="gramEnd"/>
            <w:r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доставку автомобилей,      </w:t>
            </w:r>
          </w:p>
          <w:p w:rsidR="00E57C4F" w:rsidRPr="00FC3B4F" w:rsidRDefault="00E57C4F">
            <w:pPr>
              <w:pStyle w:val="ConsPlusNonformat"/>
              <w:jc w:val="both"/>
              <w:rPr>
                <w:rFonts w:ascii="Times New Roman" w:hAnsi="Times New Roman" w:cs="Times New Roman"/>
              </w:rPr>
            </w:pPr>
            <w:proofErr w:type="gramStart"/>
            <w:r w:rsidRPr="00FC3B4F">
              <w:rPr>
                <w:rFonts w:ascii="Times New Roman" w:hAnsi="Times New Roman" w:cs="Times New Roman"/>
              </w:rPr>
              <w:t>принимаемых</w:t>
            </w:r>
            <w:proofErr w:type="gramEnd"/>
            <w:r w:rsidRPr="00FC3B4F">
              <w:rPr>
                <w:rFonts w:ascii="Times New Roman" w:hAnsi="Times New Roman" w:cs="Times New Roman"/>
              </w:rPr>
              <w:t xml:space="preserve"> к учету в      </w:t>
            </w:r>
          </w:p>
          <w:p w:rsidR="00E57C4F" w:rsidRPr="00FC3B4F" w:rsidRDefault="00E57C4F">
            <w:pPr>
              <w:pStyle w:val="ConsPlusNonformat"/>
              <w:jc w:val="both"/>
              <w:rPr>
                <w:rFonts w:ascii="Times New Roman" w:hAnsi="Times New Roman" w:cs="Times New Roman"/>
              </w:rPr>
            </w:pPr>
            <w:proofErr w:type="gramStart"/>
            <w:r w:rsidRPr="00FC3B4F">
              <w:rPr>
                <w:rFonts w:ascii="Times New Roman" w:hAnsi="Times New Roman" w:cs="Times New Roman"/>
              </w:rPr>
              <w:t>качестве</w:t>
            </w:r>
            <w:proofErr w:type="gramEnd"/>
            <w:r w:rsidRPr="00FC3B4F">
              <w:rPr>
                <w:rFonts w:ascii="Times New Roman" w:hAnsi="Times New Roman" w:cs="Times New Roman"/>
              </w:rPr>
              <w:t xml:space="preserve"> объектов ОС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(10 000 </w:t>
            </w:r>
            <w:proofErr w:type="spellStart"/>
            <w:r w:rsidRPr="00FC3B4F">
              <w:rPr>
                <w:rFonts w:ascii="Times New Roman" w:hAnsi="Times New Roman" w:cs="Times New Roman"/>
              </w:rPr>
              <w:t>x</w:t>
            </w:r>
            <w:proofErr w:type="spellEnd"/>
            <w:r w:rsidRPr="00FC3B4F">
              <w:rPr>
                <w:rFonts w:ascii="Times New Roman" w:hAnsi="Times New Roman" w:cs="Times New Roman"/>
              </w:rPr>
              <w:t xml:space="preserve"> 2)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09" w:history="1">
              <w:r w:rsidR="00E57C4F" w:rsidRPr="00FC3B4F">
                <w:rPr>
                  <w:rFonts w:ascii="Times New Roman" w:hAnsi="Times New Roman" w:cs="Times New Roman"/>
                  <w:color w:val="0000FF"/>
                </w:rPr>
                <w:t>08</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10" w:history="1">
              <w:r w:rsidR="00E57C4F" w:rsidRPr="00FC3B4F">
                <w:rPr>
                  <w:rFonts w:ascii="Times New Roman" w:hAnsi="Times New Roman" w:cs="Times New Roman"/>
                  <w:color w:val="0000FF"/>
                </w:rPr>
                <w:t>60</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20 000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Бухгалтерская </w:t>
            </w:r>
          </w:p>
          <w:p w:rsidR="00E57C4F" w:rsidRPr="00FC3B4F" w:rsidRDefault="000A7CCC">
            <w:pPr>
              <w:pStyle w:val="ConsPlusNonformat"/>
              <w:jc w:val="both"/>
              <w:rPr>
                <w:rFonts w:ascii="Times New Roman" w:hAnsi="Times New Roman" w:cs="Times New Roman"/>
              </w:rPr>
            </w:pPr>
            <w:hyperlink r:id="rId111" w:history="1">
              <w:r w:rsidR="00E57C4F" w:rsidRPr="00FC3B4F">
                <w:rPr>
                  <w:rFonts w:ascii="Times New Roman" w:hAnsi="Times New Roman" w:cs="Times New Roman"/>
                  <w:color w:val="0000FF"/>
                </w:rPr>
                <w:t>справка-расчет</w:t>
              </w:r>
            </w:hyperlink>
            <w:r w:rsidR="00E57C4F" w:rsidRPr="00FC3B4F">
              <w:rPr>
                <w:rFonts w:ascii="Times New Roman" w:hAnsi="Times New Roman" w:cs="Times New Roman"/>
              </w:rPr>
              <w:t>,</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w:t>
            </w:r>
            <w:proofErr w:type="spellStart"/>
            <w:r w:rsidRPr="00FC3B4F">
              <w:rPr>
                <w:rFonts w:ascii="Times New Roman" w:hAnsi="Times New Roman" w:cs="Times New Roman"/>
              </w:rPr>
              <w:t>Товарно</w:t>
            </w:r>
            <w:proofErr w:type="spellEnd"/>
            <w:r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транспортная  </w:t>
            </w:r>
          </w:p>
          <w:p w:rsidR="00E57C4F" w:rsidRPr="00FC3B4F" w:rsidRDefault="000A7CCC">
            <w:pPr>
              <w:pStyle w:val="ConsPlusNonformat"/>
              <w:jc w:val="both"/>
              <w:rPr>
                <w:rFonts w:ascii="Times New Roman" w:hAnsi="Times New Roman" w:cs="Times New Roman"/>
              </w:rPr>
            </w:pPr>
            <w:hyperlink r:id="rId112" w:history="1">
              <w:r w:rsidR="00E57C4F" w:rsidRPr="00FC3B4F">
                <w:rPr>
                  <w:rFonts w:ascii="Times New Roman" w:hAnsi="Times New Roman" w:cs="Times New Roman"/>
                  <w:color w:val="0000FF"/>
                </w:rPr>
                <w:t>накладная</w:t>
              </w:r>
            </w:hyperlink>
            <w:r w:rsidR="00E57C4F"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Транспортная  </w:t>
            </w:r>
          </w:p>
          <w:p w:rsidR="00E57C4F" w:rsidRPr="00FC3B4F" w:rsidRDefault="000A7CCC">
            <w:pPr>
              <w:pStyle w:val="ConsPlusNonformat"/>
              <w:jc w:val="both"/>
              <w:rPr>
                <w:rFonts w:ascii="Times New Roman" w:hAnsi="Times New Roman" w:cs="Times New Roman"/>
              </w:rPr>
            </w:pPr>
            <w:hyperlink r:id="rId113" w:history="1">
              <w:r w:rsidR="00E57C4F" w:rsidRPr="00FC3B4F">
                <w:rPr>
                  <w:rFonts w:ascii="Times New Roman" w:hAnsi="Times New Roman" w:cs="Times New Roman"/>
                  <w:color w:val="0000FF"/>
                </w:rPr>
                <w:t>накладная</w:t>
              </w:r>
            </w:hyperlink>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Отражены затраты </w:t>
            </w:r>
            <w:proofErr w:type="gramStart"/>
            <w:r w:rsidRPr="00FC3B4F">
              <w:rPr>
                <w:rFonts w:ascii="Times New Roman" w:hAnsi="Times New Roman" w:cs="Times New Roman"/>
              </w:rPr>
              <w:t>на</w:t>
            </w:r>
            <w:proofErr w:type="gramEnd"/>
            <w:r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доставку автомобилей,      </w:t>
            </w:r>
          </w:p>
          <w:p w:rsidR="00E57C4F" w:rsidRPr="00FC3B4F" w:rsidRDefault="00E57C4F">
            <w:pPr>
              <w:pStyle w:val="ConsPlusNonformat"/>
              <w:jc w:val="both"/>
              <w:rPr>
                <w:rFonts w:ascii="Times New Roman" w:hAnsi="Times New Roman" w:cs="Times New Roman"/>
              </w:rPr>
            </w:pPr>
            <w:proofErr w:type="gramStart"/>
            <w:r w:rsidRPr="00FC3B4F">
              <w:rPr>
                <w:rFonts w:ascii="Times New Roman" w:hAnsi="Times New Roman" w:cs="Times New Roman"/>
              </w:rPr>
              <w:t>принимаемых</w:t>
            </w:r>
            <w:proofErr w:type="gramEnd"/>
            <w:r w:rsidRPr="00FC3B4F">
              <w:rPr>
                <w:rFonts w:ascii="Times New Roman" w:hAnsi="Times New Roman" w:cs="Times New Roman"/>
              </w:rPr>
              <w:t xml:space="preserve"> к учету в      </w:t>
            </w:r>
          </w:p>
          <w:p w:rsidR="00E57C4F" w:rsidRPr="00FC3B4F" w:rsidRDefault="00E57C4F">
            <w:pPr>
              <w:pStyle w:val="ConsPlusNonformat"/>
              <w:jc w:val="both"/>
              <w:rPr>
                <w:rFonts w:ascii="Times New Roman" w:hAnsi="Times New Roman" w:cs="Times New Roman"/>
              </w:rPr>
            </w:pPr>
            <w:proofErr w:type="gramStart"/>
            <w:r w:rsidRPr="00FC3B4F">
              <w:rPr>
                <w:rFonts w:ascii="Times New Roman" w:hAnsi="Times New Roman" w:cs="Times New Roman"/>
              </w:rPr>
              <w:t>качестве</w:t>
            </w:r>
            <w:proofErr w:type="gramEnd"/>
            <w:r w:rsidRPr="00FC3B4F">
              <w:rPr>
                <w:rFonts w:ascii="Times New Roman" w:hAnsi="Times New Roman" w:cs="Times New Roman"/>
              </w:rPr>
              <w:t xml:space="preserve"> товаров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14" w:history="1">
              <w:r w:rsidR="00E57C4F" w:rsidRPr="00FC3B4F">
                <w:rPr>
                  <w:rFonts w:ascii="Times New Roman" w:hAnsi="Times New Roman" w:cs="Times New Roman"/>
                  <w:color w:val="0000FF"/>
                </w:rPr>
                <w:t>41</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15" w:history="1">
              <w:r w:rsidR="00E57C4F" w:rsidRPr="00FC3B4F">
                <w:rPr>
                  <w:rFonts w:ascii="Times New Roman" w:hAnsi="Times New Roman" w:cs="Times New Roman"/>
                  <w:color w:val="0000FF"/>
                </w:rPr>
                <w:t>60</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80 000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Бухгалтерская </w:t>
            </w:r>
          </w:p>
          <w:p w:rsidR="00E57C4F" w:rsidRPr="00FC3B4F" w:rsidRDefault="000A7CCC">
            <w:pPr>
              <w:pStyle w:val="ConsPlusNonformat"/>
              <w:jc w:val="both"/>
              <w:rPr>
                <w:rFonts w:ascii="Times New Roman" w:hAnsi="Times New Roman" w:cs="Times New Roman"/>
              </w:rPr>
            </w:pPr>
            <w:hyperlink r:id="rId116" w:history="1">
              <w:r w:rsidR="00E57C4F" w:rsidRPr="00FC3B4F">
                <w:rPr>
                  <w:rFonts w:ascii="Times New Roman" w:hAnsi="Times New Roman" w:cs="Times New Roman"/>
                  <w:color w:val="0000FF"/>
                </w:rPr>
                <w:t>справка-расчет</w:t>
              </w:r>
            </w:hyperlink>
            <w:r w:rsidR="00E57C4F" w:rsidRPr="00FC3B4F">
              <w:rPr>
                <w:rFonts w:ascii="Times New Roman" w:hAnsi="Times New Roman" w:cs="Times New Roman"/>
              </w:rPr>
              <w:t>,</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w:t>
            </w:r>
            <w:proofErr w:type="spellStart"/>
            <w:r w:rsidRPr="00FC3B4F">
              <w:rPr>
                <w:rFonts w:ascii="Times New Roman" w:hAnsi="Times New Roman" w:cs="Times New Roman"/>
              </w:rPr>
              <w:t>Товарно</w:t>
            </w:r>
            <w:proofErr w:type="spellEnd"/>
            <w:r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транспортная  </w:t>
            </w:r>
          </w:p>
          <w:p w:rsidR="00E57C4F" w:rsidRPr="00FC3B4F" w:rsidRDefault="000A7CCC">
            <w:pPr>
              <w:pStyle w:val="ConsPlusNonformat"/>
              <w:jc w:val="both"/>
              <w:rPr>
                <w:rFonts w:ascii="Times New Roman" w:hAnsi="Times New Roman" w:cs="Times New Roman"/>
              </w:rPr>
            </w:pPr>
            <w:hyperlink r:id="rId117" w:history="1">
              <w:r w:rsidR="00E57C4F" w:rsidRPr="00FC3B4F">
                <w:rPr>
                  <w:rFonts w:ascii="Times New Roman" w:hAnsi="Times New Roman" w:cs="Times New Roman"/>
                  <w:color w:val="0000FF"/>
                </w:rPr>
                <w:t>накладная</w:t>
              </w:r>
            </w:hyperlink>
            <w:r w:rsidR="00E57C4F"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Транспортная  </w:t>
            </w:r>
          </w:p>
          <w:p w:rsidR="00E57C4F" w:rsidRPr="00FC3B4F" w:rsidRDefault="000A7CCC">
            <w:pPr>
              <w:pStyle w:val="ConsPlusNonformat"/>
              <w:jc w:val="both"/>
              <w:rPr>
                <w:rFonts w:ascii="Times New Roman" w:hAnsi="Times New Roman" w:cs="Times New Roman"/>
              </w:rPr>
            </w:pPr>
            <w:hyperlink r:id="rId118" w:history="1">
              <w:r w:rsidR="00E57C4F" w:rsidRPr="00FC3B4F">
                <w:rPr>
                  <w:rFonts w:ascii="Times New Roman" w:hAnsi="Times New Roman" w:cs="Times New Roman"/>
                  <w:color w:val="0000FF"/>
                </w:rPr>
                <w:t>накладная</w:t>
              </w:r>
            </w:hyperlink>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Отражен НДС, предъявленный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организацией-перевозчиком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19" w:history="1">
              <w:r w:rsidR="00E57C4F" w:rsidRPr="00FC3B4F">
                <w:rPr>
                  <w:rFonts w:ascii="Times New Roman" w:hAnsi="Times New Roman" w:cs="Times New Roman"/>
                  <w:color w:val="0000FF"/>
                </w:rPr>
                <w:t>19</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20" w:history="1">
              <w:r w:rsidR="00E57C4F" w:rsidRPr="00FC3B4F">
                <w:rPr>
                  <w:rFonts w:ascii="Times New Roman" w:hAnsi="Times New Roman" w:cs="Times New Roman"/>
                  <w:color w:val="0000FF"/>
                </w:rPr>
                <w:t>60</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18 000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21" w:history="1">
              <w:r w:rsidR="00E57C4F" w:rsidRPr="00FC3B4F">
                <w:rPr>
                  <w:rFonts w:ascii="Times New Roman" w:hAnsi="Times New Roman" w:cs="Times New Roman"/>
                  <w:color w:val="0000FF"/>
                </w:rPr>
                <w:t>Счет-фактура</w:t>
              </w:r>
            </w:hyperlink>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Принят к вычету НДС,       </w:t>
            </w:r>
          </w:p>
          <w:p w:rsidR="00E57C4F" w:rsidRPr="00FC3B4F" w:rsidRDefault="00E57C4F">
            <w:pPr>
              <w:pStyle w:val="ConsPlusNonformat"/>
              <w:jc w:val="both"/>
              <w:rPr>
                <w:rFonts w:ascii="Times New Roman" w:hAnsi="Times New Roman" w:cs="Times New Roman"/>
              </w:rPr>
            </w:pPr>
            <w:proofErr w:type="gramStart"/>
            <w:r w:rsidRPr="00FC3B4F">
              <w:rPr>
                <w:rFonts w:ascii="Times New Roman" w:hAnsi="Times New Roman" w:cs="Times New Roman"/>
              </w:rPr>
              <w:t>предъявленный</w:t>
            </w:r>
            <w:proofErr w:type="gramEnd"/>
            <w:r w:rsidRPr="00FC3B4F">
              <w:rPr>
                <w:rFonts w:ascii="Times New Roman" w:hAnsi="Times New Roman" w:cs="Times New Roman"/>
              </w:rPr>
              <w:t xml:space="preserve"> организацией-</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перевозчиком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22" w:history="1">
              <w:r w:rsidR="00E57C4F" w:rsidRPr="00FC3B4F">
                <w:rPr>
                  <w:rFonts w:ascii="Times New Roman" w:hAnsi="Times New Roman" w:cs="Times New Roman"/>
                  <w:color w:val="0000FF"/>
                </w:rPr>
                <w:t>68</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23" w:history="1">
              <w:r w:rsidR="00E57C4F" w:rsidRPr="00FC3B4F">
                <w:rPr>
                  <w:rFonts w:ascii="Times New Roman" w:hAnsi="Times New Roman" w:cs="Times New Roman"/>
                  <w:color w:val="0000FF"/>
                </w:rPr>
                <w:t>19</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18 000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24" w:history="1">
              <w:r w:rsidR="00E57C4F" w:rsidRPr="00FC3B4F">
                <w:rPr>
                  <w:rFonts w:ascii="Times New Roman" w:hAnsi="Times New Roman" w:cs="Times New Roman"/>
                  <w:color w:val="0000FF"/>
                </w:rPr>
                <w:t>Счет-фактура</w:t>
              </w:r>
            </w:hyperlink>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Приняты к учету объекты ОС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(500 000 + 20 000)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25" w:history="1">
              <w:r w:rsidR="00E57C4F" w:rsidRPr="00FC3B4F">
                <w:rPr>
                  <w:rFonts w:ascii="Times New Roman" w:hAnsi="Times New Roman" w:cs="Times New Roman"/>
                  <w:color w:val="0000FF"/>
                </w:rPr>
                <w:t>01</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26" w:history="1">
              <w:r w:rsidR="00E57C4F" w:rsidRPr="00FC3B4F">
                <w:rPr>
                  <w:rFonts w:ascii="Times New Roman" w:hAnsi="Times New Roman" w:cs="Times New Roman"/>
                  <w:color w:val="0000FF"/>
                </w:rPr>
                <w:t>08</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520 000</w:t>
            </w:r>
          </w:p>
        </w:tc>
        <w:tc>
          <w:tcPr>
            <w:tcW w:w="1584" w:type="dxa"/>
            <w:tcBorders>
              <w:top w:val="nil"/>
            </w:tcBorders>
          </w:tcPr>
          <w:p w:rsidR="00E57C4F" w:rsidRPr="00FC3B4F" w:rsidRDefault="000A7CCC">
            <w:pPr>
              <w:pStyle w:val="ConsPlusNonformat"/>
              <w:jc w:val="both"/>
              <w:rPr>
                <w:rFonts w:ascii="Times New Roman" w:hAnsi="Times New Roman" w:cs="Times New Roman"/>
              </w:rPr>
            </w:pPr>
            <w:hyperlink r:id="rId127" w:history="1">
              <w:r w:rsidR="00E57C4F" w:rsidRPr="00FC3B4F">
                <w:rPr>
                  <w:rFonts w:ascii="Times New Roman" w:hAnsi="Times New Roman" w:cs="Times New Roman"/>
                  <w:color w:val="0000FF"/>
                </w:rPr>
                <w:t>Акт</w:t>
              </w:r>
            </w:hyperlink>
            <w:r w:rsidR="00E57C4F" w:rsidRPr="00FC3B4F">
              <w:rPr>
                <w:rFonts w:ascii="Times New Roman" w:hAnsi="Times New Roman" w:cs="Times New Roman"/>
              </w:rPr>
              <w:t xml:space="preserve"> о приеме-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передаче объекта</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основных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средств,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Инвентарная  </w:t>
            </w:r>
          </w:p>
          <w:p w:rsidR="00E57C4F" w:rsidRPr="00FC3B4F" w:rsidRDefault="000A7CCC">
            <w:pPr>
              <w:pStyle w:val="ConsPlusNonformat"/>
              <w:jc w:val="both"/>
              <w:rPr>
                <w:rFonts w:ascii="Times New Roman" w:hAnsi="Times New Roman" w:cs="Times New Roman"/>
              </w:rPr>
            </w:pPr>
            <w:hyperlink r:id="rId128" w:history="1">
              <w:r w:rsidR="00E57C4F" w:rsidRPr="00FC3B4F">
                <w:rPr>
                  <w:rFonts w:ascii="Times New Roman" w:hAnsi="Times New Roman" w:cs="Times New Roman"/>
                  <w:color w:val="0000FF"/>
                </w:rPr>
                <w:t>карточка</w:t>
              </w:r>
            </w:hyperlink>
            <w:r w:rsidR="00E57C4F" w:rsidRPr="00FC3B4F">
              <w:rPr>
                <w:rFonts w:ascii="Times New Roman" w:hAnsi="Times New Roman" w:cs="Times New Roman"/>
              </w:rPr>
              <w:t xml:space="preserve"> учета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объекта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основных средств</w:t>
            </w:r>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Произведены расчеты </w:t>
            </w:r>
            <w:proofErr w:type="gramStart"/>
            <w:r w:rsidRPr="00FC3B4F">
              <w:rPr>
                <w:rFonts w:ascii="Times New Roman" w:hAnsi="Times New Roman" w:cs="Times New Roman"/>
              </w:rPr>
              <w:t>с</w:t>
            </w:r>
            <w:proofErr w:type="gramEnd"/>
            <w:r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продавцом автомобилей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lastRenderedPageBreak/>
              <w:t xml:space="preserve">(295 000 </w:t>
            </w:r>
            <w:proofErr w:type="spellStart"/>
            <w:r w:rsidRPr="00FC3B4F">
              <w:rPr>
                <w:rFonts w:ascii="Times New Roman" w:hAnsi="Times New Roman" w:cs="Times New Roman"/>
              </w:rPr>
              <w:t>x</w:t>
            </w:r>
            <w:proofErr w:type="spellEnd"/>
            <w:r w:rsidRPr="00FC3B4F">
              <w:rPr>
                <w:rFonts w:ascii="Times New Roman" w:hAnsi="Times New Roman" w:cs="Times New Roman"/>
              </w:rPr>
              <w:t xml:space="preserve"> 10)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29" w:history="1">
              <w:r w:rsidR="00E57C4F" w:rsidRPr="00FC3B4F">
                <w:rPr>
                  <w:rFonts w:ascii="Times New Roman" w:hAnsi="Times New Roman" w:cs="Times New Roman"/>
                  <w:color w:val="0000FF"/>
                </w:rPr>
                <w:t>60</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30" w:history="1">
              <w:r w:rsidR="00E57C4F" w:rsidRPr="00FC3B4F">
                <w:rPr>
                  <w:rFonts w:ascii="Times New Roman" w:hAnsi="Times New Roman" w:cs="Times New Roman"/>
                  <w:color w:val="0000FF"/>
                </w:rPr>
                <w:t>51</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lastRenderedPageBreak/>
              <w:t xml:space="preserve"> 2 950 000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Выписка банка </w:t>
            </w:r>
            <w:proofErr w:type="gramStart"/>
            <w:r w:rsidRPr="00FC3B4F">
              <w:rPr>
                <w:rFonts w:ascii="Times New Roman" w:hAnsi="Times New Roman" w:cs="Times New Roman"/>
              </w:rPr>
              <w:lastRenderedPageBreak/>
              <w:t>по</w:t>
            </w:r>
            <w:proofErr w:type="gramEnd"/>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расчетному счету</w:t>
            </w:r>
          </w:p>
        </w:tc>
      </w:tr>
      <w:tr w:rsidR="00E57C4F" w:rsidRPr="00FC3B4F">
        <w:trPr>
          <w:trHeight w:val="248"/>
        </w:trPr>
        <w:tc>
          <w:tcPr>
            <w:tcW w:w="2552"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lastRenderedPageBreak/>
              <w:t xml:space="preserve">Произведены расчеты </w:t>
            </w:r>
            <w:proofErr w:type="gramStart"/>
            <w:r w:rsidRPr="00FC3B4F">
              <w:rPr>
                <w:rFonts w:ascii="Times New Roman" w:hAnsi="Times New Roman" w:cs="Times New Roman"/>
              </w:rPr>
              <w:t>с</w:t>
            </w:r>
            <w:proofErr w:type="gramEnd"/>
            <w:r w:rsidRPr="00FC3B4F">
              <w:rPr>
                <w:rFonts w:ascii="Times New Roman" w:hAnsi="Times New Roman" w:cs="Times New Roman"/>
              </w:rPr>
              <w:t xml:space="preserve">      </w:t>
            </w: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организацией-перевозчиком  </w:t>
            </w:r>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31" w:history="1">
              <w:r w:rsidR="00E57C4F" w:rsidRPr="00FC3B4F">
                <w:rPr>
                  <w:rFonts w:ascii="Times New Roman" w:hAnsi="Times New Roman" w:cs="Times New Roman"/>
                  <w:color w:val="0000FF"/>
                </w:rPr>
                <w:t>60</w:t>
              </w:r>
            </w:hyperlink>
          </w:p>
        </w:tc>
        <w:tc>
          <w:tcPr>
            <w:tcW w:w="880"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0A7CCC">
            <w:pPr>
              <w:pStyle w:val="ConsPlusNonformat"/>
              <w:jc w:val="both"/>
              <w:rPr>
                <w:rFonts w:ascii="Times New Roman" w:hAnsi="Times New Roman" w:cs="Times New Roman"/>
              </w:rPr>
            </w:pPr>
            <w:hyperlink r:id="rId132" w:history="1">
              <w:r w:rsidR="00E57C4F" w:rsidRPr="00FC3B4F">
                <w:rPr>
                  <w:rFonts w:ascii="Times New Roman" w:hAnsi="Times New Roman" w:cs="Times New Roman"/>
                  <w:color w:val="0000FF"/>
                </w:rPr>
                <w:t>51</w:t>
              </w:r>
            </w:hyperlink>
          </w:p>
        </w:tc>
        <w:tc>
          <w:tcPr>
            <w:tcW w:w="1056" w:type="dxa"/>
            <w:tcBorders>
              <w:top w:val="nil"/>
            </w:tcBorders>
          </w:tcPr>
          <w:p w:rsidR="00E57C4F" w:rsidRPr="00FC3B4F" w:rsidRDefault="00E57C4F">
            <w:pPr>
              <w:pStyle w:val="ConsPlusNonformat"/>
              <w:jc w:val="both"/>
              <w:rPr>
                <w:rFonts w:ascii="Times New Roman" w:hAnsi="Times New Roman" w:cs="Times New Roman"/>
              </w:rPr>
            </w:pPr>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   118 000</w:t>
            </w:r>
          </w:p>
        </w:tc>
        <w:tc>
          <w:tcPr>
            <w:tcW w:w="1584" w:type="dxa"/>
            <w:tcBorders>
              <w:top w:val="nil"/>
            </w:tcBorders>
          </w:tcPr>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 xml:space="preserve">Выписка банка </w:t>
            </w:r>
            <w:proofErr w:type="gramStart"/>
            <w:r w:rsidRPr="00FC3B4F">
              <w:rPr>
                <w:rFonts w:ascii="Times New Roman" w:hAnsi="Times New Roman" w:cs="Times New Roman"/>
              </w:rPr>
              <w:t>по</w:t>
            </w:r>
            <w:proofErr w:type="gramEnd"/>
          </w:p>
          <w:p w:rsidR="00E57C4F" w:rsidRPr="00FC3B4F" w:rsidRDefault="00E57C4F">
            <w:pPr>
              <w:pStyle w:val="ConsPlusNonformat"/>
              <w:jc w:val="both"/>
              <w:rPr>
                <w:rFonts w:ascii="Times New Roman" w:hAnsi="Times New Roman" w:cs="Times New Roman"/>
              </w:rPr>
            </w:pPr>
            <w:r w:rsidRPr="00FC3B4F">
              <w:rPr>
                <w:rFonts w:ascii="Times New Roman" w:hAnsi="Times New Roman" w:cs="Times New Roman"/>
              </w:rPr>
              <w:t>расчетному счету</w:t>
            </w:r>
          </w:p>
        </w:tc>
      </w:tr>
    </w:tbl>
    <w:p w:rsidR="00E57C4F" w:rsidRPr="00FC3B4F" w:rsidRDefault="00E57C4F">
      <w:pPr>
        <w:pStyle w:val="ConsPlusNormal"/>
        <w:ind w:firstLine="540"/>
        <w:jc w:val="both"/>
        <w:rPr>
          <w:rFonts w:ascii="Times New Roman" w:hAnsi="Times New Roman" w:cs="Times New Roman"/>
        </w:rPr>
      </w:pPr>
    </w:p>
    <w:p w:rsidR="00E57C4F" w:rsidRPr="00FC3B4F" w:rsidRDefault="00E57C4F">
      <w:pPr>
        <w:pStyle w:val="ConsPlusNormal"/>
        <w:ind w:firstLine="540"/>
        <w:jc w:val="both"/>
        <w:rPr>
          <w:rFonts w:ascii="Times New Roman" w:hAnsi="Times New Roman" w:cs="Times New Roman"/>
        </w:rPr>
      </w:pPr>
      <w:r w:rsidRPr="00FC3B4F">
        <w:rPr>
          <w:rFonts w:ascii="Times New Roman" w:hAnsi="Times New Roman" w:cs="Times New Roman"/>
        </w:rPr>
        <w:t>--------------------------------</w:t>
      </w:r>
    </w:p>
    <w:p w:rsidR="00E57C4F" w:rsidRPr="00FC3B4F" w:rsidRDefault="00E57C4F">
      <w:pPr>
        <w:pStyle w:val="ConsPlusNormal"/>
        <w:ind w:firstLine="540"/>
        <w:jc w:val="both"/>
        <w:rPr>
          <w:rFonts w:ascii="Times New Roman" w:hAnsi="Times New Roman" w:cs="Times New Roman"/>
          <w:i/>
        </w:rPr>
      </w:pPr>
      <w:bookmarkStart w:id="0" w:name="P96"/>
      <w:bookmarkEnd w:id="0"/>
      <w:r w:rsidRPr="00FC3B4F">
        <w:rPr>
          <w:rFonts w:ascii="Times New Roman" w:hAnsi="Times New Roman" w:cs="Times New Roman"/>
          <w:i/>
        </w:rPr>
        <w:t>&lt;*&gt; Отметим, что организация, осуществляющая торговую деятельность, может затраты по заготовке и доставке товаров до центральных складов (баз), производимые до момента их передачи в продажу, включать в состав расходов на продажу (</w:t>
      </w:r>
      <w:hyperlink r:id="rId133" w:history="1">
        <w:r w:rsidRPr="00FC3B4F">
          <w:rPr>
            <w:rFonts w:ascii="Times New Roman" w:hAnsi="Times New Roman" w:cs="Times New Roman"/>
            <w:i/>
            <w:color w:val="0000FF"/>
          </w:rPr>
          <w:t>п. 13</w:t>
        </w:r>
      </w:hyperlink>
      <w:r w:rsidRPr="00FC3B4F">
        <w:rPr>
          <w:rFonts w:ascii="Times New Roman" w:hAnsi="Times New Roman" w:cs="Times New Roman"/>
          <w:i/>
        </w:rPr>
        <w:t xml:space="preserve"> ПБУ 5/01). В рассматриваемой ситуации исходим из того, что учетной политикой организации предусмотрено включение затрат на доставку в фактическую себестоимость товаров (</w:t>
      </w:r>
      <w:hyperlink r:id="rId134" w:history="1">
        <w:r w:rsidRPr="00FC3B4F">
          <w:rPr>
            <w:rFonts w:ascii="Times New Roman" w:hAnsi="Times New Roman" w:cs="Times New Roman"/>
            <w:i/>
            <w:color w:val="0000FF"/>
          </w:rPr>
          <w:t>п. 7</w:t>
        </w:r>
      </w:hyperlink>
      <w:r w:rsidRPr="00FC3B4F">
        <w:rPr>
          <w:rFonts w:ascii="Times New Roman" w:hAnsi="Times New Roman" w:cs="Times New Roman"/>
          <w:i/>
        </w:rPr>
        <w:t xml:space="preserve"> Положения по бухгалтерскому учету "Учетная политика организации" (ПБУ 1/2008), утвержденного Приказом Минфина России от 06.10.2008 N 106н).</w:t>
      </w:r>
    </w:p>
    <w:p w:rsidR="00E57C4F" w:rsidRPr="00FC3B4F" w:rsidRDefault="00E57C4F">
      <w:pPr>
        <w:pStyle w:val="ConsPlusNormal"/>
        <w:ind w:firstLine="540"/>
        <w:jc w:val="both"/>
        <w:rPr>
          <w:rFonts w:ascii="Times New Roman" w:hAnsi="Times New Roman" w:cs="Times New Roman"/>
          <w:i/>
        </w:rPr>
      </w:pPr>
    </w:p>
    <w:p w:rsidR="00E57C4F" w:rsidRPr="00FC3B4F" w:rsidRDefault="00E57C4F">
      <w:pPr>
        <w:pStyle w:val="ConsPlusNormal"/>
        <w:jc w:val="right"/>
        <w:rPr>
          <w:rFonts w:ascii="Times New Roman" w:hAnsi="Times New Roman" w:cs="Times New Roman"/>
        </w:rPr>
      </w:pPr>
      <w:proofErr w:type="spellStart"/>
      <w:r w:rsidRPr="00FC3B4F">
        <w:rPr>
          <w:rFonts w:ascii="Times New Roman" w:hAnsi="Times New Roman" w:cs="Times New Roman"/>
        </w:rPr>
        <w:t>Т.Е.Меликовская</w:t>
      </w:r>
      <w:proofErr w:type="spellEnd"/>
    </w:p>
    <w:p w:rsidR="00E57C4F" w:rsidRPr="00FC3B4F" w:rsidRDefault="00E57C4F">
      <w:pPr>
        <w:pStyle w:val="ConsPlusNormal"/>
        <w:jc w:val="right"/>
        <w:rPr>
          <w:rFonts w:ascii="Times New Roman" w:hAnsi="Times New Roman" w:cs="Times New Roman"/>
        </w:rPr>
      </w:pPr>
      <w:r w:rsidRPr="00FC3B4F">
        <w:rPr>
          <w:rFonts w:ascii="Times New Roman" w:hAnsi="Times New Roman" w:cs="Times New Roman"/>
        </w:rPr>
        <w:t>Консультационно-аналитический</w:t>
      </w:r>
    </w:p>
    <w:p w:rsidR="00E57C4F" w:rsidRPr="00FC3B4F" w:rsidRDefault="00E57C4F">
      <w:pPr>
        <w:pStyle w:val="ConsPlusNormal"/>
        <w:jc w:val="right"/>
        <w:rPr>
          <w:rFonts w:ascii="Times New Roman" w:hAnsi="Times New Roman" w:cs="Times New Roman"/>
        </w:rPr>
      </w:pPr>
      <w:r w:rsidRPr="00FC3B4F">
        <w:rPr>
          <w:rFonts w:ascii="Times New Roman" w:hAnsi="Times New Roman" w:cs="Times New Roman"/>
        </w:rPr>
        <w:t>центр по бухгалтерскому учету</w:t>
      </w:r>
    </w:p>
    <w:p w:rsidR="00E57C4F" w:rsidRPr="00FC3B4F" w:rsidRDefault="00E57C4F">
      <w:pPr>
        <w:pStyle w:val="ConsPlusNormal"/>
        <w:jc w:val="right"/>
        <w:rPr>
          <w:rFonts w:ascii="Times New Roman" w:hAnsi="Times New Roman" w:cs="Times New Roman"/>
        </w:rPr>
      </w:pPr>
      <w:r w:rsidRPr="00FC3B4F">
        <w:rPr>
          <w:rFonts w:ascii="Times New Roman" w:hAnsi="Times New Roman" w:cs="Times New Roman"/>
        </w:rPr>
        <w:t>и налогообложению</w:t>
      </w:r>
    </w:p>
    <w:p w:rsidR="00E57C4F" w:rsidRPr="00FC3B4F" w:rsidRDefault="00E57C4F">
      <w:pPr>
        <w:pStyle w:val="ConsPlusNormal"/>
        <w:rPr>
          <w:rFonts w:ascii="Times New Roman" w:hAnsi="Times New Roman" w:cs="Times New Roman"/>
        </w:rPr>
      </w:pPr>
      <w:r w:rsidRPr="00FC3B4F">
        <w:rPr>
          <w:rFonts w:ascii="Times New Roman" w:hAnsi="Times New Roman" w:cs="Times New Roman"/>
        </w:rPr>
        <w:t>12.04.2012</w:t>
      </w:r>
    </w:p>
    <w:p w:rsidR="00E57C4F" w:rsidRPr="00FC3B4F" w:rsidRDefault="00E57C4F">
      <w:pPr>
        <w:pStyle w:val="ConsPlusNormal"/>
        <w:ind w:firstLine="540"/>
        <w:jc w:val="both"/>
        <w:rPr>
          <w:rFonts w:ascii="Times New Roman" w:hAnsi="Times New Roman" w:cs="Times New Roman"/>
        </w:rPr>
      </w:pPr>
    </w:p>
    <w:p w:rsidR="00E57C4F" w:rsidRPr="00FC3B4F" w:rsidRDefault="00E57C4F">
      <w:pPr>
        <w:pStyle w:val="ConsPlusNormal"/>
        <w:pBdr>
          <w:bottom w:val="double" w:sz="6" w:space="1" w:color="auto"/>
        </w:pBdr>
        <w:ind w:firstLine="540"/>
        <w:jc w:val="both"/>
        <w:rPr>
          <w:rFonts w:ascii="Times New Roman" w:hAnsi="Times New Roman" w:cs="Times New Roman"/>
        </w:rPr>
      </w:pPr>
    </w:p>
    <w:p w:rsidR="00E57C4F" w:rsidRPr="00FC3B4F" w:rsidRDefault="00E57C4F">
      <w:pPr>
        <w:pStyle w:val="ConsPlusNormal"/>
        <w:ind w:firstLine="540"/>
        <w:jc w:val="both"/>
        <w:rPr>
          <w:rFonts w:ascii="Times New Roman" w:hAnsi="Times New Roman" w:cs="Times New Roman"/>
        </w:rPr>
      </w:pPr>
    </w:p>
    <w:p w:rsidR="00520809" w:rsidRPr="00FC3B4F" w:rsidRDefault="00520809">
      <w:pPr>
        <w:pStyle w:val="ConsPlusNormal"/>
        <w:ind w:firstLine="540"/>
        <w:jc w:val="both"/>
        <w:rPr>
          <w:rFonts w:ascii="Times New Roman" w:hAnsi="Times New Roman" w:cs="Times New Roman"/>
        </w:rPr>
      </w:pPr>
    </w:p>
    <w:p w:rsidR="00FC3B4F" w:rsidRPr="00FC3B4F" w:rsidRDefault="000A7CCC" w:rsidP="00FC3B4F">
      <w:pPr>
        <w:pStyle w:val="ConsPlusNormal"/>
        <w:ind w:firstLine="540"/>
        <w:rPr>
          <w:rFonts w:ascii="Times New Roman" w:hAnsi="Times New Roman" w:cs="Times New Roman"/>
          <w:color w:val="C00000"/>
        </w:rPr>
      </w:pPr>
      <w:hyperlink r:id="rId135" w:history="1">
        <w:r w:rsidR="00FC3B4F" w:rsidRPr="00FC3B4F">
          <w:rPr>
            <w:rFonts w:ascii="Times New Roman" w:hAnsi="Times New Roman" w:cs="Times New Roman"/>
            <w:i/>
            <w:color w:val="C00000"/>
          </w:rPr>
          <w:br/>
          <w:t>Форма:</w:t>
        </w:r>
        <w:r w:rsidR="00FC3B4F" w:rsidRPr="00FC3B4F">
          <w:rPr>
            <w:rFonts w:ascii="Times New Roman" w:hAnsi="Times New Roman" w:cs="Times New Roman"/>
            <w:i/>
            <w:color w:val="C00000"/>
            <w:sz w:val="28"/>
            <w:szCs w:val="28"/>
          </w:rPr>
          <w:t xml:space="preserve"> </w:t>
        </w:r>
        <w:r w:rsidR="00FC3B4F" w:rsidRPr="00FC3B4F">
          <w:rPr>
            <w:rFonts w:ascii="Times New Roman" w:hAnsi="Times New Roman" w:cs="Times New Roman"/>
            <w:b/>
            <w:i/>
            <w:color w:val="C00000"/>
            <w:sz w:val="28"/>
            <w:szCs w:val="28"/>
          </w:rPr>
          <w:t>Договор купли-продажи недвижимого имуществ</w:t>
        </w:r>
        <w:r w:rsidR="00FC3B4F" w:rsidRPr="00FC3B4F">
          <w:rPr>
            <w:rFonts w:ascii="Times New Roman" w:hAnsi="Times New Roman" w:cs="Times New Roman"/>
            <w:i/>
            <w:color w:val="C00000"/>
            <w:sz w:val="28"/>
            <w:szCs w:val="28"/>
          </w:rPr>
          <w:t>а</w:t>
        </w:r>
        <w:r w:rsidR="00FC3B4F" w:rsidRPr="00FC3B4F">
          <w:rPr>
            <w:rFonts w:ascii="Times New Roman" w:hAnsi="Times New Roman" w:cs="Times New Roman"/>
            <w:i/>
            <w:color w:val="C00000"/>
          </w:rPr>
          <w:t xml:space="preserve"> (Подготовлен для системы </w:t>
        </w:r>
        <w:proofErr w:type="spellStart"/>
        <w:r w:rsidR="00FC3B4F" w:rsidRPr="00FC3B4F">
          <w:rPr>
            <w:rFonts w:ascii="Times New Roman" w:hAnsi="Times New Roman" w:cs="Times New Roman"/>
            <w:i/>
            <w:color w:val="C00000"/>
          </w:rPr>
          <w:t>КонсультантПлюс</w:t>
        </w:r>
        <w:proofErr w:type="spellEnd"/>
        <w:r w:rsidR="00FC3B4F" w:rsidRPr="00FC3B4F">
          <w:rPr>
            <w:rFonts w:ascii="Times New Roman" w:hAnsi="Times New Roman" w:cs="Times New Roman"/>
            <w:i/>
            <w:color w:val="C00000"/>
          </w:rPr>
          <w:t>, 2012) {</w:t>
        </w:r>
        <w:proofErr w:type="spellStart"/>
        <w:r w:rsidR="00FC3B4F" w:rsidRPr="00FC3B4F">
          <w:rPr>
            <w:rFonts w:ascii="Times New Roman" w:hAnsi="Times New Roman" w:cs="Times New Roman"/>
            <w:i/>
            <w:color w:val="C00000"/>
          </w:rPr>
          <w:t>КонсультантПлюс</w:t>
        </w:r>
        <w:proofErr w:type="spellEnd"/>
        <w:r w:rsidR="00FC3B4F" w:rsidRPr="00FC3B4F">
          <w:rPr>
            <w:rFonts w:ascii="Times New Roman" w:hAnsi="Times New Roman" w:cs="Times New Roman"/>
            <w:i/>
            <w:color w:val="C00000"/>
          </w:rPr>
          <w:t>}</w:t>
        </w:r>
      </w:hyperlink>
      <w:hyperlink r:id="rId136" w:history="1">
        <w:r w:rsidR="0019654B" w:rsidRPr="00FC3B4F">
          <w:rPr>
            <w:rFonts w:ascii="Times New Roman" w:hAnsi="Times New Roman" w:cs="Times New Roman"/>
            <w:i/>
            <w:color w:val="C00000"/>
          </w:rPr>
          <w:br/>
        </w:r>
      </w:hyperlink>
      <w:r w:rsidR="0019654B" w:rsidRPr="00FC3B4F">
        <w:rPr>
          <w:rFonts w:ascii="Times New Roman" w:hAnsi="Times New Roman" w:cs="Times New Roman"/>
          <w:color w:val="C00000"/>
        </w:rPr>
        <w:br/>
      </w:r>
      <w:r w:rsidR="00236D5F" w:rsidRPr="00FC3B4F">
        <w:rPr>
          <w:rFonts w:ascii="Times New Roman" w:hAnsi="Times New Roman" w:cs="Times New Roman"/>
          <w:b/>
          <w:color w:val="C00000"/>
        </w:rPr>
        <w:t xml:space="preserve"> </w:t>
      </w:r>
      <w:r w:rsidR="00236D5F" w:rsidRPr="00FC3B4F">
        <w:rPr>
          <w:rFonts w:ascii="Times New Roman" w:hAnsi="Times New Roman" w:cs="Times New Roman"/>
          <w:color w:val="C00000"/>
        </w:rPr>
        <w:br/>
      </w: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ДОГОВОР N _____</w:t>
      </w: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купли-продажи недвижимого имущества</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г. ______________                                  "___"___________ ____ </w:t>
      </w:r>
      <w:proofErr w:type="gramStart"/>
      <w:r w:rsidRPr="00FC3B4F">
        <w:rPr>
          <w:rFonts w:ascii="Times New Roman" w:hAnsi="Times New Roman" w:cs="Times New Roman"/>
        </w:rPr>
        <w:t>г</w:t>
      </w:r>
      <w:proofErr w:type="gramEnd"/>
      <w:r w:rsidRPr="00FC3B4F">
        <w:rPr>
          <w:rFonts w:ascii="Times New Roman" w:hAnsi="Times New Roman" w:cs="Times New Roman"/>
        </w:rPr>
        <w:t>.</w:t>
      </w:r>
    </w:p>
    <w:p w:rsidR="00FC3B4F" w:rsidRPr="00FC3B4F" w:rsidRDefault="00FC3B4F">
      <w:pPr>
        <w:pStyle w:val="ConsPlusNonformat"/>
        <w:jc w:val="both"/>
        <w:rPr>
          <w:rFonts w:ascii="Times New Roman" w:hAnsi="Times New Roman" w:cs="Times New Roman"/>
        </w:rPr>
      </w:pP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___________________________________, именуем__ в дальнейшем "Продавец",</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w:t>
      </w:r>
      <w:proofErr w:type="gramStart"/>
      <w:r w:rsidRPr="00FC3B4F">
        <w:rPr>
          <w:rFonts w:ascii="Times New Roman" w:hAnsi="Times New Roman" w:cs="Times New Roman"/>
        </w:rPr>
        <w:t>полное</w:t>
      </w:r>
      <w:proofErr w:type="gramEnd"/>
      <w:r w:rsidRPr="00FC3B4F">
        <w:rPr>
          <w:rFonts w:ascii="Times New Roman" w:hAnsi="Times New Roman" w:cs="Times New Roman"/>
        </w:rPr>
        <w:t xml:space="preserve"> наименовании организации)</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в лице _________________________________________, </w:t>
      </w:r>
      <w:proofErr w:type="spellStart"/>
      <w:r w:rsidRPr="00FC3B4F">
        <w:rPr>
          <w:rFonts w:ascii="Times New Roman" w:hAnsi="Times New Roman" w:cs="Times New Roman"/>
        </w:rPr>
        <w:t>действующ</w:t>
      </w:r>
      <w:proofErr w:type="spellEnd"/>
      <w:r w:rsidRPr="00FC3B4F">
        <w:rPr>
          <w:rFonts w:ascii="Times New Roman" w:hAnsi="Times New Roman" w:cs="Times New Roman"/>
        </w:rPr>
        <w:t>___ на основании</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(должность, Ф.И.О.)</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_____________________, с одной стороны, и ________________________________,</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(устава, доверенности)                    (полное наименование организации)</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именуем__ в дальнейшем "Покупатель", в лице ______________________________,</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(должность, Ф.И.О.)</w:t>
      </w:r>
    </w:p>
    <w:p w:rsidR="00FC3B4F" w:rsidRPr="00FC3B4F" w:rsidRDefault="00FC3B4F">
      <w:pPr>
        <w:pStyle w:val="ConsPlusNonformat"/>
        <w:jc w:val="both"/>
        <w:rPr>
          <w:rFonts w:ascii="Times New Roman" w:hAnsi="Times New Roman" w:cs="Times New Roman"/>
        </w:rPr>
      </w:pPr>
      <w:proofErr w:type="spellStart"/>
      <w:r w:rsidRPr="00FC3B4F">
        <w:rPr>
          <w:rFonts w:ascii="Times New Roman" w:hAnsi="Times New Roman" w:cs="Times New Roman"/>
        </w:rPr>
        <w:t>действующ</w:t>
      </w:r>
      <w:proofErr w:type="spellEnd"/>
      <w:r w:rsidRPr="00FC3B4F">
        <w:rPr>
          <w:rFonts w:ascii="Times New Roman" w:hAnsi="Times New Roman" w:cs="Times New Roman"/>
        </w:rPr>
        <w:t>___ на основании ______________________________, с другой стороны,</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(устава, доверенности)</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вместе именуемые "Стороны", заключили настоящий Договор о нижеследующем.</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1. ПРЕДМЕТ ДОГОВОРА</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1.1. 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общей площадью _____ кв. м в следующем составе (далее по тексту - "Недвижимое имущество"): _______________________________, находящееся по адресу: _________________________________ </w:t>
      </w:r>
      <w:hyperlink w:anchor="P22" w:history="1">
        <w:r w:rsidRPr="00FC3B4F">
          <w:rPr>
            <w:rFonts w:ascii="Times New Roman" w:hAnsi="Times New Roman" w:cs="Times New Roman"/>
            <w:color w:val="0000FF"/>
          </w:rPr>
          <w:t>&lt;*&gt;</w:t>
        </w:r>
      </w:hyperlink>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bookmarkStart w:id="1" w:name="P22"/>
      <w:bookmarkEnd w:id="1"/>
      <w:r w:rsidRPr="00FC3B4F">
        <w:rPr>
          <w:rFonts w:ascii="Times New Roman" w:hAnsi="Times New Roman" w:cs="Times New Roman"/>
        </w:rPr>
        <w:t>&lt;*&gt;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w:t>
      </w:r>
      <w:hyperlink r:id="rId137" w:history="1">
        <w:r w:rsidRPr="00FC3B4F">
          <w:rPr>
            <w:rFonts w:ascii="Times New Roman" w:hAnsi="Times New Roman" w:cs="Times New Roman"/>
            <w:color w:val="0000FF"/>
          </w:rPr>
          <w:t>п. 1 ст. 432</w:t>
        </w:r>
      </w:hyperlink>
      <w:r w:rsidRPr="00FC3B4F">
        <w:rPr>
          <w:rFonts w:ascii="Times New Roman" w:hAnsi="Times New Roman" w:cs="Times New Roman"/>
        </w:rPr>
        <w:t xml:space="preserve"> Гражданского кодекса РФ).</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Характеристики Недвижимого имущества:</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Дата начала строительства: ____________________________________.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Дата окончания строительства: _________________________________.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lastRenderedPageBreak/>
        <w:t>Дата ввода в эксплуатацию: ____________________________________.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Дата последней реконструкции, достройки, модернизации: 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Дата последнего капитального ремонта: ____________________ </w:t>
      </w:r>
      <w:hyperlink w:anchor="P31" w:history="1">
        <w:r w:rsidRPr="00FC3B4F">
          <w:rPr>
            <w:rFonts w:ascii="Times New Roman" w:hAnsi="Times New Roman" w:cs="Times New Roman"/>
            <w:color w:val="0000FF"/>
          </w:rPr>
          <w:t>&lt;**&gt;</w:t>
        </w:r>
      </w:hyperlink>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bookmarkStart w:id="2" w:name="P31"/>
      <w:bookmarkEnd w:id="2"/>
      <w:r w:rsidRPr="00FC3B4F">
        <w:rPr>
          <w:rFonts w:ascii="Times New Roman" w:hAnsi="Times New Roman" w:cs="Times New Roman"/>
        </w:rPr>
        <w:t>&lt;**&gt;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w:t>
      </w:r>
      <w:hyperlink r:id="rId138" w:history="1">
        <w:r w:rsidRPr="00FC3B4F">
          <w:rPr>
            <w:rFonts w:ascii="Times New Roman" w:hAnsi="Times New Roman" w:cs="Times New Roman"/>
            <w:color w:val="0000FF"/>
          </w:rPr>
          <w:t>ст. 554</w:t>
        </w:r>
      </w:hyperlink>
      <w:r w:rsidRPr="00FC3B4F">
        <w:rPr>
          <w:rFonts w:ascii="Times New Roman" w:hAnsi="Times New Roman" w:cs="Times New Roman"/>
        </w:rPr>
        <w:t xml:space="preserve"> Гражданского кодекса РФ).</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Недвижимое имущество расположено на земельном участке размером _____ </w:t>
      </w:r>
      <w:proofErr w:type="gramStart"/>
      <w:r w:rsidRPr="00FC3B4F">
        <w:rPr>
          <w:rFonts w:ascii="Times New Roman" w:hAnsi="Times New Roman" w:cs="Times New Roman"/>
        </w:rPr>
        <w:t>га</w:t>
      </w:r>
      <w:proofErr w:type="gramEnd"/>
      <w:r w:rsidRPr="00FC3B4F">
        <w:rPr>
          <w:rFonts w:ascii="Times New Roman" w:hAnsi="Times New Roman" w:cs="Times New Roman"/>
        </w:rPr>
        <w:t xml:space="preserve">, который принадлежит Продавцу на праве _________________________ на основании _________________________ (указать документ) N _____ от "___"__________ ____ г., выданного ____________________. Кадастровый номер __________ </w:t>
      </w:r>
      <w:hyperlink w:anchor="P35" w:history="1">
        <w:r w:rsidRPr="00FC3B4F">
          <w:rPr>
            <w:rFonts w:ascii="Times New Roman" w:hAnsi="Times New Roman" w:cs="Times New Roman"/>
            <w:color w:val="0000FF"/>
          </w:rPr>
          <w:t>&lt;***&gt;</w:t>
        </w:r>
      </w:hyperlink>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bookmarkStart w:id="3" w:name="P35"/>
      <w:bookmarkEnd w:id="3"/>
      <w:r w:rsidRPr="00FC3B4F">
        <w:rPr>
          <w:rFonts w:ascii="Times New Roman" w:hAnsi="Times New Roman" w:cs="Times New Roman"/>
        </w:rPr>
        <w:t xml:space="preserve">&lt;***&gt; В </w:t>
      </w:r>
      <w:proofErr w:type="gramStart"/>
      <w:r w:rsidRPr="00FC3B4F">
        <w:rPr>
          <w:rFonts w:ascii="Times New Roman" w:hAnsi="Times New Roman" w:cs="Times New Roman"/>
        </w:rPr>
        <w:t>случае</w:t>
      </w:r>
      <w:proofErr w:type="gramEnd"/>
      <w:r w:rsidRPr="00FC3B4F">
        <w:rPr>
          <w:rFonts w:ascii="Times New Roman" w:hAnsi="Times New Roman" w:cs="Times New Roman"/>
        </w:rPr>
        <w:t xml:space="preserve">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 При продаже недвижимости, находящейся на земельном участке, не принадлежащем продавцу на праве собственности, покупатель приобретает право пользования соответствующим земельным участком на тех же условиях, что и продавец недвижимости (</w:t>
      </w:r>
      <w:hyperlink r:id="rId139" w:history="1">
        <w:r w:rsidRPr="00FC3B4F">
          <w:rPr>
            <w:rFonts w:ascii="Times New Roman" w:hAnsi="Times New Roman" w:cs="Times New Roman"/>
            <w:color w:val="0000FF"/>
          </w:rPr>
          <w:t>п. п. 2</w:t>
        </w:r>
      </w:hyperlink>
      <w:r w:rsidRPr="00FC3B4F">
        <w:rPr>
          <w:rFonts w:ascii="Times New Roman" w:hAnsi="Times New Roman" w:cs="Times New Roman"/>
        </w:rPr>
        <w:t xml:space="preserve">, </w:t>
      </w:r>
      <w:hyperlink r:id="rId140" w:history="1">
        <w:r w:rsidRPr="00FC3B4F">
          <w:rPr>
            <w:rFonts w:ascii="Times New Roman" w:hAnsi="Times New Roman" w:cs="Times New Roman"/>
            <w:color w:val="0000FF"/>
          </w:rPr>
          <w:t>3 ст. 552</w:t>
        </w:r>
      </w:hyperlink>
      <w:r w:rsidRPr="00FC3B4F">
        <w:rPr>
          <w:rFonts w:ascii="Times New Roman" w:hAnsi="Times New Roman" w:cs="Times New Roman"/>
        </w:rPr>
        <w:t xml:space="preserve"> Гражданского кодекса РФ).</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1.2. Недвижимое имущество принадлежит Продавцу на праве собственности, что подтверждается _________________________ от "___"__________ ____ </w:t>
      </w:r>
      <w:proofErr w:type="gramStart"/>
      <w:r w:rsidRPr="00FC3B4F">
        <w:rPr>
          <w:rFonts w:ascii="Times New Roman" w:hAnsi="Times New Roman" w:cs="Times New Roman"/>
        </w:rPr>
        <w:t>г</w:t>
      </w:r>
      <w:proofErr w:type="gramEnd"/>
      <w:r w:rsidRPr="00FC3B4F">
        <w:rPr>
          <w:rFonts w:ascii="Times New Roman" w:hAnsi="Times New Roman" w:cs="Times New Roman"/>
        </w:rPr>
        <w:t>., Свидетельством о государственной регистрации права собственности N _____ от "___"___________ ___ г., выданным 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1.3. Продавец гарантирует, что на момент заключения настоящего Договора Недвижимое имущество не продано, не заложено, в споре, под арестом и запретом не состоит и свободно от любых прав третьих лиц.</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2. ЦЕНА И ПОРЯДОК РАСЧЕТОВ</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bookmarkStart w:id="4" w:name="P42"/>
      <w:bookmarkEnd w:id="4"/>
      <w:r w:rsidRPr="00FC3B4F">
        <w:rPr>
          <w:rFonts w:ascii="Times New Roman" w:hAnsi="Times New Roman" w:cs="Times New Roman"/>
        </w:rPr>
        <w:t>2.1. Цена Недвижимого имущества, передаваемого по настоящему Договору, составляет</w:t>
      </w:r>
      <w:proofErr w:type="gramStart"/>
      <w:r w:rsidRPr="00FC3B4F">
        <w:rPr>
          <w:rFonts w:ascii="Times New Roman" w:hAnsi="Times New Roman" w:cs="Times New Roman"/>
        </w:rPr>
        <w:t xml:space="preserve"> _____ (____________) </w:t>
      </w:r>
      <w:proofErr w:type="gramEnd"/>
      <w:r w:rsidRPr="00FC3B4F">
        <w:rPr>
          <w:rFonts w:ascii="Times New Roman" w:hAnsi="Times New Roman" w:cs="Times New Roman"/>
        </w:rPr>
        <w:t xml:space="preserve">рублей </w:t>
      </w:r>
      <w:hyperlink w:anchor="P44" w:history="1">
        <w:r w:rsidRPr="00FC3B4F">
          <w:rPr>
            <w:rFonts w:ascii="Times New Roman" w:hAnsi="Times New Roman" w:cs="Times New Roman"/>
            <w:color w:val="0000FF"/>
          </w:rPr>
          <w:t>&lt;****&gt;</w:t>
        </w:r>
      </w:hyperlink>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bookmarkStart w:id="5" w:name="P44"/>
      <w:bookmarkEnd w:id="5"/>
      <w:r w:rsidRPr="00FC3B4F">
        <w:rPr>
          <w:rFonts w:ascii="Times New Roman" w:hAnsi="Times New Roman" w:cs="Times New Roman"/>
        </w:rPr>
        <w:t xml:space="preserve">&lt;****&gt;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w:t>
      </w:r>
      <w:proofErr w:type="gramStart"/>
      <w:r w:rsidRPr="00FC3B4F">
        <w:rPr>
          <w:rFonts w:ascii="Times New Roman" w:hAnsi="Times New Roman" w:cs="Times New Roman"/>
        </w:rPr>
        <w:t>договор</w:t>
      </w:r>
      <w:proofErr w:type="gramEnd"/>
      <w:r w:rsidRPr="00FC3B4F">
        <w:rPr>
          <w:rFonts w:ascii="Times New Roman" w:hAnsi="Times New Roman" w:cs="Times New Roman"/>
        </w:rPr>
        <w:t xml:space="preserve"> о ее продаже считается незаключенным. При этом правила определения цены, предусмотренные </w:t>
      </w:r>
      <w:hyperlink r:id="rId141" w:history="1">
        <w:r w:rsidRPr="00FC3B4F">
          <w:rPr>
            <w:rFonts w:ascii="Times New Roman" w:hAnsi="Times New Roman" w:cs="Times New Roman"/>
            <w:color w:val="0000FF"/>
          </w:rPr>
          <w:t>пунктом 3 статьи 424</w:t>
        </w:r>
      </w:hyperlink>
      <w:r w:rsidRPr="00FC3B4F">
        <w:rPr>
          <w:rFonts w:ascii="Times New Roman" w:hAnsi="Times New Roman" w:cs="Times New Roman"/>
        </w:rPr>
        <w:t xml:space="preserve"> Гражданского кодекса РФ, не применяются (</w:t>
      </w:r>
      <w:hyperlink r:id="rId142" w:history="1">
        <w:r w:rsidRPr="00FC3B4F">
          <w:rPr>
            <w:rFonts w:ascii="Times New Roman" w:hAnsi="Times New Roman" w:cs="Times New Roman"/>
            <w:color w:val="0000FF"/>
          </w:rPr>
          <w:t>п. 1 ст. 555</w:t>
        </w:r>
      </w:hyperlink>
      <w:r w:rsidRPr="00FC3B4F">
        <w:rPr>
          <w:rFonts w:ascii="Times New Roman" w:hAnsi="Times New Roman" w:cs="Times New Roman"/>
        </w:rPr>
        <w:t xml:space="preserve"> Гражданского кодекса РФ).</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bookmarkStart w:id="6" w:name="P46"/>
      <w:bookmarkEnd w:id="6"/>
      <w:r w:rsidRPr="00FC3B4F">
        <w:rPr>
          <w:rFonts w:ascii="Times New Roman" w:hAnsi="Times New Roman" w:cs="Times New Roman"/>
        </w:rPr>
        <w:t xml:space="preserve">2.2. Цена Недвижимого имущества, указанная в </w:t>
      </w:r>
      <w:hyperlink w:anchor="P42" w:history="1">
        <w:r w:rsidRPr="00FC3B4F">
          <w:rPr>
            <w:rFonts w:ascii="Times New Roman" w:hAnsi="Times New Roman" w:cs="Times New Roman"/>
            <w:color w:val="0000FF"/>
          </w:rPr>
          <w:t>п. 2.1</w:t>
        </w:r>
      </w:hyperlink>
      <w:r w:rsidRPr="00FC3B4F">
        <w:rPr>
          <w:rFonts w:ascii="Times New Roman" w:hAnsi="Times New Roman" w:cs="Times New Roman"/>
        </w:rPr>
        <w:t xml:space="preserve"> настоящего Договора, уплачивается Покупателем в следующем порядке:</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2.2.1. Предварительная оплата в размере</w:t>
      </w:r>
      <w:proofErr w:type="gramStart"/>
      <w:r w:rsidRPr="00FC3B4F">
        <w:rPr>
          <w:rFonts w:ascii="Times New Roman" w:hAnsi="Times New Roman" w:cs="Times New Roman"/>
        </w:rPr>
        <w:t xml:space="preserve"> _____ (____________) </w:t>
      </w:r>
      <w:proofErr w:type="gramEnd"/>
      <w:r w:rsidRPr="00FC3B4F">
        <w:rPr>
          <w:rFonts w:ascii="Times New Roman" w:hAnsi="Times New Roman" w:cs="Times New Roman"/>
        </w:rPr>
        <w:t>рублей произведена до даты заключения настоящего Договора.</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2.2.2. Оставшаяся часть цены Недвижимого имущества в размере _____ (____________) рублей уплачивается Покупателем в срок до "___"__________ ____ </w:t>
      </w:r>
      <w:proofErr w:type="gramStart"/>
      <w:r w:rsidRPr="00FC3B4F">
        <w:rPr>
          <w:rFonts w:ascii="Times New Roman" w:hAnsi="Times New Roman" w:cs="Times New Roman"/>
        </w:rPr>
        <w:t>г</w:t>
      </w:r>
      <w:proofErr w:type="gramEnd"/>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2.3. Уплата цены Недвижимого имущества производится Покупателем путем перечисления денежных средств на расчетный счет Продавца, указанный в </w:t>
      </w:r>
      <w:hyperlink w:anchor="P100" w:history="1">
        <w:r w:rsidRPr="00FC3B4F">
          <w:rPr>
            <w:rFonts w:ascii="Times New Roman" w:hAnsi="Times New Roman" w:cs="Times New Roman"/>
            <w:color w:val="0000FF"/>
          </w:rPr>
          <w:t>разделе 8</w:t>
        </w:r>
      </w:hyperlink>
      <w:r w:rsidRPr="00FC3B4F">
        <w:rPr>
          <w:rFonts w:ascii="Times New Roman" w:hAnsi="Times New Roman" w:cs="Times New Roman"/>
        </w:rPr>
        <w:t xml:space="preserve"> настоящего Договора.</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2.4. Расходы, связанные с государственной регистрацией перехода права собственности на Недвижимое имущество, Стороны несут поровну в соответствии с действующим законодательством Российской Федерации.</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3. ПЕРЕДАЧА ИМУЩЕСТВА</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bookmarkStart w:id="7" w:name="P54"/>
      <w:bookmarkEnd w:id="7"/>
      <w:r w:rsidRPr="00FC3B4F">
        <w:rPr>
          <w:rFonts w:ascii="Times New Roman" w:hAnsi="Times New Roman" w:cs="Times New Roman"/>
        </w:rPr>
        <w:t xml:space="preserve">3.1. Продавец обязан в </w:t>
      </w:r>
      <w:proofErr w:type="spellStart"/>
      <w:r w:rsidRPr="00FC3B4F">
        <w:rPr>
          <w:rFonts w:ascii="Times New Roman" w:hAnsi="Times New Roman" w:cs="Times New Roman"/>
        </w:rPr>
        <w:t>____</w:t>
      </w:r>
      <w:proofErr w:type="gramStart"/>
      <w:r w:rsidRPr="00FC3B4F">
        <w:rPr>
          <w:rFonts w:ascii="Times New Roman" w:hAnsi="Times New Roman" w:cs="Times New Roman"/>
        </w:rPr>
        <w:t>_-</w:t>
      </w:r>
      <w:proofErr w:type="gramEnd"/>
      <w:r w:rsidRPr="00FC3B4F">
        <w:rPr>
          <w:rFonts w:ascii="Times New Roman" w:hAnsi="Times New Roman" w:cs="Times New Roman"/>
        </w:rPr>
        <w:t>дневный</w:t>
      </w:r>
      <w:proofErr w:type="spellEnd"/>
      <w:r w:rsidRPr="00FC3B4F">
        <w:rPr>
          <w:rFonts w:ascii="Times New Roman" w:hAnsi="Times New Roman" w:cs="Times New Roman"/>
        </w:rPr>
        <w:t xml:space="preserve"> срок с даты подписания настоящего Договора передать Покупателю Недвижимое имущество по акту приема-передачи, подписываемому обеими Сторонами.</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3.2. В акте приема-передачи указывается состояние Недвижимого имущества и его пригодность для использования по назначению, а также все выявленные Покупателем при осмотре недостатки Недвижимого имущества.</w:t>
      </w:r>
    </w:p>
    <w:p w:rsidR="00FC3B4F" w:rsidRPr="00FC3B4F" w:rsidRDefault="00FC3B4F">
      <w:pPr>
        <w:pStyle w:val="ConsPlusNormal"/>
        <w:ind w:firstLine="540"/>
        <w:jc w:val="both"/>
        <w:rPr>
          <w:rFonts w:ascii="Times New Roman" w:hAnsi="Times New Roman" w:cs="Times New Roman"/>
        </w:rPr>
      </w:pPr>
      <w:bookmarkStart w:id="8" w:name="P56"/>
      <w:bookmarkEnd w:id="8"/>
      <w:r w:rsidRPr="00FC3B4F">
        <w:rPr>
          <w:rFonts w:ascii="Times New Roman" w:hAnsi="Times New Roman" w:cs="Times New Roman"/>
        </w:rPr>
        <w:t>3.3.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lastRenderedPageBreak/>
        <w:t xml:space="preserve">3.4. Риск случайной гибели или повреждения Недвижимого имущества до момента, определенного в </w:t>
      </w:r>
      <w:hyperlink w:anchor="P56" w:history="1">
        <w:r w:rsidRPr="00FC3B4F">
          <w:rPr>
            <w:rFonts w:ascii="Times New Roman" w:hAnsi="Times New Roman" w:cs="Times New Roman"/>
            <w:color w:val="0000FF"/>
          </w:rPr>
          <w:t>п. 3.3</w:t>
        </w:r>
      </w:hyperlink>
      <w:r w:rsidRPr="00FC3B4F">
        <w:rPr>
          <w:rFonts w:ascii="Times New Roman" w:hAnsi="Times New Roman" w:cs="Times New Roman"/>
        </w:rPr>
        <w:t xml:space="preserve"> настоящего Договора, несет Продавец.</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4. ПРАВА И ОБЯЗАННОСТИ СТОРОН</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4.1. Продавец обязан:</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4.1.1. Передать Покупателю Недвижимое имущество в порядке и сроки, установленные настоящим Договором.</w:t>
      </w:r>
    </w:p>
    <w:p w:rsidR="00FC3B4F" w:rsidRPr="00FC3B4F" w:rsidRDefault="00FC3B4F">
      <w:pPr>
        <w:pStyle w:val="ConsPlusNormal"/>
        <w:ind w:firstLine="540"/>
        <w:jc w:val="both"/>
        <w:rPr>
          <w:rFonts w:ascii="Times New Roman" w:hAnsi="Times New Roman" w:cs="Times New Roman"/>
        </w:rPr>
      </w:pPr>
      <w:bookmarkStart w:id="9" w:name="P63"/>
      <w:bookmarkEnd w:id="9"/>
      <w:r w:rsidRPr="00FC3B4F">
        <w:rPr>
          <w:rFonts w:ascii="Times New Roman" w:hAnsi="Times New Roman" w:cs="Times New Roman"/>
        </w:rPr>
        <w:t xml:space="preserve">4.1.2.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Недвижимое имущество, в срок до "___"___________ ____ </w:t>
      </w:r>
      <w:proofErr w:type="gramStart"/>
      <w:r w:rsidRPr="00FC3B4F">
        <w:rPr>
          <w:rFonts w:ascii="Times New Roman" w:hAnsi="Times New Roman" w:cs="Times New Roman"/>
        </w:rPr>
        <w:t>г</w:t>
      </w:r>
      <w:proofErr w:type="gramEnd"/>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4.1.3. Предоставить Покупателю все сведения и информацию, связанные с передаваемым Недвижимым имуществом.</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4.1.4. Нести в равных долях с Покупателем расходы, связанные с государственной регистрацией перехода права собственности на Недвижимое имущество.</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4.2. Покупатель обязан:</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4.2.1. Принять Недвижимое имущество по акту приема-передачи в порядке и сроки, предусмотренные настоящим Договором.</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4.2.2.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Недвижимое имущество.</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4.2.3. Уплатить цену Недвижимого имущества в сроки и порядке, </w:t>
      </w:r>
      <w:proofErr w:type="gramStart"/>
      <w:r w:rsidRPr="00FC3B4F">
        <w:rPr>
          <w:rFonts w:ascii="Times New Roman" w:hAnsi="Times New Roman" w:cs="Times New Roman"/>
        </w:rPr>
        <w:t>предусмотренных</w:t>
      </w:r>
      <w:proofErr w:type="gramEnd"/>
      <w:r w:rsidRPr="00FC3B4F">
        <w:rPr>
          <w:rFonts w:ascii="Times New Roman" w:hAnsi="Times New Roman" w:cs="Times New Roman"/>
        </w:rPr>
        <w:t xml:space="preserve"> настоящим Договором.</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4.2.4. Нести в равных долях с Продавцом расходы, связанные с государственной регистрацией перехода права собственности на Недвижимое имущество.</w:t>
      </w:r>
    </w:p>
    <w:p w:rsidR="00FC3B4F" w:rsidRPr="00FC3B4F" w:rsidRDefault="00FC3B4F">
      <w:pPr>
        <w:pStyle w:val="ConsPlusNormal"/>
        <w:ind w:firstLine="540"/>
        <w:jc w:val="both"/>
        <w:rPr>
          <w:rFonts w:ascii="Times New Roman" w:hAnsi="Times New Roman" w:cs="Times New Roman"/>
        </w:rPr>
      </w:pPr>
      <w:bookmarkStart w:id="10" w:name="P71"/>
      <w:bookmarkEnd w:id="10"/>
      <w:r w:rsidRPr="00FC3B4F">
        <w:rPr>
          <w:rFonts w:ascii="Times New Roman" w:hAnsi="Times New Roman" w:cs="Times New Roman"/>
        </w:rPr>
        <w:t>4.3. В случае передачи Продавцом Покупателю Недвижимого имущества, не соответствующего условиям настоящего Договора, если недостатки Недвижимого имущества не были оговорены Продавцом, Покупатель, которому передано Недвижимое имущество ненадлежащего качества, вправе по своему выбору потребовать от Продавца:</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соразмерного уменьшения покупной цены;</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безвозмездного устранения недостатков Недвижимого имущества в срок не более _______________ с момента ________________________;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возмещения своих расходов на устранение недостатков Недвижимого имущества.</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4.4. В случае существенного нарушения требований к качеству Недвижимого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5. ОТВЕТСТВЕННОСТЬ СТОРОН</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5.1. За нарушение Продавцом срока передачи Недвижимого имущества, предусмотренного </w:t>
      </w:r>
      <w:hyperlink w:anchor="P54" w:history="1">
        <w:r w:rsidRPr="00FC3B4F">
          <w:rPr>
            <w:rFonts w:ascii="Times New Roman" w:hAnsi="Times New Roman" w:cs="Times New Roman"/>
            <w:color w:val="0000FF"/>
          </w:rPr>
          <w:t>п. 3.1</w:t>
        </w:r>
      </w:hyperlink>
      <w:r w:rsidRPr="00FC3B4F">
        <w:rPr>
          <w:rFonts w:ascii="Times New Roman" w:hAnsi="Times New Roman" w:cs="Times New Roman"/>
        </w:rPr>
        <w:t xml:space="preserve"> настоящего Договора, Покупатель вправе потребовать от Продавца уплаты пени в размере _____% от цены Недвижимого имущества, указанной в </w:t>
      </w:r>
      <w:hyperlink w:anchor="P42" w:history="1">
        <w:r w:rsidRPr="00FC3B4F">
          <w:rPr>
            <w:rFonts w:ascii="Times New Roman" w:hAnsi="Times New Roman" w:cs="Times New Roman"/>
            <w:color w:val="0000FF"/>
          </w:rPr>
          <w:t>п. 2.1</w:t>
        </w:r>
      </w:hyperlink>
      <w:r w:rsidRPr="00FC3B4F">
        <w:rPr>
          <w:rFonts w:ascii="Times New Roman" w:hAnsi="Times New Roman" w:cs="Times New Roman"/>
        </w:rPr>
        <w:t xml:space="preserve"> настоящего Договора, за каждый день просрочки.</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5.2. За нарушение Покупателем срока уплаты цены Недвижимого имущества, предусмотренного </w:t>
      </w:r>
      <w:hyperlink w:anchor="P46" w:history="1">
        <w:r w:rsidRPr="00FC3B4F">
          <w:rPr>
            <w:rFonts w:ascii="Times New Roman" w:hAnsi="Times New Roman" w:cs="Times New Roman"/>
            <w:color w:val="0000FF"/>
          </w:rPr>
          <w:t>п. 2.2</w:t>
        </w:r>
      </w:hyperlink>
      <w:r w:rsidRPr="00FC3B4F">
        <w:rPr>
          <w:rFonts w:ascii="Times New Roman" w:hAnsi="Times New Roman" w:cs="Times New Roman"/>
        </w:rPr>
        <w:t xml:space="preserve">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5.3. За нарушение Продавцом срока представления документов, предусмотренного </w:t>
      </w:r>
      <w:hyperlink w:anchor="P63" w:history="1">
        <w:r w:rsidRPr="00FC3B4F">
          <w:rPr>
            <w:rFonts w:ascii="Times New Roman" w:hAnsi="Times New Roman" w:cs="Times New Roman"/>
            <w:color w:val="0000FF"/>
          </w:rPr>
          <w:t>п. 4.1.2</w:t>
        </w:r>
      </w:hyperlink>
      <w:r w:rsidRPr="00FC3B4F">
        <w:rPr>
          <w:rFonts w:ascii="Times New Roman" w:hAnsi="Times New Roman" w:cs="Times New Roman"/>
        </w:rPr>
        <w:t xml:space="preserve"> настоящего Договора, Покупатель вправе потребовать от Продавца уплаты пени в размере _____% от цены Недвижимого имущества, указанной в </w:t>
      </w:r>
      <w:hyperlink w:anchor="P42" w:history="1">
        <w:r w:rsidRPr="00FC3B4F">
          <w:rPr>
            <w:rFonts w:ascii="Times New Roman" w:hAnsi="Times New Roman" w:cs="Times New Roman"/>
            <w:color w:val="0000FF"/>
          </w:rPr>
          <w:t>п. 2.1</w:t>
        </w:r>
      </w:hyperlink>
      <w:r w:rsidRPr="00FC3B4F">
        <w:rPr>
          <w:rFonts w:ascii="Times New Roman" w:hAnsi="Times New Roman" w:cs="Times New Roman"/>
        </w:rPr>
        <w:t xml:space="preserve"> настоящего Договора, за каждый день просрочки.</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5.4. За нарушение Продавцом срока устранения недостатков Недвижимого имущества, предусмотренного </w:t>
      </w:r>
      <w:hyperlink w:anchor="P71" w:history="1">
        <w:r w:rsidRPr="00FC3B4F">
          <w:rPr>
            <w:rFonts w:ascii="Times New Roman" w:hAnsi="Times New Roman" w:cs="Times New Roman"/>
            <w:color w:val="0000FF"/>
          </w:rPr>
          <w:t>п. 4.3</w:t>
        </w:r>
      </w:hyperlink>
      <w:r w:rsidRPr="00FC3B4F">
        <w:rPr>
          <w:rFonts w:ascii="Times New Roman" w:hAnsi="Times New Roman" w:cs="Times New Roman"/>
        </w:rPr>
        <w:t xml:space="preserve"> настоящего Договора, Покупатель вправе потребовать от Продавца уплаты пени в размере _____% от цены Недвижимого имущества, указанной в </w:t>
      </w:r>
      <w:hyperlink w:anchor="P42" w:history="1">
        <w:r w:rsidRPr="00FC3B4F">
          <w:rPr>
            <w:rFonts w:ascii="Times New Roman" w:hAnsi="Times New Roman" w:cs="Times New Roman"/>
            <w:color w:val="0000FF"/>
          </w:rPr>
          <w:t>п. 2.1</w:t>
        </w:r>
      </w:hyperlink>
      <w:r w:rsidRPr="00FC3B4F">
        <w:rPr>
          <w:rFonts w:ascii="Times New Roman" w:hAnsi="Times New Roman" w:cs="Times New Roman"/>
        </w:rPr>
        <w:t xml:space="preserve"> настоящего Договора, за каждый день просрочки.</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5.5.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6. РАЗРЕШЕНИЕ СПОРОВ</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6.1. Все споры и разногласия, которые могут возникнуть между Сторонами по вопросам, не нашедшим </w:t>
      </w:r>
      <w:r w:rsidRPr="00FC3B4F">
        <w:rPr>
          <w:rFonts w:ascii="Times New Roman" w:hAnsi="Times New Roman" w:cs="Times New Roman"/>
        </w:rPr>
        <w:lastRenderedPageBreak/>
        <w:t>своего разрешения в тексте настоящего Договора, будут разрешаться путем переговоров.</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6.2. В случае невозможности разрешения споров путем переговоров Стороны передают их на рассмотрение в Арбитражный суд ____________________ в порядке, предусмотренном действующим законодательством Российской Федерации.</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 xml:space="preserve">7. ПРОЧИЕ УСЛОВИЯ </w:t>
      </w:r>
      <w:hyperlink w:anchor="P93" w:history="1">
        <w:r w:rsidRPr="00FC3B4F">
          <w:rPr>
            <w:rFonts w:ascii="Times New Roman" w:hAnsi="Times New Roman" w:cs="Times New Roman"/>
            <w:color w:val="0000FF"/>
          </w:rPr>
          <w:t>&lt;*****&gt;</w:t>
        </w:r>
      </w:hyperlink>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w:t>
      </w:r>
    </w:p>
    <w:p w:rsidR="00FC3B4F" w:rsidRPr="00FC3B4F" w:rsidRDefault="00FC3B4F">
      <w:pPr>
        <w:pStyle w:val="ConsPlusNormal"/>
        <w:ind w:firstLine="540"/>
        <w:jc w:val="both"/>
        <w:rPr>
          <w:rFonts w:ascii="Times New Roman" w:hAnsi="Times New Roman" w:cs="Times New Roman"/>
        </w:rPr>
      </w:pPr>
      <w:bookmarkStart w:id="11" w:name="P93"/>
      <w:bookmarkEnd w:id="11"/>
      <w:proofErr w:type="gramStart"/>
      <w:r w:rsidRPr="00FC3B4F">
        <w:rPr>
          <w:rFonts w:ascii="Times New Roman" w:hAnsi="Times New Roman" w:cs="Times New Roman"/>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000A7CCC" w:rsidRPr="00FC3B4F">
        <w:rPr>
          <w:rFonts w:ascii="Times New Roman" w:hAnsi="Times New Roman" w:cs="Times New Roman"/>
        </w:rPr>
        <w:fldChar w:fldCharType="begin"/>
      </w:r>
      <w:r w:rsidRPr="00FC3B4F">
        <w:rPr>
          <w:rFonts w:ascii="Times New Roman" w:hAnsi="Times New Roman" w:cs="Times New Roman"/>
        </w:rPr>
        <w:instrText>HYPERLINK "consultantplus://offline/ref=25B83255D54FCC6DC2BCD6B0E7F05321872A5FC91EBC53D93CD15800CE99274F8C05EB56F20F690025v5L"</w:instrText>
      </w:r>
      <w:r w:rsidR="000A7CCC" w:rsidRPr="00FC3B4F">
        <w:rPr>
          <w:rFonts w:ascii="Times New Roman" w:hAnsi="Times New Roman" w:cs="Times New Roman"/>
        </w:rPr>
        <w:fldChar w:fldCharType="separate"/>
      </w:r>
      <w:r w:rsidRPr="00FC3B4F">
        <w:rPr>
          <w:rFonts w:ascii="Times New Roman" w:hAnsi="Times New Roman" w:cs="Times New Roman"/>
          <w:color w:val="0000FF"/>
        </w:rPr>
        <w:t>абз</w:t>
      </w:r>
      <w:proofErr w:type="spellEnd"/>
      <w:r w:rsidRPr="00FC3B4F">
        <w:rPr>
          <w:rFonts w:ascii="Times New Roman" w:hAnsi="Times New Roman" w:cs="Times New Roman"/>
          <w:color w:val="0000FF"/>
        </w:rPr>
        <w:t>. 2 п. 1 ст. 432</w:t>
      </w:r>
      <w:r w:rsidR="000A7CCC" w:rsidRPr="00FC3B4F">
        <w:rPr>
          <w:rFonts w:ascii="Times New Roman" w:hAnsi="Times New Roman" w:cs="Times New Roman"/>
        </w:rPr>
        <w:fldChar w:fldCharType="end"/>
      </w:r>
      <w:r w:rsidRPr="00FC3B4F">
        <w:rPr>
          <w:rFonts w:ascii="Times New Roman" w:hAnsi="Times New Roman" w:cs="Times New Roman"/>
        </w:rPr>
        <w:t xml:space="preserve"> Гражданского кодекса РФ).</w:t>
      </w:r>
      <w:proofErr w:type="gramEnd"/>
      <w:r w:rsidRPr="00FC3B4F">
        <w:rPr>
          <w:rFonts w:ascii="Times New Roman" w:hAnsi="Times New Roman" w:cs="Times New Roman"/>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7.1. Настоящий Договор вступает в силу с момента его подписания Сторонами и действует до полного исполнения ими своих обязательств по нему.</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 xml:space="preserve">7.2. Настоящий </w:t>
      </w:r>
      <w:proofErr w:type="gramStart"/>
      <w:r w:rsidRPr="00FC3B4F">
        <w:rPr>
          <w:rFonts w:ascii="Times New Roman" w:hAnsi="Times New Roman" w:cs="Times New Roman"/>
        </w:rPr>
        <w:t>Договор</w:t>
      </w:r>
      <w:proofErr w:type="gramEnd"/>
      <w:r w:rsidRPr="00FC3B4F">
        <w:rPr>
          <w:rFonts w:ascii="Times New Roman" w:hAnsi="Times New Roman" w:cs="Times New Roman"/>
        </w:rPr>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7.3. Во всем, что не предусмотрено настоящим Договором, Стороны руководствуются положениями действующего законодательства Российской Федерации.</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7.4. Настоящий Договор составлен в трех экземплярах, по одному для каждой из Сторон и для органа, осуществляющего государственную регистрацию прав на недвижимое имущество и сделок с ним.</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bookmarkStart w:id="12" w:name="P100"/>
      <w:bookmarkEnd w:id="12"/>
      <w:r w:rsidRPr="00FC3B4F">
        <w:rPr>
          <w:rFonts w:ascii="Times New Roman" w:hAnsi="Times New Roman" w:cs="Times New Roman"/>
        </w:rPr>
        <w:t>8. АДРЕСА И БАНКОВСКИЕ РЕКВИЗИТЫ СТОРОН</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Продавец: ______________________________________________________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________________________________________________________________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________________________________________________________________</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Покупатель: ____________________________________________________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________________________________________________________________</w:t>
      </w:r>
    </w:p>
    <w:p w:rsidR="00FC3B4F" w:rsidRPr="00FC3B4F" w:rsidRDefault="00FC3B4F">
      <w:pPr>
        <w:pStyle w:val="ConsPlusNormal"/>
        <w:ind w:firstLine="540"/>
        <w:jc w:val="both"/>
        <w:rPr>
          <w:rFonts w:ascii="Times New Roman" w:hAnsi="Times New Roman" w:cs="Times New Roman"/>
        </w:rPr>
      </w:pPr>
      <w:r w:rsidRPr="00FC3B4F">
        <w:rPr>
          <w:rFonts w:ascii="Times New Roman" w:hAnsi="Times New Roman" w:cs="Times New Roman"/>
        </w:rPr>
        <w:t>________________________________________________________________</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jc w:val="center"/>
        <w:rPr>
          <w:rFonts w:ascii="Times New Roman" w:hAnsi="Times New Roman" w:cs="Times New Roman"/>
        </w:rPr>
      </w:pPr>
      <w:r w:rsidRPr="00FC3B4F">
        <w:rPr>
          <w:rFonts w:ascii="Times New Roman" w:hAnsi="Times New Roman" w:cs="Times New Roman"/>
        </w:rPr>
        <w:t>ПОДПИСИ СТОРОН:</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Продавец:                                   Покупатель:</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___________________________                 ___________________________</w:t>
      </w:r>
    </w:p>
    <w:p w:rsidR="00FC3B4F" w:rsidRPr="00FC3B4F" w:rsidRDefault="00FC3B4F">
      <w:pPr>
        <w:pStyle w:val="ConsPlusNonformat"/>
        <w:jc w:val="both"/>
        <w:rPr>
          <w:rFonts w:ascii="Times New Roman" w:hAnsi="Times New Roman" w:cs="Times New Roman"/>
        </w:rPr>
      </w:pP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_____________/____________/                 _____________/____________/</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(подпись)     (Ф.И.О.)                      (подпись)     (Ф.И.О.)</w:t>
      </w:r>
    </w:p>
    <w:p w:rsidR="00FC3B4F" w:rsidRPr="00FC3B4F" w:rsidRDefault="00FC3B4F">
      <w:pPr>
        <w:pStyle w:val="ConsPlusNonformat"/>
        <w:jc w:val="both"/>
        <w:rPr>
          <w:rFonts w:ascii="Times New Roman" w:hAnsi="Times New Roman" w:cs="Times New Roman"/>
        </w:rPr>
      </w:pPr>
      <w:r w:rsidRPr="00FC3B4F">
        <w:rPr>
          <w:rFonts w:ascii="Times New Roman" w:hAnsi="Times New Roman" w:cs="Times New Roman"/>
        </w:rPr>
        <w:t xml:space="preserve">    М.П.                                        М.П.</w:t>
      </w: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ind w:firstLine="540"/>
        <w:jc w:val="both"/>
        <w:rPr>
          <w:rFonts w:ascii="Times New Roman" w:hAnsi="Times New Roman" w:cs="Times New Roman"/>
        </w:rPr>
      </w:pPr>
    </w:p>
    <w:p w:rsidR="00FC3B4F" w:rsidRPr="00FC3B4F" w:rsidRDefault="00FC3B4F">
      <w:pPr>
        <w:pStyle w:val="ConsPlusNormal"/>
        <w:pBdr>
          <w:top w:val="single" w:sz="6" w:space="0" w:color="auto"/>
        </w:pBdr>
        <w:spacing w:before="100" w:after="100"/>
        <w:jc w:val="both"/>
        <w:rPr>
          <w:rFonts w:ascii="Times New Roman" w:hAnsi="Times New Roman" w:cs="Times New Roman"/>
          <w:sz w:val="2"/>
          <w:szCs w:val="2"/>
        </w:rPr>
      </w:pPr>
    </w:p>
    <w:p w:rsidR="00FC3B4F" w:rsidRPr="00FC3B4F" w:rsidRDefault="00FC3B4F">
      <w:pPr>
        <w:pStyle w:val="ConsPlusNormal"/>
        <w:rPr>
          <w:rFonts w:ascii="Times New Roman" w:hAnsi="Times New Roman" w:cs="Times New Roman"/>
        </w:rPr>
      </w:pPr>
      <w:r w:rsidRPr="00FC3B4F">
        <w:rPr>
          <w:rFonts w:ascii="Times New Roman" w:hAnsi="Times New Roman" w:cs="Times New Roman"/>
        </w:rPr>
        <w:br/>
      </w:r>
    </w:p>
    <w:p w:rsidR="00236D5F" w:rsidRPr="00FC3B4F" w:rsidRDefault="00236D5F" w:rsidP="00236D5F">
      <w:pPr>
        <w:pStyle w:val="ConsPlusNormal"/>
        <w:jc w:val="center"/>
        <w:rPr>
          <w:rFonts w:ascii="Times New Roman" w:hAnsi="Times New Roman" w:cs="Times New Roman"/>
        </w:rPr>
      </w:pPr>
    </w:p>
    <w:sectPr w:rsidR="00236D5F" w:rsidRPr="00FC3B4F" w:rsidSect="00891C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5D0A"/>
    <w:rsid w:val="00060706"/>
    <w:rsid w:val="000A7CCC"/>
    <w:rsid w:val="001700A1"/>
    <w:rsid w:val="00185675"/>
    <w:rsid w:val="0019654B"/>
    <w:rsid w:val="001E5D0A"/>
    <w:rsid w:val="00236D5F"/>
    <w:rsid w:val="00310D27"/>
    <w:rsid w:val="004A002D"/>
    <w:rsid w:val="004D745E"/>
    <w:rsid w:val="00520809"/>
    <w:rsid w:val="00552267"/>
    <w:rsid w:val="00563B17"/>
    <w:rsid w:val="005F39E0"/>
    <w:rsid w:val="00796DF4"/>
    <w:rsid w:val="00891CEF"/>
    <w:rsid w:val="00A47A2B"/>
    <w:rsid w:val="00A763AD"/>
    <w:rsid w:val="00CD15F5"/>
    <w:rsid w:val="00CF577A"/>
    <w:rsid w:val="00DF08F9"/>
    <w:rsid w:val="00E306F1"/>
    <w:rsid w:val="00E57C4F"/>
    <w:rsid w:val="00E91D7B"/>
    <w:rsid w:val="00EA4FBD"/>
    <w:rsid w:val="00F26C8C"/>
    <w:rsid w:val="00FC3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3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57C4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FC3B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8A6E113677A1ED187A90AB509536CD2D22326D1CBD761E938AA5A365ADE8L" TargetMode="External"/><Relationship Id="rId117" Type="http://schemas.openxmlformats.org/officeDocument/2006/relationships/hyperlink" Target="consultantplus://offline/ref=B727A912FAF864AED6CFFE4B52EF786FDCB29EC239755135EAE2F58980ACDF734E2031297775AFW4f6L" TargetMode="External"/><Relationship Id="rId21" Type="http://schemas.openxmlformats.org/officeDocument/2006/relationships/hyperlink" Target="consultantplus://offline/ref=E788F16FFF9261E76DC08DD66788164EC6FA66BF243D7331E722912BH7CDL" TargetMode="External"/><Relationship Id="rId42" Type="http://schemas.openxmlformats.org/officeDocument/2006/relationships/hyperlink" Target="consultantplus://offline/ref=E08A6E113677A1ED187A90BC509536CD2525346A14BF2B149BD3A9A1A6E2L" TargetMode="External"/><Relationship Id="rId47" Type="http://schemas.openxmlformats.org/officeDocument/2006/relationships/hyperlink" Target="consultantplus://offline/ref=E08A6E113677A1ED187A90B5599536CD2D21386B16B7761E938AA5A365ADE8L" TargetMode="External"/><Relationship Id="rId63" Type="http://schemas.openxmlformats.org/officeDocument/2006/relationships/hyperlink" Target="consultantplus://offline/ref=A83A3C32DEB6E9336E4AC9108E2707FFFB004B7C45687B025D8F774ADC5E328C328CA286D2C4EB76O0VFL" TargetMode="External"/><Relationship Id="rId68" Type="http://schemas.openxmlformats.org/officeDocument/2006/relationships/hyperlink" Target="consultantplus://offline/ref=B727A912FAF864AED6CFFE4B52EF786FDFB395C13F7A0C3FE2BBF98B87A3806449693D28767CAB40W0fCL" TargetMode="External"/><Relationship Id="rId84" Type="http://schemas.openxmlformats.org/officeDocument/2006/relationships/hyperlink" Target="consultantplus://offline/ref=B727A912FAF864AED6CFE35F4087426980BC9ECA3D770062E8B3A08785A4W8fFL" TargetMode="External"/><Relationship Id="rId89" Type="http://schemas.openxmlformats.org/officeDocument/2006/relationships/hyperlink" Target="consultantplus://offline/ref=B727A912FAF864AED6CFFE4B52EF786FDFB390CB3E780C3FE2BBF98B87WAf3L" TargetMode="External"/><Relationship Id="rId112" Type="http://schemas.openxmlformats.org/officeDocument/2006/relationships/hyperlink" Target="consultantplus://offline/ref=B727A912FAF864AED6CFFE4B52EF786FDCB29EC239755135EAE2F58980ACDF734E2031297775AFW4f6L" TargetMode="External"/><Relationship Id="rId133" Type="http://schemas.openxmlformats.org/officeDocument/2006/relationships/hyperlink" Target="consultantplus://offline/ref=B727A912FAF864AED6CFFE4B52EF786FDFB190C03A7C0C3FE2BBF98B87A3806449693D28767CAB44W0fDL" TargetMode="External"/><Relationship Id="rId138" Type="http://schemas.openxmlformats.org/officeDocument/2006/relationships/hyperlink" Target="consultantplus://offline/ref=25B83255D54FCC6DC2BCD6B0E7F0532187255ECD1BBC53D93CD15800CE99274F8C05EB56F20D6D0125v2L" TargetMode="External"/><Relationship Id="rId16" Type="http://schemas.openxmlformats.org/officeDocument/2006/relationships/hyperlink" Target="consultantplus://offline/ref=DD0DE01FD046F3BDA3002FAA30EEA6272A4AC291A9329BBA5BBAD574CBD54069B79477CF2119353Ed0I1L" TargetMode="External"/><Relationship Id="rId107" Type="http://schemas.openxmlformats.org/officeDocument/2006/relationships/hyperlink" Target="consultantplus://offline/ref=B727A912FAF864AED6CFFE4B52EF786FDFB190CA3D7C0C3FE2BBF98B87A3806449693D28767CAC49W0fBL" TargetMode="External"/><Relationship Id="rId11" Type="http://schemas.openxmlformats.org/officeDocument/2006/relationships/hyperlink" Target="consultantplus://offline/ref=DD0DE01FD046F3BDA3002FAA30EEA6272A4BC29CAC369BBA5BBAD574CBD54069B79477CA281Fd3I7L" TargetMode="External"/><Relationship Id="rId32" Type="http://schemas.openxmlformats.org/officeDocument/2006/relationships/hyperlink" Target="consultantplus://offline/ref=E08A6E113677A1ED187A9DA7549536CD2D20306810B2761E938AA5A365D8C672DA2964E469D63593A2E9L" TargetMode="External"/><Relationship Id="rId37" Type="http://schemas.openxmlformats.org/officeDocument/2006/relationships/hyperlink" Target="consultantplus://offline/ref=E08A6E113677A1ED187A90B5489536CD2425336916BF2B149BD3A9A1A6E2L" TargetMode="External"/><Relationship Id="rId53" Type="http://schemas.openxmlformats.org/officeDocument/2006/relationships/hyperlink" Target="consultantplus://offline/ref=E08A6E113677A1ED187A90AB509536CD2D26346D10BD761E938AA5A365ADE8L" TargetMode="External"/><Relationship Id="rId58" Type="http://schemas.openxmlformats.org/officeDocument/2006/relationships/hyperlink" Target="consultantplus://offline/ref=E08A6E113677A1ED187A90B5599536CD2D23396114B0761E938AA5A365ADE8L" TargetMode="External"/><Relationship Id="rId74" Type="http://schemas.openxmlformats.org/officeDocument/2006/relationships/hyperlink" Target="consultantplus://offline/ref=B727A912FAF864AED6CFFE4B52EF786FDFB190CA3D7C0C3FE2BBF98B87A3806449693D28767CA846W0f4L" TargetMode="External"/><Relationship Id="rId79" Type="http://schemas.openxmlformats.org/officeDocument/2006/relationships/hyperlink" Target="consultantplus://offline/ref=B727A912FAF864AED6CFFE4B52EF786FDFB190CA3D7C0C3FE2BBF98B87A3806449693D28767CA846W0f4L" TargetMode="External"/><Relationship Id="rId102" Type="http://schemas.openxmlformats.org/officeDocument/2006/relationships/hyperlink" Target="consultantplus://offline/ref=B727A912FAF864AED6CFFE4B52EF786FDFB190CA3D7C0C3FE2BBF98B87A3806449693D28767DAE49W0fBL" TargetMode="External"/><Relationship Id="rId123" Type="http://schemas.openxmlformats.org/officeDocument/2006/relationships/hyperlink" Target="consultantplus://offline/ref=B727A912FAF864AED6CFFE4B52EF786FDFB190CA3D7C0C3FE2BBF98B87A3806449693D28767CAC49W0fBL" TargetMode="External"/><Relationship Id="rId128" Type="http://schemas.openxmlformats.org/officeDocument/2006/relationships/hyperlink" Target="consultantplus://offline/ref=B727A912FAF864AED6CFFE4B52EF786FDAB097C239755135EAE2F58980ACDF734E203129767EAFW4f1L" TargetMode="External"/><Relationship Id="rId144" Type="http://schemas.openxmlformats.org/officeDocument/2006/relationships/theme" Target="theme/theme1.xml"/><Relationship Id="rId5" Type="http://schemas.openxmlformats.org/officeDocument/2006/relationships/hyperlink" Target="consultantplus://offline/ref=3FE8E08C3FD1F2422F75403C737BC75B7386E83C64236590136CC56B5591E4FE7E88824B90A4D720S3s3L" TargetMode="External"/><Relationship Id="rId90" Type="http://schemas.openxmlformats.org/officeDocument/2006/relationships/hyperlink" Target="consultantplus://offline/ref=B727A912FAF864AED6CFF35C56EF786FDAB690C33E755135EAE2F58980ACDF734E203129767CAFW4f5L" TargetMode="External"/><Relationship Id="rId95" Type="http://schemas.openxmlformats.org/officeDocument/2006/relationships/hyperlink" Target="consultantplus://offline/ref=B727A912FAF864AED6CFFE4B52EF786FDFB390CB3E780C3FE2BBF98B87A3806449693D2F777BWAf9L" TargetMode="External"/><Relationship Id="rId22" Type="http://schemas.openxmlformats.org/officeDocument/2006/relationships/hyperlink" Target="consultantplus://offline/ref=E788F16FFF9261E76DC09CCE7D88164ECDFF62B922372E3BEF7B9D297AH4C5L" TargetMode="External"/><Relationship Id="rId27" Type="http://schemas.openxmlformats.org/officeDocument/2006/relationships/hyperlink" Target="consultantplus://offline/ref=E08A6E113677A1ED187A90B6559536CD2A23386E17BF2B149BD3A9A1A6E2L" TargetMode="External"/><Relationship Id="rId43" Type="http://schemas.openxmlformats.org/officeDocument/2006/relationships/hyperlink" Target="consultantplus://offline/ref=E08A6E113677A1ED187A90B0559536CD2F2933601CBF2B149BD3A9A1A6E2L" TargetMode="External"/><Relationship Id="rId48" Type="http://schemas.openxmlformats.org/officeDocument/2006/relationships/hyperlink" Target="consultantplus://offline/ref=E08A6E113677A1ED187A90B5599536CD2D24356013B5761E938AA5A365ADE8L" TargetMode="External"/><Relationship Id="rId64" Type="http://schemas.openxmlformats.org/officeDocument/2006/relationships/hyperlink" Target="consultantplus://offline/ref=A83A3C32DEB6E9336E4AC9108E2707FFFB004B7C45687B025D8F774ADC5E328C328CA286D2C4EA75O0VBL" TargetMode="External"/><Relationship Id="rId69" Type="http://schemas.openxmlformats.org/officeDocument/2006/relationships/hyperlink" Target="consultantplus://offline/ref=B727A912FAF864AED6CFFE4B52EF786FDFB395C13F7A0C3FE2BBF98B87A3806449693D28767CAB42W0fCL" TargetMode="External"/><Relationship Id="rId113" Type="http://schemas.openxmlformats.org/officeDocument/2006/relationships/hyperlink" Target="consultantplus://offline/ref=B727A912FAF864AED6CFFE4B52EF786FDFB391C5327B0C3FE2BBF98B87A3806449693D2BW7f7L" TargetMode="External"/><Relationship Id="rId118" Type="http://schemas.openxmlformats.org/officeDocument/2006/relationships/hyperlink" Target="consultantplus://offline/ref=B727A912FAF864AED6CFFE4B52EF786FDFB391C5327B0C3FE2BBF98B87A3806449693D2BW7f7L" TargetMode="External"/><Relationship Id="rId134" Type="http://schemas.openxmlformats.org/officeDocument/2006/relationships/hyperlink" Target="consultantplus://offline/ref=B727A912FAF864AED6CFFE4B52EF786FDFB190C03A760C3FE2BBF98B87A3806449693D28767CAB45W0f9L" TargetMode="External"/><Relationship Id="rId139" Type="http://schemas.openxmlformats.org/officeDocument/2006/relationships/hyperlink" Target="consultantplus://offline/ref=25B83255D54FCC6DC2BCD6B0E7F0532187255ECD1BBC53D93CD15800CE99274F8C05EB56F20F610C25v6L" TargetMode="External"/><Relationship Id="rId8" Type="http://schemas.openxmlformats.org/officeDocument/2006/relationships/hyperlink" Target="consultantplus://offline/ref=3FE8E08C3FD1F2422F75403C737BC75B7386ED3964216590136CC56B5591E4FE7E88824B90A6D42DS3sFL" TargetMode="External"/><Relationship Id="rId51" Type="http://schemas.openxmlformats.org/officeDocument/2006/relationships/hyperlink" Target="consultantplus://offline/ref=E08A6E113677A1ED187A80B346FD0CCB722C366814BC78439982FCAF67DFACE9L" TargetMode="External"/><Relationship Id="rId72" Type="http://schemas.openxmlformats.org/officeDocument/2006/relationships/hyperlink" Target="consultantplus://offline/ref=B727A912FAF864AED6CFFE4B52EF786FDFB096C33F780C3FE2BBF98B87A3806449693D28767CAA43W0fFL" TargetMode="External"/><Relationship Id="rId80" Type="http://schemas.openxmlformats.org/officeDocument/2006/relationships/hyperlink" Target="consultantplus://offline/ref=B727A912FAF864AED6CFFE4B52EF786FDAB097C239755135EAE2F58980ACDF734E203129767DAAW4f4L" TargetMode="External"/><Relationship Id="rId85" Type="http://schemas.openxmlformats.org/officeDocument/2006/relationships/hyperlink" Target="consultantplus://offline/ref=B727A912FAF864AED6CFFE4B52EF786FDAB097C239755135EAE2F58980ACDF734E203129767DA9W4f1L" TargetMode="External"/><Relationship Id="rId93" Type="http://schemas.openxmlformats.org/officeDocument/2006/relationships/hyperlink" Target="consultantplus://offline/ref=B727A912FAF864AED6CFE35F4087426980BC96C33878056AB5B9A8DE89A688W3f4L" TargetMode="External"/><Relationship Id="rId98" Type="http://schemas.openxmlformats.org/officeDocument/2006/relationships/hyperlink" Target="consultantplus://offline/ref=B727A912FAF864AED6CFFE4B52EF786FDFB390CB3E780C3FE2BBF98B87A3806449693D2D747BWAfBL" TargetMode="External"/><Relationship Id="rId121" Type="http://schemas.openxmlformats.org/officeDocument/2006/relationships/hyperlink" Target="consultantplus://offline/ref=B727A912FAF864AED6CFFE4B52EF786FDFB393CB39790C3FE2BBF98B87A3806449693D28767CAB40W0f5L" TargetMode="External"/><Relationship Id="rId142" Type="http://schemas.openxmlformats.org/officeDocument/2006/relationships/hyperlink" Target="consultantplus://offline/ref=25B83255D54FCC6DC2BCD6B0E7F0532187255ECD1BBC53D93CD15800CE99274F8C05EB56F20D6D0025v4L" TargetMode="External"/><Relationship Id="rId3" Type="http://schemas.openxmlformats.org/officeDocument/2006/relationships/webSettings" Target="webSettings.xml"/><Relationship Id="rId12" Type="http://schemas.openxmlformats.org/officeDocument/2006/relationships/hyperlink" Target="consultantplus://offline/ref=DD0DE01FD046F3BDA3002FAA30EEA6272A4BC29CAC369BBA5BBAD574CBD54069B79477CC22d1I9L" TargetMode="External"/><Relationship Id="rId17" Type="http://schemas.openxmlformats.org/officeDocument/2006/relationships/hyperlink" Target="consultantplus://offline/ref=DD0DE01FD046F3BDA3002FAA30EEA6272A4AC291A9329BBA5BBAD574CBD54069B79477CF2119353Ed0I1L" TargetMode="External"/><Relationship Id="rId25" Type="http://schemas.openxmlformats.org/officeDocument/2006/relationships/hyperlink" Target="consultantplus://offline/ref=E08A6E113677A1ED187A90BC509536CD2B25346814BF2B149BD3A9A1A6E2L" TargetMode="External"/><Relationship Id="rId33" Type="http://schemas.openxmlformats.org/officeDocument/2006/relationships/hyperlink" Target="consultantplus://offline/ref=E08A6E113677A1ED187A9DA7549536CD2D20306810B1761E938AA5A365D8C672DA2964E469D63490A2EEL" TargetMode="External"/><Relationship Id="rId38" Type="http://schemas.openxmlformats.org/officeDocument/2006/relationships/hyperlink" Target="consultantplus://offline/ref=E08A6E113677A1ED187A90BC509536CD2B25346814BF2B149BD3A9A1A6E2L" TargetMode="External"/><Relationship Id="rId46" Type="http://schemas.openxmlformats.org/officeDocument/2006/relationships/hyperlink" Target="consultantplus://offline/ref=E08A6E113677A1ED187A90B0559536CD2929356F14BF2B149BD3A9A1A6E2L" TargetMode="External"/><Relationship Id="rId59" Type="http://schemas.openxmlformats.org/officeDocument/2006/relationships/hyperlink" Target="consultantplus://offline/ref=A83A3C32DEB6E9336E4AC9108E2707FFFB004B7C45687B025D8F774ADC5E328C328CA286D2C4EB76O0V8L" TargetMode="External"/><Relationship Id="rId67" Type="http://schemas.openxmlformats.org/officeDocument/2006/relationships/hyperlink" Target="consultantplus://offline/ref=A83A3C32DEB6E9336E4AD4049C4F3DF9A40C4B7C436D78540A8D261FD25B3AODVCL" TargetMode="External"/><Relationship Id="rId103" Type="http://schemas.openxmlformats.org/officeDocument/2006/relationships/hyperlink" Target="consultantplus://offline/ref=B727A912FAF864AED6CFFE4B52EF786FDFB190CA3D7C0C3FE2BBF98B87A3806449693D28767CAC49W0fBL" TargetMode="External"/><Relationship Id="rId108" Type="http://schemas.openxmlformats.org/officeDocument/2006/relationships/hyperlink" Target="consultantplus://offline/ref=B727A912FAF864AED6CFFE4B52EF786FDFB393CB39790C3FE2BBF98B87A3806449693D28767CAB40W0f5L" TargetMode="External"/><Relationship Id="rId116" Type="http://schemas.openxmlformats.org/officeDocument/2006/relationships/hyperlink" Target="consultantplus://offline/ref=B727A912FAF864AED6CFE24B55EF786FD9B794CB3F755135EAE2F589W8f0L" TargetMode="External"/><Relationship Id="rId124" Type="http://schemas.openxmlformats.org/officeDocument/2006/relationships/hyperlink" Target="consultantplus://offline/ref=B727A912FAF864AED6CFFE4B52EF786FDFB393CB39790C3FE2BBF98B87A3806449693D28767CAB40W0f5L" TargetMode="External"/><Relationship Id="rId129" Type="http://schemas.openxmlformats.org/officeDocument/2006/relationships/hyperlink" Target="consultantplus://offline/ref=B727A912FAF864AED6CFFE4B52EF786FDFB190CA3D7C0C3FE2BBF98B87A3806449693D28767DAE49W0fBL" TargetMode="External"/><Relationship Id="rId137" Type="http://schemas.openxmlformats.org/officeDocument/2006/relationships/hyperlink" Target="consultantplus://offline/ref=25B83255D54FCC6DC2BCD6B0E7F05321872A5FC91EBC53D93CD15800CE99274F8C05EB56F20F690125vCL" TargetMode="External"/><Relationship Id="rId20" Type="http://schemas.openxmlformats.org/officeDocument/2006/relationships/hyperlink" Target="consultantplus://offline/ref=553E024B0FB331913EA59B11C1FF4B2B97DB6C7329610F4918655387B421K" TargetMode="External"/><Relationship Id="rId41" Type="http://schemas.openxmlformats.org/officeDocument/2006/relationships/hyperlink" Target="consultantplus://offline/ref=E08A6E113677A1ED187A90B5599536CD2D23356C1DB4761E938AA5A365ADE8L" TargetMode="External"/><Relationship Id="rId54" Type="http://schemas.openxmlformats.org/officeDocument/2006/relationships/hyperlink" Target="consultantplus://offline/ref=E08A6E113677A1ED187A90AB509536CD2D2030611DB1761E938AA5A365ADE8L" TargetMode="External"/><Relationship Id="rId62" Type="http://schemas.openxmlformats.org/officeDocument/2006/relationships/hyperlink" Target="consultantplus://offline/ref=A83A3C32DEB6E9336E4AC9108E2707FFFB024C7C45677B025D8F774ADC5E328C328CA283D0C5OEV3L" TargetMode="External"/><Relationship Id="rId70" Type="http://schemas.openxmlformats.org/officeDocument/2006/relationships/hyperlink" Target="consultantplus://offline/ref=B727A912FAF864AED6CFFE4B52EF786FDFB096C33F780C3FE2BBF98B87A3806449693D28767CAA40W0fFL" TargetMode="External"/><Relationship Id="rId75" Type="http://schemas.openxmlformats.org/officeDocument/2006/relationships/hyperlink" Target="consultantplus://offline/ref=B727A912FAF864AED6CFFE4B52EF786FDFB190C03A7C0C3FE2BBF98B87A3806449693D28767CAB43W0fEL" TargetMode="External"/><Relationship Id="rId83" Type="http://schemas.openxmlformats.org/officeDocument/2006/relationships/hyperlink" Target="consultantplus://offline/ref=B727A912FAF864AED6CFFE4B52EF786FDCB29EC239755135EAE2F58980ACDF734E2031297775AFW4f6L" TargetMode="External"/><Relationship Id="rId88" Type="http://schemas.openxmlformats.org/officeDocument/2006/relationships/hyperlink" Target="consultantplus://offline/ref=B727A912FAF864AED6CFFE4B52EF786FDFB390CB3E780C3FE2BBF98B87A3806449693D2F777BWAf9L" TargetMode="External"/><Relationship Id="rId91" Type="http://schemas.openxmlformats.org/officeDocument/2006/relationships/hyperlink" Target="consultantplus://offline/ref=B727A912FAF864AED6CFF34756EF786FDFB394C5337B0C3FE2BBF98B87A3806449693D28767CAB45W0fBL" TargetMode="External"/><Relationship Id="rId96" Type="http://schemas.openxmlformats.org/officeDocument/2006/relationships/hyperlink" Target="consultantplus://offline/ref=B727A912FAF864AED6CFFE4B52EF786FDFB390CB3E780C3FE2BBF98B87A3806449693D2F777BWAf9L" TargetMode="External"/><Relationship Id="rId111" Type="http://schemas.openxmlformats.org/officeDocument/2006/relationships/hyperlink" Target="consultantplus://offline/ref=B727A912FAF864AED6CFE24B55EF786FD9B794CB3F755135EAE2F589W8f0L" TargetMode="External"/><Relationship Id="rId132" Type="http://schemas.openxmlformats.org/officeDocument/2006/relationships/hyperlink" Target="consultantplus://offline/ref=B727A912FAF864AED6CFFE4B52EF786FDFB190CA3D7C0C3FE2BBF98B87A3806449693D28767DA849W0f8L" TargetMode="External"/><Relationship Id="rId140" Type="http://schemas.openxmlformats.org/officeDocument/2006/relationships/hyperlink" Target="consultantplus://offline/ref=25B83255D54FCC6DC2BCD6B0E7F0532187255ECD1BBC53D93CD15800CE99274F8C05EB56F20D6D0125v7L" TargetMode="External"/><Relationship Id="rId1" Type="http://schemas.openxmlformats.org/officeDocument/2006/relationships/styles" Target="styles.xml"/><Relationship Id="rId6" Type="http://schemas.openxmlformats.org/officeDocument/2006/relationships/hyperlink" Target="consultantplus://offline/ref=3FE8E08C3FD1F2422F755C2D721392087F80ED3C652F389A1B35C969S5s2L" TargetMode="External"/><Relationship Id="rId15" Type="http://schemas.openxmlformats.org/officeDocument/2006/relationships/hyperlink" Target="consultantplus://offline/ref=DD0DE01FD046F3BDA3002FAA30EEA6272A4AC29BAE329BBA5BBAD574CBD54069B79477CF2118343Ad0I2L" TargetMode="External"/><Relationship Id="rId23" Type="http://schemas.openxmlformats.org/officeDocument/2006/relationships/hyperlink" Target="consultantplus://offline/ref=E08A6E113677A1ED187A81A44A9536CD2E20306C12B5761E938AA5A365D8C672DA2964E469D63492A2EDL" TargetMode="External"/><Relationship Id="rId28" Type="http://schemas.openxmlformats.org/officeDocument/2006/relationships/hyperlink" Target="consultantplus://offline/ref=E08A6E113677A1ED187A90B6559536CD2529336811BF2B149BD3A9A1A6E2L" TargetMode="External"/><Relationship Id="rId36" Type="http://schemas.openxmlformats.org/officeDocument/2006/relationships/hyperlink" Target="consultantplus://offline/ref=E08A6E113677A1ED187A90B3519536CD2529386114BF2B149BD3A9A1A6E2L" TargetMode="External"/><Relationship Id="rId49" Type="http://schemas.openxmlformats.org/officeDocument/2006/relationships/hyperlink" Target="consultantplus://offline/ref=E08A6E113677A1ED187A9DA7549536CD2D21366B15B6761E938AA5A365D8C672DA2964E469D63490A2ECL" TargetMode="External"/><Relationship Id="rId57" Type="http://schemas.openxmlformats.org/officeDocument/2006/relationships/hyperlink" Target="consultantplus://offline/ref=E08A6E113677A1ED187A90A54D9536CD2820306F13BF2B149BD3A9A1A6E2L" TargetMode="External"/><Relationship Id="rId106" Type="http://schemas.openxmlformats.org/officeDocument/2006/relationships/hyperlink" Target="consultantplus://offline/ref=B727A912FAF864AED6CFFE4B52EF786FDFB190CA3D7C0C3FE2BBF98B87A3806449693D28767DAC44W0f8L" TargetMode="External"/><Relationship Id="rId114" Type="http://schemas.openxmlformats.org/officeDocument/2006/relationships/hyperlink" Target="consultantplus://offline/ref=B727A912FAF864AED6CFFE4B52EF786FDFB190CA3D7C0C3FE2BBF98B87A3806449693D28767DAA47W0fDL" TargetMode="External"/><Relationship Id="rId119" Type="http://schemas.openxmlformats.org/officeDocument/2006/relationships/hyperlink" Target="consultantplus://offline/ref=B727A912FAF864AED6CFFE4B52EF786FDFB190CA3D7C0C3FE2BBF98B87A3806449693D28767CAC49W0fBL" TargetMode="External"/><Relationship Id="rId127" Type="http://schemas.openxmlformats.org/officeDocument/2006/relationships/hyperlink" Target="consultantplus://offline/ref=B727A912FAF864AED6CFFE4B52EF786FDAB097C239755135EAE2F58980ACDF734E203129767DAAW4f4L" TargetMode="External"/><Relationship Id="rId10" Type="http://schemas.openxmlformats.org/officeDocument/2006/relationships/hyperlink" Target="consultantplus://offline/ref=DD0DE01FD046F3BDA3002FAA30EEA6272A48C59EA7319BBA5BBAD574CBD54069B79477CF2118343Ad0I2L" TargetMode="External"/><Relationship Id="rId31" Type="http://schemas.openxmlformats.org/officeDocument/2006/relationships/hyperlink" Target="consultantplus://offline/ref=E08A6E113677A1ED187A80B346FD0CCB722C386C13BC7F439982FCAF67DFACE9L" TargetMode="External"/><Relationship Id="rId44" Type="http://schemas.openxmlformats.org/officeDocument/2006/relationships/hyperlink" Target="consultantplus://offline/ref=E08A6E113677A1ED187A90B5489536CD2B28366F14BF2B149BD3A9A1A6E2L" TargetMode="External"/><Relationship Id="rId52" Type="http://schemas.openxmlformats.org/officeDocument/2006/relationships/hyperlink" Target="consultantplus://offline/ref=E08A6E113677A1ED187A80B346FD0CCB722C376B14B07B439982FCAF67DFACE9L" TargetMode="External"/><Relationship Id="rId60" Type="http://schemas.openxmlformats.org/officeDocument/2006/relationships/hyperlink" Target="consultantplus://offline/ref=A83A3C32DEB6E9336E4AC9108E2707FFFB024C7C45677B025D8F774ADC5E328C328CA283DBC3OEV9L" TargetMode="External"/><Relationship Id="rId65" Type="http://schemas.openxmlformats.org/officeDocument/2006/relationships/hyperlink" Target="consultantplus://offline/ref=A83A3C32DEB6E9336E4AC9108E2707FFFB004B7C45687B025D8F774ADC5E328C328CA286D2C4EB76O0V8L" TargetMode="External"/><Relationship Id="rId73" Type="http://schemas.openxmlformats.org/officeDocument/2006/relationships/hyperlink" Target="consultantplus://offline/ref=B727A912FAF864AED6CFFE4B52EF786FDFB190CA3D7C0C3FE2BBF98B87A3806449693D28767CA846W0f4L" TargetMode="External"/><Relationship Id="rId78" Type="http://schemas.openxmlformats.org/officeDocument/2006/relationships/hyperlink" Target="consultantplus://offline/ref=B727A912FAF864AED6CFFE4B52EF786FDFB190C03A7C0C3FE2BBF98B87A3806449693D28767CAB42W0fAL" TargetMode="External"/><Relationship Id="rId81" Type="http://schemas.openxmlformats.org/officeDocument/2006/relationships/hyperlink" Target="consultantplus://offline/ref=B727A912FAF864AED6CFFE4B52EF786FDFB390CB3F755135EAE2F58980ACDF734E203129767CAAW4f4L" TargetMode="External"/><Relationship Id="rId86" Type="http://schemas.openxmlformats.org/officeDocument/2006/relationships/hyperlink" Target="consultantplus://offline/ref=B727A912FAF864AED6CFFE4B52EF786FDAB097C239755135EAE2F58980ACDF734E203129767DA9W4f1L" TargetMode="External"/><Relationship Id="rId94" Type="http://schemas.openxmlformats.org/officeDocument/2006/relationships/hyperlink" Target="consultantplus://offline/ref=B727A912FAF864AED6CFFE4B52EF786FDFB390CB3E780C3FE2BBF98B87A3806449693D28767CAE40W0f4L" TargetMode="External"/><Relationship Id="rId99" Type="http://schemas.openxmlformats.org/officeDocument/2006/relationships/hyperlink" Target="consultantplus://offline/ref=B727A912FAF864AED6CFFE4B52EF786FDFB190CA3D7C0C3FE2BBF98B87A3806449693D28767CAE42W0fBL" TargetMode="External"/><Relationship Id="rId101" Type="http://schemas.openxmlformats.org/officeDocument/2006/relationships/hyperlink" Target="consultantplus://offline/ref=B727A912FAF864AED6CFFE4B52EF786FDFB190CA3D7C0C3FE2BBF98B87A3806449693D28767DAA47W0fDL" TargetMode="External"/><Relationship Id="rId122" Type="http://schemas.openxmlformats.org/officeDocument/2006/relationships/hyperlink" Target="consultantplus://offline/ref=B727A912FAF864AED6CFFE4B52EF786FDFB190CA3D7C0C3FE2BBF98B87A3806449693D28767DAC44W0f8L" TargetMode="External"/><Relationship Id="rId130" Type="http://schemas.openxmlformats.org/officeDocument/2006/relationships/hyperlink" Target="consultantplus://offline/ref=B727A912FAF864AED6CFFE4B52EF786FDFB190CA3D7C0C3FE2BBF98B87A3806449693D28767DA849W0f8L" TargetMode="External"/><Relationship Id="rId135" Type="http://schemas.openxmlformats.org/officeDocument/2006/relationships/hyperlink" Target="consultantplus://offline/ref=25B83255D54FCC6DC2BCCAB0E0F05321852B58CA13ED04DB6D845605C6C96F5FC240E657F20D6905556D26v7L" TargetMode="External"/><Relationship Id="rId143" Type="http://schemas.openxmlformats.org/officeDocument/2006/relationships/fontTable" Target="fontTable.xml"/><Relationship Id="rId4" Type="http://schemas.openxmlformats.org/officeDocument/2006/relationships/hyperlink" Target="http://consultantugra.ru/klientam/goryachaya-liniya/reglament-linii-konsultacij/" TargetMode="External"/><Relationship Id="rId9" Type="http://schemas.openxmlformats.org/officeDocument/2006/relationships/hyperlink" Target="consultantplus://offline/ref=DD0DE01FD046F3BDA30032BE22869C217547C498AD3398EC0CB88421C5D04839FF84398A2C1934380139d4I9L" TargetMode="External"/><Relationship Id="rId13" Type="http://schemas.openxmlformats.org/officeDocument/2006/relationships/hyperlink" Target="consultantplus://offline/ref=DD0DE01FD046F3BDA3002FAA30EEA6272A4BC29CAC369BBA5BBAD574CBD54069B79477CA2319d3IDL" TargetMode="External"/><Relationship Id="rId18" Type="http://schemas.openxmlformats.org/officeDocument/2006/relationships/hyperlink" Target="consultantplus://offline/ref=553E024B0FB331913EA59603DDFF4B2B90DE65742D695243103C5F8546EF3C649C3BF4BC1AD9B729K" TargetMode="External"/><Relationship Id="rId39" Type="http://schemas.openxmlformats.org/officeDocument/2006/relationships/hyperlink" Target="consultantplus://offline/ref=E08A6E113677A1ED187A90B0559536CD2F2335681CBF2B149BD3A9A1A6E2L" TargetMode="External"/><Relationship Id="rId109" Type="http://schemas.openxmlformats.org/officeDocument/2006/relationships/hyperlink" Target="consultantplus://offline/ref=B727A912FAF864AED6CFFE4B52EF786FDFB190CA3D7C0C3FE2BBF98B87A3806449693D28767CAE42W0fBL" TargetMode="External"/><Relationship Id="rId34" Type="http://schemas.openxmlformats.org/officeDocument/2006/relationships/hyperlink" Target="consultantplus://offline/ref=E08A6E113677A1ED187A90B0559536CD2821396F13BF2B149BD3A9A1A6E2L" TargetMode="External"/><Relationship Id="rId50" Type="http://schemas.openxmlformats.org/officeDocument/2006/relationships/hyperlink" Target="consultantplus://offline/ref=E08A6E113677A1ED187A80B346FD0CCB722C306816B77548C488F4F66BDDCEA2E2L" TargetMode="External"/><Relationship Id="rId55" Type="http://schemas.openxmlformats.org/officeDocument/2006/relationships/hyperlink" Target="consultantplus://offline/ref=E08A6E113677A1ED187A90B0509536CD2921376A15BF2B149BD3A9A1A6E2L" TargetMode="External"/><Relationship Id="rId76" Type="http://schemas.openxmlformats.org/officeDocument/2006/relationships/hyperlink" Target="consultantplus://offline/ref=B727A912FAF864AED6CFFE4B52EF786FDFB190C03A7C0C3FE2BBF98B87A3806449693D28767CAB43W0f4L" TargetMode="External"/><Relationship Id="rId97" Type="http://schemas.openxmlformats.org/officeDocument/2006/relationships/hyperlink" Target="consultantplus://offline/ref=B727A912FAF864AED6CFFE4B52EF786FDFB390CB3E780C3FE2BBF98B87A3806449693D2C7175WAfCL" TargetMode="External"/><Relationship Id="rId104" Type="http://schemas.openxmlformats.org/officeDocument/2006/relationships/hyperlink" Target="consultantplus://offline/ref=B727A912FAF864AED6CFFE4B52EF786FDFB190CA3D7C0C3FE2BBF98B87A3806449693D28767DAE49W0fBL" TargetMode="External"/><Relationship Id="rId120" Type="http://schemas.openxmlformats.org/officeDocument/2006/relationships/hyperlink" Target="consultantplus://offline/ref=B727A912FAF864AED6CFFE4B52EF786FDFB190CA3D7C0C3FE2BBF98B87A3806449693D28767DAE49W0fBL" TargetMode="External"/><Relationship Id="rId125" Type="http://schemas.openxmlformats.org/officeDocument/2006/relationships/hyperlink" Target="consultantplus://offline/ref=B727A912FAF864AED6CFFE4B52EF786FDFB190CA3D7C0C3FE2BBF98B87A3806449693D28767CA848W0fCL" TargetMode="External"/><Relationship Id="rId141" Type="http://schemas.openxmlformats.org/officeDocument/2006/relationships/hyperlink" Target="consultantplus://offline/ref=25B83255D54FCC6DC2BCD6B0E7F05321872A5FC91EBC53D93CD15800CE99274F8C05EB56F20F690525vDL" TargetMode="External"/><Relationship Id="rId7" Type="http://schemas.openxmlformats.org/officeDocument/2006/relationships/hyperlink" Target="consultantplus://offline/ref=3FE8E08C3FD1F2422F75403C737BC75B7386E83C64236590136CC56B5591E4FE7E88824893SAs7L" TargetMode="External"/><Relationship Id="rId71" Type="http://schemas.openxmlformats.org/officeDocument/2006/relationships/hyperlink" Target="consultantplus://offline/ref=B727A912FAF864AED6CFFE4B52EF786FDFB096C33F780C3FE2BBF98B87A3806449693D28767CAB42W0fFL" TargetMode="External"/><Relationship Id="rId92" Type="http://schemas.openxmlformats.org/officeDocument/2006/relationships/hyperlink" Target="consultantplus://offline/ref=B727A912FAF864AED6CFF35056EF786FD9B494CA3E755135EAE2F58980ACDF734E203129767CA8W4f7L" TargetMode="External"/><Relationship Id="rId2" Type="http://schemas.openxmlformats.org/officeDocument/2006/relationships/settings" Target="settings.xml"/><Relationship Id="rId29" Type="http://schemas.openxmlformats.org/officeDocument/2006/relationships/hyperlink" Target="consultantplus://offline/ref=E08A6E113677A1ED187A9DA7549536CD2D2732611DB5761E938AA5A365D8C672DA2964EC68DEA3EDL" TargetMode="External"/><Relationship Id="rId24" Type="http://schemas.openxmlformats.org/officeDocument/2006/relationships/hyperlink" Target="consultantplus://offline/ref=E08A6E113677A1ED187A90B0559536CD2F2335681CBF2B149BD3A9A1A6E2L" TargetMode="External"/><Relationship Id="rId40" Type="http://schemas.openxmlformats.org/officeDocument/2006/relationships/hyperlink" Target="consultantplus://offline/ref=E08A6E113677A1ED187A90B5599536CD2D21386B16B7761E938AA5A365ADE8L" TargetMode="External"/><Relationship Id="rId45" Type="http://schemas.openxmlformats.org/officeDocument/2006/relationships/hyperlink" Target="consultantplus://offline/ref=E08A6E113677A1ED187A90BC509536CD2525346A14BF2B149BD3A9A1A6E2L" TargetMode="External"/><Relationship Id="rId66" Type="http://schemas.openxmlformats.org/officeDocument/2006/relationships/hyperlink" Target="consultantplus://offline/ref=A83A3C32DEB6E9336E4AC9108E2707FFFB004B7C45687B025D8F774ADC5E328C328CA286D2C4EB76O0V8L" TargetMode="External"/><Relationship Id="rId87" Type="http://schemas.openxmlformats.org/officeDocument/2006/relationships/hyperlink" Target="consultantplus://offline/ref=B727A912FAF864AED6CFFE4B52EF786FDAB097C239755135EAE2F58980ACDF734E203129767EAFW4f1L" TargetMode="External"/><Relationship Id="rId110" Type="http://schemas.openxmlformats.org/officeDocument/2006/relationships/hyperlink" Target="consultantplus://offline/ref=B727A912FAF864AED6CFFE4B52EF786FDFB190CA3D7C0C3FE2BBF98B87A3806449693D28767DAE49W0fBL" TargetMode="External"/><Relationship Id="rId115" Type="http://schemas.openxmlformats.org/officeDocument/2006/relationships/hyperlink" Target="consultantplus://offline/ref=B727A912FAF864AED6CFFE4B52EF786FDFB190CA3D7C0C3FE2BBF98B87A3806449693D28767DAE49W0fBL" TargetMode="External"/><Relationship Id="rId131" Type="http://schemas.openxmlformats.org/officeDocument/2006/relationships/hyperlink" Target="consultantplus://offline/ref=B727A912FAF864AED6CFFE4B52EF786FDFB190CA3D7C0C3FE2BBF98B87A3806449693D28767DAE49W0fBL" TargetMode="External"/><Relationship Id="rId136" Type="http://schemas.openxmlformats.org/officeDocument/2006/relationships/hyperlink" Target="consultantplus://offline/ref=553E024B0FB331913EA58A00C3FF4B2B90DA6A7220625243103C5F8546EF3C649C3BF4B913DE7A3FBF20K" TargetMode="External"/><Relationship Id="rId61" Type="http://schemas.openxmlformats.org/officeDocument/2006/relationships/hyperlink" Target="consultantplus://offline/ref=A83A3C32DEB6E9336E4AC9108E2707FFFB024C7C45677B025D8F774ADC5E328C328CA285D1OCV5L" TargetMode="External"/><Relationship Id="rId82" Type="http://schemas.openxmlformats.org/officeDocument/2006/relationships/hyperlink" Target="consultantplus://offline/ref=B727A912FAF864AED6CFFE4B52EF786FDFB391C5327B0C3FE2BBF98B87A3806449693D2BW7f7L" TargetMode="External"/><Relationship Id="rId19" Type="http://schemas.openxmlformats.org/officeDocument/2006/relationships/hyperlink" Target="consultantplus://offline/ref=553E024B0FB331913EA59B11D0FF4B2B90D865732B695243103C5F8546BE2FK" TargetMode="External"/><Relationship Id="rId14" Type="http://schemas.openxmlformats.org/officeDocument/2006/relationships/hyperlink" Target="consultantplus://offline/ref=DD0DE01FD046F3BDA3002FAA30EEA6272A4BC498AB369BBA5BBAD574CBD54069B79477CF21183539d0I3L" TargetMode="External"/><Relationship Id="rId30" Type="http://schemas.openxmlformats.org/officeDocument/2006/relationships/hyperlink" Target="consultantplus://offline/ref=E08A6E113677A1ED187A9DA7549536CD2D20306810B2761E938AA5A365D8C672DA2964E469D63596A2ECL" TargetMode="External"/><Relationship Id="rId35" Type="http://schemas.openxmlformats.org/officeDocument/2006/relationships/hyperlink" Target="consultantplus://offline/ref=E08A6E113677A1ED187A90B5599536CD2D21306013B7761E938AA5A365ADE8L" TargetMode="External"/><Relationship Id="rId56" Type="http://schemas.openxmlformats.org/officeDocument/2006/relationships/hyperlink" Target="consultantplus://offline/ref=E08A6E113677A1ED187A90B5489536CD2924316E1CBF2B149BD3A9A1A6E2L" TargetMode="External"/><Relationship Id="rId77" Type="http://schemas.openxmlformats.org/officeDocument/2006/relationships/hyperlink" Target="consultantplus://offline/ref=B727A912FAF864AED6CFFE4B52EF786FDFB190C03A7C0C3FE2BBF98B87A3806449693D28767CAB42W0fFL" TargetMode="External"/><Relationship Id="rId100" Type="http://schemas.openxmlformats.org/officeDocument/2006/relationships/hyperlink" Target="consultantplus://offline/ref=B727A912FAF864AED6CFFE4B52EF786FDFB190CA3D7C0C3FE2BBF98B87A3806449693D28767DAE49W0fBL" TargetMode="External"/><Relationship Id="rId105" Type="http://schemas.openxmlformats.org/officeDocument/2006/relationships/hyperlink" Target="consultantplus://offline/ref=B727A912FAF864AED6CFFE4B52EF786FDFB393CB39790C3FE2BBF98B87A3806449693D28767CAB40W0f5L" TargetMode="External"/><Relationship Id="rId126" Type="http://schemas.openxmlformats.org/officeDocument/2006/relationships/hyperlink" Target="consultantplus://offline/ref=B727A912FAF864AED6CFFE4B52EF786FDFB190CA3D7C0C3FE2BBF98B87A3806449693D28767CAE42W0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9307</Words>
  <Characters>53054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hline1</cp:lastModifiedBy>
  <cp:revision>15</cp:revision>
  <dcterms:created xsi:type="dcterms:W3CDTF">2015-11-12T10:27:00Z</dcterms:created>
  <dcterms:modified xsi:type="dcterms:W3CDTF">2015-12-03T14:14:00Z</dcterms:modified>
</cp:coreProperties>
</file>